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22D" w:rsidRPr="003174FA" w:rsidRDefault="00B4722D" w:rsidP="008834FF">
      <w:pPr>
        <w:spacing w:line="23" w:lineRule="atLeast"/>
        <w:jc w:val="center"/>
        <w:rPr>
          <w:rFonts w:ascii="Tahoma" w:hAnsi="Tahoma" w:cs="Tahoma"/>
          <w:color w:val="000000"/>
        </w:rPr>
      </w:pPr>
      <w:r w:rsidRPr="003174FA">
        <w:rPr>
          <w:rFonts w:ascii="Tahoma" w:hAnsi="Tahoma" w:cs="Tahoma"/>
          <w:b/>
          <w:bCs/>
          <w:color w:val="000000"/>
        </w:rPr>
        <w:t>SPECYFIKACJA ISTOTNYCH WARUNKÓW ZAMÓWIENIA</w:t>
      </w:r>
    </w:p>
    <w:p w:rsidR="00B4722D" w:rsidRPr="003174FA" w:rsidRDefault="00B4722D" w:rsidP="008834FF">
      <w:pPr>
        <w:spacing w:line="23" w:lineRule="atLeast"/>
        <w:jc w:val="both"/>
        <w:rPr>
          <w:rFonts w:ascii="Tahoma" w:hAnsi="Tahoma" w:cs="Tahoma"/>
          <w:color w:val="000000"/>
        </w:rPr>
      </w:pPr>
      <w:r w:rsidRPr="003174FA">
        <w:rPr>
          <w:rFonts w:ascii="Tahoma" w:hAnsi="Tahoma" w:cs="Tahoma"/>
          <w:color w:val="000000"/>
        </w:rPr>
        <w:t xml:space="preserve">Numer sprawy </w:t>
      </w:r>
      <w:r w:rsidR="00B01EE5">
        <w:rPr>
          <w:rFonts w:ascii="Tahoma" w:hAnsi="Tahoma" w:cs="Tahoma"/>
          <w:color w:val="000000"/>
        </w:rPr>
        <w:t>RIG 271.4.2017</w:t>
      </w:r>
    </w:p>
    <w:p w:rsidR="00B4722D" w:rsidRDefault="00B4722D" w:rsidP="008834FF">
      <w:pPr>
        <w:spacing w:line="23" w:lineRule="atLeast"/>
        <w:jc w:val="both"/>
        <w:rPr>
          <w:rFonts w:ascii="Tahoma" w:hAnsi="Tahoma" w:cs="Tahoma"/>
          <w:color w:val="000000"/>
        </w:rPr>
      </w:pPr>
      <w:r w:rsidRPr="003174FA">
        <w:rPr>
          <w:rFonts w:ascii="Tahoma" w:hAnsi="Tahoma" w:cs="Tahoma"/>
          <w:color w:val="000000"/>
        </w:rPr>
        <w:t xml:space="preserve">Nazwa zadania: </w:t>
      </w:r>
    </w:p>
    <w:p w:rsidR="00B4722D" w:rsidRPr="003174FA" w:rsidRDefault="00373C58" w:rsidP="00417BAE">
      <w:pPr>
        <w:spacing w:line="23" w:lineRule="atLeast"/>
        <w:jc w:val="center"/>
        <w:rPr>
          <w:rFonts w:ascii="Tahoma" w:hAnsi="Tahoma" w:cs="Tahoma"/>
          <w:color w:val="000000"/>
        </w:rPr>
      </w:pPr>
      <w:r>
        <w:rPr>
          <w:rFonts w:ascii="Tahoma" w:hAnsi="Tahoma" w:cs="Tahoma"/>
        </w:rPr>
        <w:t>„</w:t>
      </w:r>
      <w:r w:rsidR="00E52E0C">
        <w:rPr>
          <w:rFonts w:ascii="Tahoma" w:hAnsi="Tahoma" w:cs="Tahoma"/>
        </w:rPr>
        <w:t xml:space="preserve">Termomodernizacja świetlicy wiejskiej w </w:t>
      </w:r>
      <w:proofErr w:type="spellStart"/>
      <w:r w:rsidR="00E52E0C">
        <w:rPr>
          <w:rFonts w:ascii="Tahoma" w:hAnsi="Tahoma" w:cs="Tahoma"/>
        </w:rPr>
        <w:t>m.Adamów</w:t>
      </w:r>
      <w:proofErr w:type="spellEnd"/>
      <w:r w:rsidR="004310B2">
        <w:rPr>
          <w:rFonts w:ascii="Tahoma" w:hAnsi="Tahoma" w:cs="Tahoma"/>
          <w:color w:val="000000"/>
        </w:rPr>
        <w:t>,,</w:t>
      </w:r>
    </w:p>
    <w:p w:rsidR="00B4722D" w:rsidRDefault="00B4722D" w:rsidP="008834FF">
      <w:pPr>
        <w:spacing w:line="23" w:lineRule="atLeast"/>
        <w:jc w:val="both"/>
        <w:rPr>
          <w:rFonts w:ascii="Tahoma" w:hAnsi="Tahoma" w:cs="Tahoma"/>
          <w:color w:val="000000"/>
        </w:rPr>
      </w:pPr>
    </w:p>
    <w:p w:rsidR="004310B2" w:rsidRDefault="00B4722D" w:rsidP="008834FF">
      <w:pPr>
        <w:spacing w:line="23" w:lineRule="atLeast"/>
        <w:jc w:val="right"/>
        <w:rPr>
          <w:rFonts w:ascii="Tahoma" w:hAnsi="Tahoma" w:cs="Tahoma"/>
          <w:color w:val="000000"/>
        </w:rPr>
      </w:pPr>
      <w:r>
        <w:rPr>
          <w:rFonts w:ascii="Tahoma" w:hAnsi="Tahoma" w:cs="Tahoma"/>
          <w:color w:val="000000"/>
        </w:rPr>
        <w:t xml:space="preserve">Zatwierdzam </w:t>
      </w:r>
      <w:proofErr w:type="spellStart"/>
      <w:r>
        <w:rPr>
          <w:rFonts w:ascii="Tahoma" w:hAnsi="Tahoma" w:cs="Tahoma"/>
          <w:color w:val="000000"/>
        </w:rPr>
        <w:t>str</w:t>
      </w:r>
      <w:proofErr w:type="spellEnd"/>
      <w:r>
        <w:rPr>
          <w:rFonts w:ascii="Tahoma" w:hAnsi="Tahoma" w:cs="Tahoma"/>
          <w:color w:val="000000"/>
        </w:rPr>
        <w:t xml:space="preserve"> 1 do </w:t>
      </w:r>
      <w:proofErr w:type="spellStart"/>
      <w:r>
        <w:rPr>
          <w:rFonts w:ascii="Tahoma" w:hAnsi="Tahoma" w:cs="Tahoma"/>
          <w:color w:val="000000"/>
        </w:rPr>
        <w:t>str</w:t>
      </w:r>
      <w:proofErr w:type="spellEnd"/>
      <w:r>
        <w:rPr>
          <w:rFonts w:ascii="Tahoma" w:hAnsi="Tahoma" w:cs="Tahoma"/>
          <w:color w:val="000000"/>
        </w:rPr>
        <w:t xml:space="preserve"> </w:t>
      </w:r>
      <w:r w:rsidR="00CF195D">
        <w:rPr>
          <w:rFonts w:ascii="Tahoma" w:hAnsi="Tahoma" w:cs="Tahoma"/>
          <w:color w:val="000000"/>
        </w:rPr>
        <w:t>30</w:t>
      </w:r>
    </w:p>
    <w:p w:rsidR="004310B2" w:rsidRDefault="004310B2" w:rsidP="008834FF">
      <w:pPr>
        <w:spacing w:line="23" w:lineRule="atLeast"/>
        <w:jc w:val="right"/>
        <w:rPr>
          <w:rFonts w:ascii="Tahoma" w:hAnsi="Tahoma" w:cs="Tahoma"/>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I.  Nazwa (firma) oraz adres zamawiającego:</w:t>
      </w:r>
    </w:p>
    <w:p w:rsidR="006A6124" w:rsidRPr="003174FA" w:rsidRDefault="006A6124" w:rsidP="008834FF">
      <w:pPr>
        <w:tabs>
          <w:tab w:val="left" w:pos="3060"/>
        </w:tabs>
        <w:spacing w:line="23" w:lineRule="atLeast"/>
        <w:jc w:val="both"/>
        <w:rPr>
          <w:rFonts w:ascii="Tahoma" w:hAnsi="Tahoma" w:cs="Tahoma"/>
          <w:color w:val="000000"/>
        </w:rPr>
      </w:pPr>
      <w:r w:rsidRPr="003174FA">
        <w:rPr>
          <w:rFonts w:ascii="Tahoma" w:hAnsi="Tahoma" w:cs="Tahoma"/>
          <w:color w:val="000000"/>
        </w:rPr>
        <w:t xml:space="preserve">Nazwa zamawiającego </w:t>
      </w:r>
      <w:r w:rsidRPr="003174FA">
        <w:rPr>
          <w:rFonts w:ascii="Tahoma" w:hAnsi="Tahoma" w:cs="Tahoma"/>
          <w:color w:val="000000"/>
        </w:rPr>
        <w:tab/>
      </w:r>
      <w:r w:rsidRPr="003174FA">
        <w:rPr>
          <w:rFonts w:ascii="Tahoma" w:hAnsi="Tahoma" w:cs="Tahoma"/>
          <w:color w:val="000000"/>
          <w:highlight w:val="white"/>
        </w:rPr>
        <w:t>Gmina Adamów</w:t>
      </w:r>
    </w:p>
    <w:p w:rsidR="006A6124" w:rsidRPr="003174FA" w:rsidRDefault="006A6124" w:rsidP="008834FF">
      <w:pPr>
        <w:tabs>
          <w:tab w:val="left" w:pos="3060"/>
        </w:tabs>
        <w:spacing w:line="23" w:lineRule="atLeast"/>
        <w:jc w:val="both"/>
        <w:rPr>
          <w:rFonts w:ascii="Tahoma" w:hAnsi="Tahoma" w:cs="Tahoma"/>
          <w:color w:val="000000"/>
        </w:rPr>
      </w:pPr>
      <w:r w:rsidRPr="003174FA">
        <w:rPr>
          <w:rFonts w:ascii="Tahoma" w:hAnsi="Tahoma" w:cs="Tahoma"/>
          <w:color w:val="000000"/>
        </w:rPr>
        <w:t xml:space="preserve">Adres zamawiającego </w:t>
      </w:r>
      <w:r w:rsidRPr="003174FA">
        <w:rPr>
          <w:rFonts w:ascii="Tahoma" w:hAnsi="Tahoma" w:cs="Tahoma"/>
          <w:color w:val="000000"/>
        </w:rPr>
        <w:tab/>
      </w:r>
      <w:r w:rsidR="004A3F47" w:rsidRPr="003174FA">
        <w:rPr>
          <w:rFonts w:ascii="Tahoma" w:hAnsi="Tahoma" w:cs="Tahoma"/>
          <w:color w:val="000000"/>
        </w:rPr>
        <w:t xml:space="preserve">Urząd Gminy Adamów, </w:t>
      </w:r>
      <w:r w:rsidRPr="003174FA">
        <w:rPr>
          <w:rFonts w:ascii="Tahoma" w:hAnsi="Tahoma" w:cs="Tahoma"/>
          <w:color w:val="000000"/>
          <w:highlight w:val="white"/>
        </w:rPr>
        <w:t>Adamów</w:t>
      </w:r>
      <w:r w:rsidR="004A3F47" w:rsidRPr="003174FA">
        <w:rPr>
          <w:rFonts w:ascii="Tahoma" w:hAnsi="Tahoma" w:cs="Tahoma"/>
          <w:color w:val="000000"/>
        </w:rPr>
        <w:t xml:space="preserve"> 11b,  22-442 Adamów</w:t>
      </w:r>
    </w:p>
    <w:p w:rsidR="006A6124" w:rsidRPr="003174FA" w:rsidRDefault="006A6124" w:rsidP="008834FF">
      <w:pPr>
        <w:tabs>
          <w:tab w:val="left" w:pos="3060"/>
        </w:tabs>
        <w:spacing w:line="23" w:lineRule="atLeast"/>
        <w:jc w:val="both"/>
        <w:rPr>
          <w:rFonts w:ascii="Tahoma" w:hAnsi="Tahoma" w:cs="Tahoma"/>
          <w:color w:val="000000"/>
        </w:rPr>
      </w:pPr>
      <w:r w:rsidRPr="003174FA">
        <w:rPr>
          <w:rFonts w:ascii="Tahoma" w:hAnsi="Tahoma" w:cs="Tahoma"/>
          <w:color w:val="000000"/>
        </w:rPr>
        <w:t xml:space="preserve">Kod Miejscowość </w:t>
      </w:r>
      <w:r w:rsidRPr="003174FA">
        <w:rPr>
          <w:rFonts w:ascii="Tahoma" w:hAnsi="Tahoma" w:cs="Tahoma"/>
          <w:color w:val="000000"/>
        </w:rPr>
        <w:tab/>
      </w:r>
      <w:r w:rsidRPr="003174FA">
        <w:rPr>
          <w:rFonts w:ascii="Tahoma" w:hAnsi="Tahoma" w:cs="Tahoma"/>
          <w:color w:val="000000"/>
          <w:highlight w:val="white"/>
        </w:rPr>
        <w:t>22-442</w:t>
      </w:r>
      <w:r w:rsidRPr="003174FA">
        <w:rPr>
          <w:rFonts w:ascii="Tahoma" w:hAnsi="Tahoma" w:cs="Tahoma"/>
          <w:color w:val="000000"/>
        </w:rPr>
        <w:t xml:space="preserve"> </w:t>
      </w:r>
      <w:r w:rsidRPr="003174FA">
        <w:rPr>
          <w:rFonts w:ascii="Tahoma" w:hAnsi="Tahoma" w:cs="Tahoma"/>
          <w:color w:val="000000"/>
          <w:highlight w:val="white"/>
        </w:rPr>
        <w:t>Adamów</w:t>
      </w:r>
    </w:p>
    <w:p w:rsidR="006A6124" w:rsidRPr="003174FA" w:rsidRDefault="006A6124" w:rsidP="008834FF">
      <w:pPr>
        <w:tabs>
          <w:tab w:val="left" w:pos="3060"/>
        </w:tabs>
        <w:spacing w:line="23" w:lineRule="atLeast"/>
        <w:jc w:val="both"/>
        <w:rPr>
          <w:rFonts w:ascii="Tahoma" w:hAnsi="Tahoma" w:cs="Tahoma"/>
          <w:color w:val="000000"/>
        </w:rPr>
      </w:pPr>
      <w:r w:rsidRPr="003174FA">
        <w:rPr>
          <w:rFonts w:ascii="Tahoma" w:hAnsi="Tahoma" w:cs="Tahoma"/>
          <w:color w:val="000000"/>
        </w:rPr>
        <w:t xml:space="preserve">Telefon: </w:t>
      </w:r>
      <w:r w:rsidRPr="003174FA">
        <w:rPr>
          <w:rFonts w:ascii="Tahoma" w:hAnsi="Tahoma" w:cs="Tahoma"/>
          <w:color w:val="000000"/>
        </w:rPr>
        <w:tab/>
      </w:r>
      <w:r w:rsidRPr="003174FA">
        <w:rPr>
          <w:rFonts w:ascii="Tahoma" w:hAnsi="Tahoma" w:cs="Tahoma"/>
          <w:color w:val="000000"/>
          <w:highlight w:val="white"/>
        </w:rPr>
        <w:t>8461861</w:t>
      </w:r>
      <w:r w:rsidR="004A3F47" w:rsidRPr="003174FA">
        <w:rPr>
          <w:rFonts w:ascii="Tahoma" w:hAnsi="Tahoma" w:cs="Tahoma"/>
          <w:color w:val="000000"/>
          <w:highlight w:val="white"/>
        </w:rPr>
        <w:t>0</w:t>
      </w:r>
      <w:r w:rsidRPr="003174FA">
        <w:rPr>
          <w:rFonts w:ascii="Tahoma" w:hAnsi="Tahoma" w:cs="Tahoma"/>
          <w:color w:val="000000"/>
          <w:highlight w:val="white"/>
        </w:rPr>
        <w:t>2</w:t>
      </w:r>
    </w:p>
    <w:p w:rsidR="006A6124" w:rsidRPr="003174FA" w:rsidRDefault="006A6124" w:rsidP="008834FF">
      <w:pPr>
        <w:tabs>
          <w:tab w:val="left" w:pos="3060"/>
        </w:tabs>
        <w:spacing w:line="23" w:lineRule="atLeast"/>
        <w:jc w:val="both"/>
        <w:rPr>
          <w:rFonts w:ascii="Tahoma" w:hAnsi="Tahoma" w:cs="Tahoma"/>
          <w:color w:val="000000"/>
        </w:rPr>
      </w:pPr>
      <w:r w:rsidRPr="003174FA">
        <w:rPr>
          <w:rFonts w:ascii="Tahoma" w:hAnsi="Tahoma" w:cs="Tahoma"/>
          <w:color w:val="000000"/>
        </w:rPr>
        <w:t xml:space="preserve">Faks: </w:t>
      </w:r>
      <w:r w:rsidRPr="003174FA">
        <w:rPr>
          <w:rFonts w:ascii="Tahoma" w:hAnsi="Tahoma" w:cs="Tahoma"/>
          <w:color w:val="000000"/>
        </w:rPr>
        <w:tab/>
      </w:r>
      <w:r w:rsidRPr="003174FA">
        <w:rPr>
          <w:rFonts w:ascii="Tahoma" w:hAnsi="Tahoma" w:cs="Tahoma"/>
          <w:color w:val="000000"/>
          <w:highlight w:val="white"/>
        </w:rPr>
        <w:t>846186119</w:t>
      </w:r>
    </w:p>
    <w:p w:rsidR="006A6124" w:rsidRPr="003174FA" w:rsidRDefault="006A6124" w:rsidP="008834FF">
      <w:pPr>
        <w:tabs>
          <w:tab w:val="left" w:pos="3060"/>
        </w:tabs>
        <w:spacing w:line="23" w:lineRule="atLeast"/>
        <w:jc w:val="both"/>
        <w:rPr>
          <w:rFonts w:ascii="Tahoma" w:hAnsi="Tahoma" w:cs="Tahoma"/>
          <w:color w:val="000000"/>
        </w:rPr>
      </w:pPr>
      <w:r w:rsidRPr="003174FA">
        <w:rPr>
          <w:rFonts w:ascii="Tahoma" w:hAnsi="Tahoma" w:cs="Tahoma"/>
          <w:color w:val="000000"/>
        </w:rPr>
        <w:t xml:space="preserve">adres strony internetowej </w:t>
      </w:r>
      <w:r w:rsidRPr="003174FA">
        <w:rPr>
          <w:rFonts w:ascii="Tahoma" w:hAnsi="Tahoma" w:cs="Tahoma"/>
          <w:color w:val="000000"/>
        </w:rPr>
        <w:tab/>
      </w:r>
      <w:r w:rsidRPr="003174FA">
        <w:rPr>
          <w:rFonts w:ascii="Tahoma" w:hAnsi="Tahoma" w:cs="Tahoma"/>
          <w:color w:val="000000"/>
          <w:highlight w:val="white"/>
        </w:rPr>
        <w:t>adamow.gmina.pl</w:t>
      </w:r>
      <w:r w:rsidR="004A3F47" w:rsidRPr="003174FA">
        <w:rPr>
          <w:rFonts w:ascii="Tahoma" w:hAnsi="Tahoma" w:cs="Tahoma"/>
          <w:color w:val="000000"/>
        </w:rPr>
        <w:t>:adamow.bip.gmina.pl</w:t>
      </w:r>
    </w:p>
    <w:p w:rsidR="006A6124" w:rsidRPr="003174FA" w:rsidRDefault="006A6124" w:rsidP="008834FF">
      <w:pPr>
        <w:tabs>
          <w:tab w:val="left" w:pos="3060"/>
        </w:tabs>
        <w:spacing w:line="23" w:lineRule="atLeast"/>
        <w:jc w:val="both"/>
        <w:rPr>
          <w:rFonts w:ascii="Tahoma" w:hAnsi="Tahoma" w:cs="Tahoma"/>
          <w:color w:val="000000"/>
        </w:rPr>
      </w:pPr>
      <w:r w:rsidRPr="003174FA">
        <w:rPr>
          <w:rFonts w:ascii="Tahoma" w:hAnsi="Tahoma" w:cs="Tahoma"/>
          <w:color w:val="000000"/>
        </w:rPr>
        <w:t xml:space="preserve">adres poczty elektronicznej </w:t>
      </w:r>
      <w:r w:rsidRPr="003174FA">
        <w:rPr>
          <w:rFonts w:ascii="Tahoma" w:hAnsi="Tahoma" w:cs="Tahoma"/>
          <w:color w:val="000000"/>
        </w:rPr>
        <w:tab/>
      </w:r>
      <w:r w:rsidRPr="003174FA">
        <w:rPr>
          <w:rFonts w:ascii="Tahoma" w:hAnsi="Tahoma" w:cs="Tahoma"/>
          <w:color w:val="000000"/>
          <w:highlight w:val="white"/>
        </w:rPr>
        <w:t>poczta@adamow.gmina.pl</w:t>
      </w:r>
    </w:p>
    <w:p w:rsidR="006A6124" w:rsidRPr="003174FA" w:rsidRDefault="006A6124" w:rsidP="008834FF">
      <w:pPr>
        <w:tabs>
          <w:tab w:val="left" w:pos="3060"/>
        </w:tabs>
        <w:spacing w:line="23" w:lineRule="atLeast"/>
        <w:jc w:val="both"/>
        <w:rPr>
          <w:rFonts w:ascii="Tahoma" w:hAnsi="Tahoma" w:cs="Tahoma"/>
          <w:color w:val="000000"/>
        </w:rPr>
      </w:pPr>
      <w:r w:rsidRPr="003174FA">
        <w:rPr>
          <w:rFonts w:ascii="Tahoma" w:hAnsi="Tahoma" w:cs="Tahoma"/>
          <w:color w:val="000000"/>
        </w:rPr>
        <w:t>Godziny urzędowania:</w:t>
      </w:r>
      <w:r w:rsidRPr="003174FA">
        <w:rPr>
          <w:rFonts w:ascii="Tahoma" w:hAnsi="Tahoma" w:cs="Tahoma"/>
          <w:color w:val="000000"/>
        </w:rPr>
        <w:tab/>
      </w:r>
      <w:r w:rsidRPr="003174FA">
        <w:rPr>
          <w:rFonts w:ascii="Tahoma" w:hAnsi="Tahoma" w:cs="Tahoma"/>
          <w:color w:val="000000"/>
          <w:highlight w:val="white"/>
        </w:rPr>
        <w:t>7:00-15:00</w:t>
      </w:r>
      <w:r w:rsidR="004A3F47" w:rsidRPr="003174FA">
        <w:rPr>
          <w:rFonts w:ascii="Tahoma" w:hAnsi="Tahoma" w:cs="Tahoma"/>
          <w:color w:val="000000"/>
        </w:rPr>
        <w:t xml:space="preserve"> poniedziałek-piątek</w:t>
      </w:r>
    </w:p>
    <w:p w:rsidR="006A6124" w:rsidRPr="003174FA" w:rsidRDefault="006A6124" w:rsidP="008834FF">
      <w:pPr>
        <w:spacing w:line="23" w:lineRule="atLeast"/>
        <w:jc w:val="both"/>
        <w:rPr>
          <w:rFonts w:ascii="Tahoma" w:hAnsi="Tahoma" w:cs="Tahoma"/>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II. Tryb udzielenia zamówienia</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 xml:space="preserve">1.Postępowanie prowadzone jest zgodnie z przepisami ustawy z dnia 29 stycznia 2004 roku Prawo zamówień publicznych </w:t>
      </w:r>
      <w:r w:rsidRPr="003174FA">
        <w:rPr>
          <w:rFonts w:ascii="Tahoma" w:hAnsi="Tahoma" w:cs="Tahoma"/>
          <w:color w:val="000000"/>
          <w:highlight w:val="white"/>
        </w:rPr>
        <w:t>tekst jednolity wprowadzony Obwieszczeniem Marszałka Sejmu z dnia 26 listopada 2015 r. w sprawie ogłoszenia jednolitego tekstu ustawy - Prawo zamówień publicznych, opublikowany w Dz. U. z 2015 r. poz. 2164 wraz ze zmianami wprowadzonymi ustawą z dnia 22 czerwca 2016 r. o zmianie ustawy - Prawo zamówień publicznych oraz niektórych innych ustaw (Dz. U. z 2016 r. poz. 1020),</w:t>
      </w:r>
      <w:r w:rsidRPr="003174FA">
        <w:rPr>
          <w:rFonts w:ascii="Tahoma" w:hAnsi="Tahoma" w:cs="Tahoma"/>
          <w:color w:val="000000"/>
        </w:rPr>
        <w:t xml:space="preserve"> (zwanej dalej również "ustawą </w:t>
      </w:r>
      <w:proofErr w:type="spellStart"/>
      <w:r w:rsidRPr="003174FA">
        <w:rPr>
          <w:rFonts w:ascii="Tahoma" w:hAnsi="Tahoma" w:cs="Tahoma"/>
          <w:color w:val="000000"/>
        </w:rPr>
        <w:t>Pzp</w:t>
      </w:r>
      <w:proofErr w:type="spellEnd"/>
      <w:r w:rsidRPr="003174FA">
        <w:rPr>
          <w:rFonts w:ascii="Tahoma" w:hAnsi="Tahoma" w:cs="Tahoma"/>
          <w:color w:val="000000"/>
        </w:rPr>
        <w:t>") a także wydane na podstawie niniejszej ustawy rozporządzenia wykonawcze dotyczące przedmiotowego zamówienia publicznego, a zwłaszcza:</w:t>
      </w:r>
    </w:p>
    <w:p w:rsidR="006A6124" w:rsidRPr="003174FA" w:rsidRDefault="006A6124" w:rsidP="008834FF">
      <w:pPr>
        <w:tabs>
          <w:tab w:val="left" w:pos="900"/>
        </w:tabs>
        <w:spacing w:line="23" w:lineRule="atLeast"/>
        <w:ind w:left="284" w:hanging="284"/>
        <w:jc w:val="both"/>
        <w:rPr>
          <w:rFonts w:ascii="Tahoma" w:hAnsi="Tahoma" w:cs="Tahoma"/>
          <w:color w:val="000000"/>
        </w:rPr>
      </w:pPr>
      <w:r w:rsidRPr="003174FA">
        <w:rPr>
          <w:rFonts w:ascii="Tahoma" w:hAnsi="Tahoma" w:cs="Tahoma"/>
          <w:color w:val="000000"/>
        </w:rPr>
        <w:t>1)</w:t>
      </w:r>
      <w:r w:rsidR="003174FA" w:rsidRPr="003174FA">
        <w:rPr>
          <w:rFonts w:ascii="Tahoma" w:hAnsi="Tahoma" w:cs="Tahoma"/>
          <w:color w:val="000000"/>
        </w:rPr>
        <w:t xml:space="preserve"> </w:t>
      </w:r>
      <w:r w:rsidRPr="003174FA">
        <w:rPr>
          <w:rFonts w:ascii="Tahoma" w:hAnsi="Tahoma" w:cs="Tahoma"/>
          <w:color w:val="000000"/>
        </w:rPr>
        <w:t>Rozporządzenie Ministra Rozwoju z dnia 26 lipca 2016 r. w sprawie rodzajów dokumentów, jakich może żądać zamawiający od wykonawcy w postępowaniu o udzielenie zamówienia (Dz. U.  z 2016 r. poz.1126),</w:t>
      </w:r>
    </w:p>
    <w:p w:rsidR="006A6124" w:rsidRPr="003174FA" w:rsidRDefault="006A6124" w:rsidP="008834FF">
      <w:pPr>
        <w:tabs>
          <w:tab w:val="left" w:pos="1800"/>
        </w:tabs>
        <w:spacing w:line="23" w:lineRule="atLeast"/>
        <w:ind w:left="284" w:hanging="284"/>
        <w:jc w:val="both"/>
        <w:rPr>
          <w:rFonts w:ascii="Tahoma" w:hAnsi="Tahoma" w:cs="Tahoma"/>
          <w:color w:val="000000"/>
        </w:rPr>
      </w:pPr>
      <w:r w:rsidRPr="003174FA">
        <w:rPr>
          <w:rFonts w:ascii="Tahoma" w:hAnsi="Tahoma" w:cs="Tahoma"/>
          <w:color w:val="000000"/>
        </w:rPr>
        <w:t>2)</w:t>
      </w:r>
      <w:r w:rsidR="003174FA" w:rsidRPr="003174FA">
        <w:rPr>
          <w:rFonts w:ascii="Tahoma" w:hAnsi="Tahoma" w:cs="Tahoma"/>
          <w:color w:val="000000"/>
        </w:rPr>
        <w:t xml:space="preserve"> </w:t>
      </w:r>
      <w:r w:rsidRPr="003174FA">
        <w:rPr>
          <w:rFonts w:ascii="Tahoma" w:hAnsi="Tahoma" w:cs="Tahoma"/>
          <w:color w:val="000000"/>
        </w:rPr>
        <w:t>Rozporządzenie Prezesa Rady Ministrów z dnia 28 grudnia 2015 r. w sprawie średniego kursu złotego w stosunku do euro stanowiącego podstawę przeliczania wartości zamówień publicznych (Dz. U. z 2015 r. poz. 2254),</w:t>
      </w:r>
    </w:p>
    <w:p w:rsidR="006A6124" w:rsidRDefault="006A6124" w:rsidP="008834FF">
      <w:pPr>
        <w:tabs>
          <w:tab w:val="left" w:pos="1800"/>
        </w:tabs>
        <w:spacing w:line="23" w:lineRule="atLeast"/>
        <w:ind w:left="284" w:hanging="284"/>
        <w:jc w:val="both"/>
        <w:rPr>
          <w:rFonts w:ascii="Tahoma" w:hAnsi="Tahoma" w:cs="Tahoma"/>
          <w:color w:val="000000"/>
        </w:rPr>
      </w:pPr>
      <w:r w:rsidRPr="003174FA">
        <w:rPr>
          <w:rFonts w:ascii="Tahoma" w:hAnsi="Tahoma" w:cs="Tahoma"/>
          <w:color w:val="000000"/>
        </w:rPr>
        <w:t>3)</w:t>
      </w:r>
      <w:r w:rsidR="003174FA" w:rsidRPr="003174FA">
        <w:rPr>
          <w:rFonts w:ascii="Tahoma" w:hAnsi="Tahoma" w:cs="Tahoma"/>
          <w:color w:val="000000"/>
        </w:rPr>
        <w:t xml:space="preserve"> </w:t>
      </w:r>
      <w:r w:rsidRPr="003174FA">
        <w:rPr>
          <w:rFonts w:ascii="Tahoma" w:hAnsi="Tahoma" w:cs="Tahoma"/>
          <w:color w:val="000000"/>
        </w:rPr>
        <w:t>Rozporządzenie Prezesa Rady Ministrów z dnia 28 grudnia 2015 r. w sprawie kwot wartości zamówień oraz konkursów, od których jest uzależniony obowiązek przekazywania ogłoszeń Urzędowi Publikacji Unii Europejskiej.(Dz. U. z 2015 r. poz. 2263).</w:t>
      </w:r>
    </w:p>
    <w:p w:rsidR="006A6124" w:rsidRPr="003174FA" w:rsidRDefault="006A6124" w:rsidP="008834FF">
      <w:pPr>
        <w:tabs>
          <w:tab w:val="left" w:pos="720"/>
        </w:tabs>
        <w:spacing w:line="23" w:lineRule="atLeast"/>
        <w:jc w:val="both"/>
        <w:rPr>
          <w:rFonts w:ascii="Tahoma" w:hAnsi="Tahoma" w:cs="Tahoma"/>
          <w:color w:val="000000"/>
        </w:rPr>
      </w:pPr>
      <w:r w:rsidRPr="003174FA">
        <w:rPr>
          <w:rFonts w:ascii="Tahoma" w:hAnsi="Tahoma" w:cs="Tahoma"/>
          <w:color w:val="000000"/>
        </w:rPr>
        <w:t xml:space="preserve">2.Postępowanie prowadzone jest w trybie przetargu nieograniczonego o wartości szacunkowej poniżej progów ustalonych na podstawie </w:t>
      </w:r>
      <w:r w:rsidR="00417BAE">
        <w:rPr>
          <w:rFonts w:ascii="Tahoma" w:hAnsi="Tahoma" w:cs="Tahoma"/>
          <w:color w:val="000000"/>
        </w:rPr>
        <w:t>Art.</w:t>
      </w:r>
      <w:r w:rsidRPr="003174FA">
        <w:rPr>
          <w:rFonts w:ascii="Tahoma" w:hAnsi="Tahoma" w:cs="Tahoma"/>
          <w:color w:val="000000"/>
        </w:rPr>
        <w:t xml:space="preserve"> 11 ust. 8 Prawa zamówień publicznych.</w:t>
      </w:r>
    </w:p>
    <w:p w:rsidR="006A6124" w:rsidRPr="003174FA" w:rsidRDefault="006A6124" w:rsidP="008834FF">
      <w:pPr>
        <w:tabs>
          <w:tab w:val="left" w:pos="720"/>
        </w:tabs>
        <w:spacing w:line="23" w:lineRule="atLeast"/>
        <w:jc w:val="both"/>
        <w:rPr>
          <w:rFonts w:ascii="Tahoma" w:hAnsi="Tahoma" w:cs="Tahoma"/>
          <w:color w:val="000000"/>
        </w:rPr>
      </w:pPr>
      <w:r w:rsidRPr="003174FA">
        <w:rPr>
          <w:rFonts w:ascii="Tahoma" w:hAnsi="Tahoma" w:cs="Tahoma"/>
          <w:color w:val="000000"/>
        </w:rPr>
        <w:t xml:space="preserve">3.Podstawa prawna wyboru trybu udzielenia zamówienia publicznego: </w:t>
      </w:r>
      <w:r w:rsidR="00417BAE">
        <w:rPr>
          <w:rFonts w:ascii="Tahoma" w:hAnsi="Tahoma" w:cs="Tahoma"/>
          <w:color w:val="000000"/>
          <w:highlight w:val="white"/>
        </w:rPr>
        <w:t>Art.</w:t>
      </w:r>
      <w:r w:rsidRPr="003174FA">
        <w:rPr>
          <w:rFonts w:ascii="Tahoma" w:hAnsi="Tahoma" w:cs="Tahoma"/>
          <w:color w:val="000000"/>
          <w:highlight w:val="white"/>
        </w:rPr>
        <w:t xml:space="preserve"> 10 ust. 1 oraz </w:t>
      </w:r>
      <w:r w:rsidR="00417BAE">
        <w:rPr>
          <w:rFonts w:ascii="Tahoma" w:hAnsi="Tahoma" w:cs="Tahoma"/>
          <w:color w:val="000000"/>
          <w:highlight w:val="white"/>
        </w:rPr>
        <w:t>Art.</w:t>
      </w:r>
      <w:r w:rsidRPr="003174FA">
        <w:rPr>
          <w:rFonts w:ascii="Tahoma" w:hAnsi="Tahoma" w:cs="Tahoma"/>
          <w:color w:val="000000"/>
          <w:highlight w:val="white"/>
        </w:rPr>
        <w:t xml:space="preserve"> 39 - 46 Prawa zamówień publicznych</w:t>
      </w:r>
      <w:r w:rsidRPr="003174FA">
        <w:rPr>
          <w:rFonts w:ascii="Tahoma" w:hAnsi="Tahoma" w:cs="Tahoma"/>
          <w:color w:val="000000"/>
        </w:rPr>
        <w:t>.</w:t>
      </w:r>
    </w:p>
    <w:p w:rsidR="006A6124" w:rsidRPr="003174FA" w:rsidRDefault="006A6124" w:rsidP="008834FF">
      <w:pPr>
        <w:tabs>
          <w:tab w:val="left" w:pos="720"/>
        </w:tabs>
        <w:spacing w:line="23" w:lineRule="atLeast"/>
        <w:jc w:val="both"/>
        <w:rPr>
          <w:rFonts w:ascii="Tahoma" w:hAnsi="Tahoma" w:cs="Tahoma"/>
          <w:color w:val="000000"/>
        </w:rPr>
      </w:pPr>
      <w:r w:rsidRPr="003174FA">
        <w:rPr>
          <w:rFonts w:ascii="Tahoma" w:hAnsi="Tahoma" w:cs="Tahoma"/>
          <w:color w:val="000000"/>
        </w:rPr>
        <w:t xml:space="preserve">4.W zakresie nieuregulowanym w niniejszej Specyfikacji Istotnych Warunków Zamówienia (zwanej dalej "SIWZ" lub "specyfikacją"), zastosowanie mają przepisy ustawy </w:t>
      </w:r>
      <w:proofErr w:type="spellStart"/>
      <w:r w:rsidRPr="003174FA">
        <w:rPr>
          <w:rFonts w:ascii="Tahoma" w:hAnsi="Tahoma" w:cs="Tahoma"/>
          <w:color w:val="000000"/>
        </w:rPr>
        <w:t>Pzp</w:t>
      </w:r>
      <w:proofErr w:type="spellEnd"/>
      <w:r w:rsidRPr="003174FA">
        <w:rPr>
          <w:rFonts w:ascii="Tahoma" w:hAnsi="Tahoma" w:cs="Tahoma"/>
          <w:color w:val="000000"/>
        </w:rPr>
        <w:t>.</w:t>
      </w:r>
    </w:p>
    <w:p w:rsidR="00B4722D" w:rsidRDefault="00B4722D" w:rsidP="008834FF">
      <w:pPr>
        <w:tabs>
          <w:tab w:val="left" w:pos="792"/>
        </w:tabs>
        <w:spacing w:line="23" w:lineRule="atLeast"/>
        <w:jc w:val="both"/>
        <w:rPr>
          <w:rFonts w:ascii="Tahoma" w:hAnsi="Tahoma" w:cs="Tahoma"/>
          <w:color w:val="000000"/>
        </w:rPr>
      </w:pPr>
    </w:p>
    <w:p w:rsidR="0050448A" w:rsidRDefault="0050448A" w:rsidP="008834FF">
      <w:pPr>
        <w:tabs>
          <w:tab w:val="left" w:pos="792"/>
        </w:tabs>
        <w:spacing w:line="23" w:lineRule="atLeast"/>
        <w:jc w:val="both"/>
        <w:rPr>
          <w:rFonts w:ascii="Tahoma" w:hAnsi="Tahoma" w:cs="Tahoma"/>
          <w:color w:val="000000"/>
        </w:rPr>
      </w:pPr>
    </w:p>
    <w:p w:rsidR="0050448A" w:rsidRPr="003174FA" w:rsidRDefault="0050448A" w:rsidP="008834FF">
      <w:pPr>
        <w:tabs>
          <w:tab w:val="left" w:pos="792"/>
        </w:tabs>
        <w:spacing w:line="23" w:lineRule="atLeast"/>
        <w:jc w:val="both"/>
        <w:rPr>
          <w:rFonts w:ascii="Tahoma" w:hAnsi="Tahoma" w:cs="Tahoma"/>
          <w:color w:val="000000"/>
        </w:rPr>
      </w:pPr>
    </w:p>
    <w:p w:rsidR="006A6124" w:rsidRPr="003174FA" w:rsidRDefault="006A6124" w:rsidP="008834FF">
      <w:pPr>
        <w:tabs>
          <w:tab w:val="left" w:pos="792"/>
        </w:tabs>
        <w:spacing w:line="23" w:lineRule="atLeast"/>
        <w:jc w:val="both"/>
        <w:rPr>
          <w:rFonts w:ascii="Tahoma" w:hAnsi="Tahoma" w:cs="Tahoma"/>
          <w:color w:val="000000"/>
        </w:rPr>
      </w:pPr>
      <w:r w:rsidRPr="003174FA">
        <w:rPr>
          <w:rFonts w:ascii="Tahoma" w:hAnsi="Tahoma" w:cs="Tahoma"/>
          <w:b/>
          <w:bCs/>
          <w:color w:val="000000"/>
        </w:rPr>
        <w:lastRenderedPageBreak/>
        <w:t>III. Opis przedmiotu zamówienia</w:t>
      </w:r>
    </w:p>
    <w:p w:rsidR="00E52E0C" w:rsidRPr="003F43E6" w:rsidRDefault="00AF73BE" w:rsidP="00417E09">
      <w:pPr>
        <w:pStyle w:val="Akapitzlist"/>
        <w:widowControl/>
        <w:numPr>
          <w:ilvl w:val="0"/>
          <w:numId w:val="19"/>
        </w:numPr>
        <w:tabs>
          <w:tab w:val="left" w:pos="0"/>
          <w:tab w:val="left" w:pos="284"/>
        </w:tabs>
        <w:autoSpaceDE/>
        <w:autoSpaceDN/>
        <w:adjustRightInd/>
        <w:spacing w:line="276" w:lineRule="auto"/>
        <w:ind w:left="0" w:right="13" w:firstLine="0"/>
        <w:jc w:val="both"/>
        <w:rPr>
          <w:rFonts w:ascii="Tahoma" w:hAnsi="Tahoma" w:cs="Tahoma"/>
        </w:rPr>
      </w:pPr>
      <w:r w:rsidRPr="00CB5B96">
        <w:rPr>
          <w:rFonts w:ascii="Tahoma" w:hAnsi="Tahoma" w:cs="Tahoma"/>
          <w:color w:val="000000"/>
        </w:rPr>
        <w:t>Przedmiotem post</w:t>
      </w:r>
      <w:r w:rsidR="00CB5B96" w:rsidRPr="00CB5B96">
        <w:rPr>
          <w:rFonts w:ascii="Tahoma" w:hAnsi="Tahoma" w:cs="Tahoma"/>
          <w:color w:val="000000"/>
        </w:rPr>
        <w:t>ę</w:t>
      </w:r>
      <w:r w:rsidRPr="00CB5B96">
        <w:rPr>
          <w:rFonts w:ascii="Tahoma" w:hAnsi="Tahoma" w:cs="Tahoma"/>
          <w:color w:val="000000"/>
        </w:rPr>
        <w:t xml:space="preserve">powania oznaczonego przez Zamawiającego znakiem </w:t>
      </w:r>
      <w:r w:rsidR="00B01EE5" w:rsidRPr="00CB5B96">
        <w:rPr>
          <w:rFonts w:ascii="Tahoma" w:hAnsi="Tahoma" w:cs="Tahoma"/>
          <w:color w:val="000000"/>
        </w:rPr>
        <w:t>RIG 271.4.2017</w:t>
      </w:r>
      <w:r w:rsidRPr="00CB5B96">
        <w:rPr>
          <w:rFonts w:ascii="Tahoma" w:hAnsi="Tahoma" w:cs="Tahoma"/>
          <w:color w:val="000000"/>
        </w:rPr>
        <w:t>,</w:t>
      </w:r>
      <w:r w:rsidR="00FA543A" w:rsidRPr="00CB5B96">
        <w:rPr>
          <w:rFonts w:ascii="Tahoma" w:hAnsi="Tahoma" w:cs="Tahoma"/>
          <w:color w:val="000000"/>
        </w:rPr>
        <w:t xml:space="preserve"> jest </w:t>
      </w:r>
      <w:r w:rsidR="00CB5B96" w:rsidRPr="00CB5B96">
        <w:rPr>
          <w:rFonts w:ascii="Tahoma" w:hAnsi="Tahoma" w:cs="Tahoma"/>
          <w:color w:val="000000"/>
        </w:rPr>
        <w:t xml:space="preserve">wykonanie prac związanych z modernizacją </w:t>
      </w:r>
      <w:r w:rsidR="00CB5B96" w:rsidRPr="003F43E6">
        <w:rPr>
          <w:rFonts w:ascii="Tahoma" w:hAnsi="Tahoma" w:cs="Tahoma"/>
          <w:lang w:eastAsia="pl-PL"/>
        </w:rPr>
        <w:t>budynku u</w:t>
      </w:r>
      <w:r w:rsidR="00CB5B96" w:rsidRPr="003F43E6">
        <w:rPr>
          <w:rFonts w:ascii="Tahoma" w:eastAsia="TimesNewRoman" w:hAnsi="Tahoma" w:cs="Tahoma"/>
          <w:lang w:eastAsia="pl-PL"/>
        </w:rPr>
        <w:t>ż</w:t>
      </w:r>
      <w:r w:rsidR="00CB5B96" w:rsidRPr="003F43E6">
        <w:rPr>
          <w:rFonts w:ascii="Tahoma" w:hAnsi="Tahoma" w:cs="Tahoma"/>
          <w:lang w:eastAsia="pl-PL"/>
        </w:rPr>
        <w:t>yteczno</w:t>
      </w:r>
      <w:r w:rsidR="00CB5B96" w:rsidRPr="003F43E6">
        <w:rPr>
          <w:rFonts w:ascii="Tahoma" w:eastAsia="TimesNewRoman" w:hAnsi="Tahoma" w:cs="Tahoma"/>
          <w:lang w:eastAsia="pl-PL"/>
        </w:rPr>
        <w:t>ś</w:t>
      </w:r>
      <w:r w:rsidR="00CB5B96" w:rsidRPr="003F43E6">
        <w:rPr>
          <w:rFonts w:ascii="Tahoma" w:hAnsi="Tahoma" w:cs="Tahoma"/>
          <w:lang w:eastAsia="pl-PL"/>
        </w:rPr>
        <w:t>ci publicznej znajduj</w:t>
      </w:r>
      <w:r w:rsidR="00CB5B96" w:rsidRPr="003F43E6">
        <w:rPr>
          <w:rFonts w:ascii="Tahoma" w:eastAsia="TimesNewRoman" w:hAnsi="Tahoma" w:cs="Tahoma"/>
          <w:lang w:eastAsia="pl-PL"/>
        </w:rPr>
        <w:t>ą</w:t>
      </w:r>
      <w:r w:rsidR="00CB5B96" w:rsidRPr="003F43E6">
        <w:rPr>
          <w:rFonts w:ascii="Tahoma" w:hAnsi="Tahoma" w:cs="Tahoma"/>
          <w:lang w:eastAsia="pl-PL"/>
        </w:rPr>
        <w:t>cego si</w:t>
      </w:r>
      <w:r w:rsidR="00CB5B96" w:rsidRPr="003F43E6">
        <w:rPr>
          <w:rFonts w:ascii="Tahoma" w:eastAsia="TimesNewRoman" w:hAnsi="Tahoma" w:cs="Tahoma"/>
          <w:lang w:eastAsia="pl-PL"/>
        </w:rPr>
        <w:t xml:space="preserve">ę </w:t>
      </w:r>
      <w:r w:rsidR="00CB5B96" w:rsidRPr="003F43E6">
        <w:rPr>
          <w:rFonts w:ascii="Tahoma" w:hAnsi="Tahoma" w:cs="Tahoma"/>
          <w:lang w:eastAsia="pl-PL"/>
        </w:rPr>
        <w:t>w miejscowo</w:t>
      </w:r>
      <w:r w:rsidR="00CB5B96" w:rsidRPr="003F43E6">
        <w:rPr>
          <w:rFonts w:ascii="Tahoma" w:eastAsia="TimesNewRoman" w:hAnsi="Tahoma" w:cs="Tahoma"/>
          <w:lang w:eastAsia="pl-PL"/>
        </w:rPr>
        <w:t>ś</w:t>
      </w:r>
      <w:r w:rsidR="00CB5B96" w:rsidRPr="003F43E6">
        <w:rPr>
          <w:rFonts w:ascii="Tahoma" w:hAnsi="Tahoma" w:cs="Tahoma"/>
          <w:lang w:eastAsia="pl-PL"/>
        </w:rPr>
        <w:t xml:space="preserve">ci Adamów, 22-442 Adamów na działce nr </w:t>
      </w:r>
      <w:proofErr w:type="spellStart"/>
      <w:r w:rsidR="00CB5B96" w:rsidRPr="003F43E6">
        <w:rPr>
          <w:rFonts w:ascii="Tahoma" w:hAnsi="Tahoma" w:cs="Tahoma"/>
          <w:lang w:eastAsia="pl-PL"/>
        </w:rPr>
        <w:t>ewid</w:t>
      </w:r>
      <w:proofErr w:type="spellEnd"/>
      <w:r w:rsidR="00CB5B96" w:rsidRPr="003F43E6">
        <w:rPr>
          <w:rFonts w:ascii="Tahoma" w:hAnsi="Tahoma" w:cs="Tahoma"/>
          <w:lang w:eastAsia="pl-PL"/>
        </w:rPr>
        <w:t>. 298 obr</w:t>
      </w:r>
      <w:r w:rsidR="00CB5B96" w:rsidRPr="003F43E6">
        <w:rPr>
          <w:rFonts w:ascii="Tahoma" w:eastAsia="TimesNewRoman" w:hAnsi="Tahoma" w:cs="Tahoma"/>
          <w:lang w:eastAsia="pl-PL"/>
        </w:rPr>
        <w:t>ę</w:t>
      </w:r>
      <w:r w:rsidR="00CB5B96" w:rsidRPr="003F43E6">
        <w:rPr>
          <w:rFonts w:ascii="Tahoma" w:hAnsi="Tahoma" w:cs="Tahoma"/>
          <w:lang w:eastAsia="pl-PL"/>
        </w:rPr>
        <w:t>b Adamów. Jest to obiekt o konstrukcji murowanej w technologii tradycyjnej. Budynek dwukondygnacyjny, wolnostoj</w:t>
      </w:r>
      <w:r w:rsidR="00CB5B96" w:rsidRPr="003F43E6">
        <w:rPr>
          <w:rFonts w:ascii="Tahoma" w:eastAsia="TimesNewRoman" w:hAnsi="Tahoma" w:cs="Tahoma"/>
          <w:lang w:eastAsia="pl-PL"/>
        </w:rPr>
        <w:t>ą</w:t>
      </w:r>
      <w:r w:rsidR="00CB5B96" w:rsidRPr="003F43E6">
        <w:rPr>
          <w:rFonts w:ascii="Tahoma" w:hAnsi="Tahoma" w:cs="Tahoma"/>
          <w:lang w:eastAsia="pl-PL"/>
        </w:rPr>
        <w:t>cy. Obiekt posadowiony na gruncie rodzimym za po</w:t>
      </w:r>
      <w:r w:rsidR="00CB5B96" w:rsidRPr="003F43E6">
        <w:rPr>
          <w:rFonts w:ascii="Tahoma" w:eastAsia="TimesNewRoman" w:hAnsi="Tahoma" w:cs="Tahoma"/>
          <w:lang w:eastAsia="pl-PL"/>
        </w:rPr>
        <w:t>ś</w:t>
      </w:r>
      <w:r w:rsidR="00CB5B96" w:rsidRPr="003F43E6">
        <w:rPr>
          <w:rFonts w:ascii="Tahoma" w:hAnsi="Tahoma" w:cs="Tahoma"/>
          <w:lang w:eastAsia="pl-PL"/>
        </w:rPr>
        <w:t xml:space="preserve">rednictwem ławy fundamentowej z betonu zwykłego na </w:t>
      </w:r>
      <w:r w:rsidR="00CB5B96" w:rsidRPr="003F43E6">
        <w:rPr>
          <w:rFonts w:ascii="Tahoma" w:eastAsia="TimesNewRoman" w:hAnsi="Tahoma" w:cs="Tahoma"/>
          <w:lang w:eastAsia="pl-PL"/>
        </w:rPr>
        <w:t>ś</w:t>
      </w:r>
      <w:r w:rsidR="00CB5B96" w:rsidRPr="003F43E6">
        <w:rPr>
          <w:rFonts w:ascii="Tahoma" w:hAnsi="Tahoma" w:cs="Tahoma"/>
          <w:lang w:eastAsia="pl-PL"/>
        </w:rPr>
        <w:t xml:space="preserve">cianach fundamentowych z cegły ceramicznej pełnej. Układ konstrukcyjny budynku mieszany. </w:t>
      </w:r>
      <w:r w:rsidR="00CB5B96" w:rsidRPr="003F43E6">
        <w:rPr>
          <w:rFonts w:ascii="Tahoma" w:eastAsia="TimesNewRoman" w:hAnsi="Tahoma" w:cs="Tahoma"/>
          <w:lang w:eastAsia="pl-PL"/>
        </w:rPr>
        <w:t>Ś</w:t>
      </w:r>
      <w:r w:rsidR="00CB5B96" w:rsidRPr="003F43E6">
        <w:rPr>
          <w:rFonts w:ascii="Tahoma" w:hAnsi="Tahoma" w:cs="Tahoma"/>
          <w:lang w:eastAsia="pl-PL"/>
        </w:rPr>
        <w:t>ciany no</w:t>
      </w:r>
      <w:r w:rsidR="00CB5B96" w:rsidRPr="003F43E6">
        <w:rPr>
          <w:rFonts w:ascii="Tahoma" w:eastAsia="TimesNewRoman" w:hAnsi="Tahoma" w:cs="Tahoma"/>
          <w:lang w:eastAsia="pl-PL"/>
        </w:rPr>
        <w:t>ś</w:t>
      </w:r>
      <w:r w:rsidR="00CB5B96" w:rsidRPr="003F43E6">
        <w:rPr>
          <w:rFonts w:ascii="Tahoma" w:hAnsi="Tahoma" w:cs="Tahoma"/>
          <w:lang w:eastAsia="pl-PL"/>
        </w:rPr>
        <w:t xml:space="preserve">ne murowane z cegły ceramicznej pełnej oraz bloczków z betonu komórkowego gr. 38 cm. </w:t>
      </w:r>
      <w:r w:rsidR="00CB5B96" w:rsidRPr="003F43E6">
        <w:rPr>
          <w:rFonts w:ascii="Tahoma" w:eastAsia="TimesNewRoman" w:hAnsi="Tahoma" w:cs="Tahoma"/>
          <w:lang w:eastAsia="pl-PL"/>
        </w:rPr>
        <w:t>Ś</w:t>
      </w:r>
      <w:r w:rsidR="00CB5B96" w:rsidRPr="003F43E6">
        <w:rPr>
          <w:rFonts w:ascii="Tahoma" w:hAnsi="Tahoma" w:cs="Tahoma"/>
          <w:lang w:eastAsia="pl-PL"/>
        </w:rPr>
        <w:t>ciany działowe murowane z cegły, obustronnie otynkowane. Dach pokryty blach</w:t>
      </w:r>
      <w:r w:rsidR="00CB5B96" w:rsidRPr="003F43E6">
        <w:rPr>
          <w:rFonts w:ascii="Tahoma" w:eastAsia="TimesNewRoman" w:hAnsi="Tahoma" w:cs="Tahoma"/>
          <w:lang w:eastAsia="pl-PL"/>
        </w:rPr>
        <w:t xml:space="preserve">ą </w:t>
      </w:r>
      <w:r w:rsidR="00CB5B96" w:rsidRPr="003F43E6">
        <w:rPr>
          <w:rFonts w:ascii="Tahoma" w:hAnsi="Tahoma" w:cs="Tahoma"/>
          <w:lang w:eastAsia="pl-PL"/>
        </w:rPr>
        <w:t>płask</w:t>
      </w:r>
      <w:r w:rsidR="00CB5B96" w:rsidRPr="003F43E6">
        <w:rPr>
          <w:rFonts w:ascii="Tahoma" w:eastAsia="TimesNewRoman" w:hAnsi="Tahoma" w:cs="Tahoma"/>
          <w:lang w:eastAsia="pl-PL"/>
        </w:rPr>
        <w:t xml:space="preserve">ą </w:t>
      </w:r>
      <w:r w:rsidR="00CB5B96" w:rsidRPr="003F43E6">
        <w:rPr>
          <w:rFonts w:ascii="Tahoma" w:hAnsi="Tahoma" w:cs="Tahoma"/>
          <w:lang w:eastAsia="pl-PL"/>
        </w:rPr>
        <w:t>na r</w:t>
      </w:r>
      <w:r w:rsidR="00CB5B96" w:rsidRPr="003F43E6">
        <w:rPr>
          <w:rFonts w:ascii="Tahoma" w:eastAsia="TimesNewRoman" w:hAnsi="Tahoma" w:cs="Tahoma"/>
          <w:lang w:eastAsia="pl-PL"/>
        </w:rPr>
        <w:t>ą</w:t>
      </w:r>
      <w:r w:rsidR="00CB5B96" w:rsidRPr="003F43E6">
        <w:rPr>
          <w:rFonts w:ascii="Tahoma" w:hAnsi="Tahoma" w:cs="Tahoma"/>
          <w:lang w:eastAsia="pl-PL"/>
        </w:rPr>
        <w:t>bek stoj</w:t>
      </w:r>
      <w:r w:rsidR="00CB5B96" w:rsidRPr="003F43E6">
        <w:rPr>
          <w:rFonts w:ascii="Tahoma" w:eastAsia="TimesNewRoman" w:hAnsi="Tahoma" w:cs="Tahoma"/>
          <w:lang w:eastAsia="pl-PL"/>
        </w:rPr>
        <w:t>ą</w:t>
      </w:r>
      <w:r w:rsidR="00CB5B96" w:rsidRPr="003F43E6">
        <w:rPr>
          <w:rFonts w:ascii="Tahoma" w:hAnsi="Tahoma" w:cs="Tahoma"/>
          <w:lang w:eastAsia="pl-PL"/>
        </w:rPr>
        <w:t>cy. Konstrukcj</w:t>
      </w:r>
      <w:r w:rsidR="00CB5B96" w:rsidRPr="003F43E6">
        <w:rPr>
          <w:rFonts w:ascii="Tahoma" w:eastAsia="TimesNewRoman" w:hAnsi="Tahoma" w:cs="Tahoma"/>
          <w:lang w:eastAsia="pl-PL"/>
        </w:rPr>
        <w:t xml:space="preserve">ę </w:t>
      </w:r>
      <w:r w:rsidR="00CB5B96" w:rsidRPr="003F43E6">
        <w:rPr>
          <w:rFonts w:ascii="Tahoma" w:hAnsi="Tahoma" w:cs="Tahoma"/>
          <w:lang w:eastAsia="pl-PL"/>
        </w:rPr>
        <w:t>dachu stanowi wi</w:t>
      </w:r>
      <w:r w:rsidR="00CB5B96" w:rsidRPr="003F43E6">
        <w:rPr>
          <w:rFonts w:ascii="Tahoma" w:eastAsia="TimesNewRoman" w:hAnsi="Tahoma" w:cs="Tahoma"/>
          <w:lang w:eastAsia="pl-PL"/>
        </w:rPr>
        <w:t>ęź</w:t>
      </w:r>
      <w:r w:rsidR="00CB5B96" w:rsidRPr="003F43E6">
        <w:rPr>
          <w:rFonts w:ascii="Tahoma" w:hAnsi="Tahoma" w:cs="Tahoma"/>
          <w:lang w:eastAsia="pl-PL"/>
        </w:rPr>
        <w:t xml:space="preserve">ba drewniana. Brak ocieplenia i izolacji przeciwwilgociowej. Stropy </w:t>
      </w:r>
      <w:proofErr w:type="spellStart"/>
      <w:r w:rsidR="00CB5B96" w:rsidRPr="003F43E6">
        <w:rPr>
          <w:rFonts w:ascii="Tahoma" w:hAnsi="Tahoma" w:cs="Tahoma"/>
          <w:lang w:eastAsia="pl-PL"/>
        </w:rPr>
        <w:t>g</w:t>
      </w:r>
      <w:r w:rsidR="00CB5B96" w:rsidRPr="003F43E6">
        <w:rPr>
          <w:rFonts w:ascii="Tahoma" w:eastAsia="TimesNewRoman" w:hAnsi="Tahoma" w:cs="Tahoma"/>
          <w:lang w:eastAsia="pl-PL"/>
        </w:rPr>
        <w:t>ę</w:t>
      </w:r>
      <w:r w:rsidR="00CB5B96" w:rsidRPr="003F43E6">
        <w:rPr>
          <w:rFonts w:ascii="Tahoma" w:hAnsi="Tahoma" w:cs="Tahoma"/>
          <w:lang w:eastAsia="pl-PL"/>
        </w:rPr>
        <w:t>sto</w:t>
      </w:r>
      <w:r w:rsidR="00CB5B96" w:rsidRPr="003F43E6">
        <w:rPr>
          <w:rFonts w:ascii="Tahoma" w:eastAsia="TimesNewRoman" w:hAnsi="Tahoma" w:cs="Tahoma"/>
          <w:lang w:eastAsia="pl-PL"/>
        </w:rPr>
        <w:t>ż</w:t>
      </w:r>
      <w:r w:rsidR="00CB5B96" w:rsidRPr="003F43E6">
        <w:rPr>
          <w:rFonts w:ascii="Tahoma" w:hAnsi="Tahoma" w:cs="Tahoma"/>
          <w:lang w:eastAsia="pl-PL"/>
        </w:rPr>
        <w:t>ebrowe</w:t>
      </w:r>
      <w:proofErr w:type="spellEnd"/>
      <w:r w:rsidR="00CB5B96" w:rsidRPr="003F43E6">
        <w:rPr>
          <w:rFonts w:ascii="Tahoma" w:hAnsi="Tahoma" w:cs="Tahoma"/>
          <w:lang w:eastAsia="pl-PL"/>
        </w:rPr>
        <w:t xml:space="preserve"> typu WPS na belkach stalowych I160. Stolarka okienna cz</w:t>
      </w:r>
      <w:r w:rsidR="00CB5B96" w:rsidRPr="003F43E6">
        <w:rPr>
          <w:rFonts w:ascii="Tahoma" w:eastAsia="TimesNewRoman" w:hAnsi="Tahoma" w:cs="Tahoma"/>
          <w:lang w:eastAsia="pl-PL"/>
        </w:rPr>
        <w:t>ęś</w:t>
      </w:r>
      <w:r w:rsidR="00CB5B96" w:rsidRPr="003F43E6">
        <w:rPr>
          <w:rFonts w:ascii="Tahoma" w:hAnsi="Tahoma" w:cs="Tahoma"/>
          <w:lang w:eastAsia="pl-PL"/>
        </w:rPr>
        <w:t>ciowo nowa PVC o współczynniku przenikania ciepła U=1,10 W/(m2K). Stolarka drzwiowa, zewn</w:t>
      </w:r>
      <w:r w:rsidR="00CB5B96" w:rsidRPr="003F43E6">
        <w:rPr>
          <w:rFonts w:ascii="Tahoma" w:eastAsia="TimesNewRoman" w:hAnsi="Tahoma" w:cs="Tahoma"/>
          <w:lang w:eastAsia="pl-PL"/>
        </w:rPr>
        <w:t>ę</w:t>
      </w:r>
      <w:r w:rsidR="00CB5B96" w:rsidRPr="003F43E6">
        <w:rPr>
          <w:rFonts w:ascii="Tahoma" w:hAnsi="Tahoma" w:cs="Tahoma"/>
          <w:lang w:eastAsia="pl-PL"/>
        </w:rPr>
        <w:t>trzna aluminiowa z wkładk</w:t>
      </w:r>
      <w:r w:rsidR="00CB5B96" w:rsidRPr="003F43E6">
        <w:rPr>
          <w:rFonts w:ascii="Tahoma" w:eastAsia="TimesNewRoman" w:hAnsi="Tahoma" w:cs="Tahoma"/>
          <w:lang w:eastAsia="pl-PL"/>
        </w:rPr>
        <w:t xml:space="preserve">ą </w:t>
      </w:r>
      <w:proofErr w:type="spellStart"/>
      <w:r w:rsidR="00CB5B96" w:rsidRPr="003F43E6">
        <w:rPr>
          <w:rFonts w:ascii="Tahoma" w:hAnsi="Tahoma" w:cs="Tahoma"/>
          <w:lang w:eastAsia="pl-PL"/>
        </w:rPr>
        <w:t>termiczn</w:t>
      </w:r>
      <w:r w:rsidR="00CB5B96" w:rsidRPr="003F43E6">
        <w:rPr>
          <w:rFonts w:ascii="Tahoma" w:eastAsia="TimesNewRoman" w:hAnsi="Tahoma" w:cs="Tahoma"/>
          <w:lang w:eastAsia="pl-PL"/>
        </w:rPr>
        <w:t>ą</w:t>
      </w:r>
      <w:r w:rsidR="00CB5B96" w:rsidRPr="003F43E6">
        <w:rPr>
          <w:rFonts w:ascii="Tahoma" w:hAnsi="Tahoma" w:cs="Tahoma"/>
          <w:lang w:eastAsia="pl-PL"/>
        </w:rPr>
        <w:t>o</w:t>
      </w:r>
      <w:proofErr w:type="spellEnd"/>
      <w:r w:rsidR="00CB5B96" w:rsidRPr="003F43E6">
        <w:rPr>
          <w:rFonts w:ascii="Tahoma" w:hAnsi="Tahoma" w:cs="Tahoma"/>
          <w:lang w:eastAsia="pl-PL"/>
        </w:rPr>
        <w:t xml:space="preserve"> U=1,3 W/(m2K).Drzwi wej</w:t>
      </w:r>
      <w:r w:rsidR="00CB5B96" w:rsidRPr="003F43E6">
        <w:rPr>
          <w:rFonts w:ascii="Tahoma" w:eastAsia="TimesNewRoman" w:hAnsi="Tahoma" w:cs="Tahoma"/>
          <w:lang w:eastAsia="pl-PL"/>
        </w:rPr>
        <w:t>ś</w:t>
      </w:r>
      <w:r w:rsidR="00CB5B96" w:rsidRPr="003F43E6">
        <w:rPr>
          <w:rFonts w:ascii="Tahoma" w:hAnsi="Tahoma" w:cs="Tahoma"/>
          <w:lang w:eastAsia="pl-PL"/>
        </w:rPr>
        <w:t>ciowe frontowe dwuskrzydłowe, w kolorze br</w:t>
      </w:r>
      <w:r w:rsidR="00CB5B96" w:rsidRPr="003F43E6">
        <w:rPr>
          <w:rFonts w:ascii="Tahoma" w:eastAsia="TimesNewRoman" w:hAnsi="Tahoma" w:cs="Tahoma"/>
          <w:lang w:eastAsia="pl-PL"/>
        </w:rPr>
        <w:t>ą</w:t>
      </w:r>
      <w:r w:rsidR="00CB5B96" w:rsidRPr="003F43E6">
        <w:rPr>
          <w:rFonts w:ascii="Tahoma" w:hAnsi="Tahoma" w:cs="Tahoma"/>
          <w:lang w:eastAsia="pl-PL"/>
        </w:rPr>
        <w:t>z, szklone szkłem bezpiecznym, skrzydło główne: szeroko</w:t>
      </w:r>
      <w:r w:rsidR="00CB5B96" w:rsidRPr="003F43E6">
        <w:rPr>
          <w:rFonts w:ascii="Tahoma" w:eastAsia="TimesNewRoman" w:hAnsi="Tahoma" w:cs="Tahoma"/>
          <w:lang w:eastAsia="pl-PL"/>
        </w:rPr>
        <w:t xml:space="preserve">ść </w:t>
      </w:r>
      <w:r w:rsidR="00CB5B96" w:rsidRPr="003F43E6">
        <w:rPr>
          <w:rFonts w:ascii="Tahoma" w:hAnsi="Tahoma" w:cs="Tahoma"/>
          <w:lang w:eastAsia="pl-PL"/>
        </w:rPr>
        <w:t>90 cm, w konstrukcji drzwi na</w:t>
      </w:r>
      <w:r w:rsidR="00CB5B96" w:rsidRPr="003F43E6">
        <w:rPr>
          <w:rFonts w:ascii="Tahoma" w:eastAsia="TimesNewRoman" w:hAnsi="Tahoma" w:cs="Tahoma"/>
          <w:lang w:eastAsia="pl-PL"/>
        </w:rPr>
        <w:t>ś</w:t>
      </w:r>
      <w:r w:rsidR="00CB5B96" w:rsidRPr="003F43E6">
        <w:rPr>
          <w:rFonts w:ascii="Tahoma" w:hAnsi="Tahoma" w:cs="Tahoma"/>
          <w:lang w:eastAsia="pl-PL"/>
        </w:rPr>
        <w:t>wietlenie górne wysoko</w:t>
      </w:r>
      <w:r w:rsidR="00CB5B96" w:rsidRPr="003F43E6">
        <w:rPr>
          <w:rFonts w:ascii="Tahoma" w:eastAsia="TimesNewRoman" w:hAnsi="Tahoma" w:cs="Tahoma"/>
          <w:lang w:eastAsia="pl-PL"/>
        </w:rPr>
        <w:t xml:space="preserve">ść </w:t>
      </w:r>
      <w:r w:rsidR="00CB5B96" w:rsidRPr="003F43E6">
        <w:rPr>
          <w:rFonts w:ascii="Tahoma" w:hAnsi="Tahoma" w:cs="Tahoma"/>
          <w:lang w:eastAsia="pl-PL"/>
        </w:rPr>
        <w:t>43 cm, szklone szkłem bezpiecznym. Pozostała stolarka drewniana, niespełniaj</w:t>
      </w:r>
      <w:r w:rsidR="00CB5B96" w:rsidRPr="003F43E6">
        <w:rPr>
          <w:rFonts w:ascii="Tahoma" w:eastAsia="TimesNewRoman" w:hAnsi="Tahoma" w:cs="Tahoma"/>
          <w:lang w:eastAsia="pl-PL"/>
        </w:rPr>
        <w:t>ą</w:t>
      </w:r>
      <w:r w:rsidR="00CB5B96" w:rsidRPr="003F43E6">
        <w:rPr>
          <w:rFonts w:ascii="Tahoma" w:hAnsi="Tahoma" w:cs="Tahoma"/>
          <w:lang w:eastAsia="pl-PL"/>
        </w:rPr>
        <w:t>ca wymogów izolacyjno</w:t>
      </w:r>
      <w:r w:rsidR="00CB5B96" w:rsidRPr="003F43E6">
        <w:rPr>
          <w:rFonts w:ascii="Tahoma" w:eastAsia="TimesNewRoman" w:hAnsi="Tahoma" w:cs="Tahoma"/>
          <w:lang w:eastAsia="pl-PL"/>
        </w:rPr>
        <w:t>ś</w:t>
      </w:r>
      <w:r w:rsidR="00CB5B96" w:rsidRPr="003F43E6">
        <w:rPr>
          <w:rFonts w:ascii="Tahoma" w:hAnsi="Tahoma" w:cs="Tahoma"/>
          <w:lang w:eastAsia="pl-PL"/>
        </w:rPr>
        <w:t>ci termicznej. Rynny i rury spustowe, stalowe przeznaczone do wymiany. Brak wyko</w:t>
      </w:r>
      <w:r w:rsidR="00CB5B96" w:rsidRPr="003F43E6">
        <w:rPr>
          <w:rFonts w:ascii="Tahoma" w:eastAsia="TimesNewRoman" w:hAnsi="Tahoma" w:cs="Tahoma"/>
          <w:lang w:eastAsia="pl-PL"/>
        </w:rPr>
        <w:t>ń</w:t>
      </w:r>
      <w:r w:rsidR="00CB5B96" w:rsidRPr="003F43E6">
        <w:rPr>
          <w:rFonts w:ascii="Tahoma" w:hAnsi="Tahoma" w:cs="Tahoma"/>
          <w:lang w:eastAsia="pl-PL"/>
        </w:rPr>
        <w:t>czenie elewacji. Budynek posadowiony jest powy</w:t>
      </w:r>
      <w:r w:rsidR="00CB5B96" w:rsidRPr="003F43E6">
        <w:rPr>
          <w:rFonts w:ascii="Tahoma" w:eastAsia="TimesNewRoman" w:hAnsi="Tahoma" w:cs="Tahoma"/>
          <w:lang w:eastAsia="pl-PL"/>
        </w:rPr>
        <w:t>ż</w:t>
      </w:r>
      <w:r w:rsidR="00CB5B96" w:rsidRPr="003F43E6">
        <w:rPr>
          <w:rFonts w:ascii="Tahoma" w:hAnsi="Tahoma" w:cs="Tahoma"/>
          <w:lang w:eastAsia="pl-PL"/>
        </w:rPr>
        <w:t xml:space="preserve">ej zwierciadła wody gruntowej. Brak hydroizolacji pionowej </w:t>
      </w:r>
      <w:r w:rsidR="00CB5B96" w:rsidRPr="003F43E6">
        <w:rPr>
          <w:rFonts w:ascii="Tahoma" w:eastAsia="TimesNewRoman" w:hAnsi="Tahoma" w:cs="Tahoma"/>
          <w:lang w:eastAsia="pl-PL"/>
        </w:rPr>
        <w:t>ś</w:t>
      </w:r>
      <w:r w:rsidR="00CB5B96" w:rsidRPr="003F43E6">
        <w:rPr>
          <w:rFonts w:ascii="Tahoma" w:hAnsi="Tahoma" w:cs="Tahoma"/>
          <w:lang w:eastAsia="pl-PL"/>
        </w:rPr>
        <w:t>cian fundamentowych. Obiekt wyposa</w:t>
      </w:r>
      <w:r w:rsidR="00CB5B96" w:rsidRPr="003F43E6">
        <w:rPr>
          <w:rFonts w:ascii="Tahoma" w:eastAsia="TimesNewRoman" w:hAnsi="Tahoma" w:cs="Tahoma"/>
          <w:lang w:eastAsia="pl-PL"/>
        </w:rPr>
        <w:t>ż</w:t>
      </w:r>
      <w:r w:rsidR="00CB5B96" w:rsidRPr="003F43E6">
        <w:rPr>
          <w:rFonts w:ascii="Tahoma" w:hAnsi="Tahoma" w:cs="Tahoma"/>
          <w:lang w:eastAsia="pl-PL"/>
        </w:rPr>
        <w:t>ony w instalacje: wodoci</w:t>
      </w:r>
      <w:r w:rsidR="00CB5B96" w:rsidRPr="003F43E6">
        <w:rPr>
          <w:rFonts w:ascii="Tahoma" w:eastAsia="TimesNewRoman" w:hAnsi="Tahoma" w:cs="Tahoma"/>
          <w:lang w:eastAsia="pl-PL"/>
        </w:rPr>
        <w:t>ą</w:t>
      </w:r>
      <w:r w:rsidR="00CB5B96" w:rsidRPr="003F43E6">
        <w:rPr>
          <w:rFonts w:ascii="Tahoma" w:hAnsi="Tahoma" w:cs="Tahoma"/>
          <w:lang w:eastAsia="pl-PL"/>
        </w:rPr>
        <w:t>gow</w:t>
      </w:r>
      <w:r w:rsidR="00CB5B96" w:rsidRPr="003F43E6">
        <w:rPr>
          <w:rFonts w:ascii="Tahoma" w:eastAsia="TimesNewRoman" w:hAnsi="Tahoma" w:cs="Tahoma"/>
          <w:lang w:eastAsia="pl-PL"/>
        </w:rPr>
        <w:t>ą</w:t>
      </w:r>
      <w:r w:rsidR="00CB5B96" w:rsidRPr="003F43E6">
        <w:rPr>
          <w:rFonts w:ascii="Tahoma" w:hAnsi="Tahoma" w:cs="Tahoma"/>
          <w:lang w:eastAsia="pl-PL"/>
        </w:rPr>
        <w:t>, elektryczn</w:t>
      </w:r>
      <w:r w:rsidR="00CB5B96" w:rsidRPr="003F43E6">
        <w:rPr>
          <w:rFonts w:ascii="Tahoma" w:eastAsia="TimesNewRoman" w:hAnsi="Tahoma" w:cs="Tahoma"/>
          <w:lang w:eastAsia="pl-PL"/>
        </w:rPr>
        <w:t>ą</w:t>
      </w:r>
      <w:r w:rsidR="00CB5B96" w:rsidRPr="003F43E6">
        <w:rPr>
          <w:rFonts w:ascii="Tahoma" w:hAnsi="Tahoma" w:cs="Tahoma"/>
          <w:lang w:eastAsia="pl-PL"/>
        </w:rPr>
        <w:t>, gazow</w:t>
      </w:r>
      <w:r w:rsidR="00CB5B96" w:rsidRPr="003F43E6">
        <w:rPr>
          <w:rFonts w:ascii="Tahoma" w:eastAsia="TimesNewRoman" w:hAnsi="Tahoma" w:cs="Tahoma"/>
          <w:lang w:eastAsia="pl-PL"/>
        </w:rPr>
        <w:t>ą</w:t>
      </w:r>
      <w:r w:rsidR="00CB5B96" w:rsidRPr="003F43E6">
        <w:rPr>
          <w:rFonts w:ascii="Tahoma" w:hAnsi="Tahoma" w:cs="Tahoma"/>
          <w:lang w:eastAsia="pl-PL"/>
        </w:rPr>
        <w:t>. W oparciu o dokonan</w:t>
      </w:r>
      <w:r w:rsidR="00CB5B96" w:rsidRPr="003F43E6">
        <w:rPr>
          <w:rFonts w:ascii="Tahoma" w:eastAsia="TimesNewRoman" w:hAnsi="Tahoma" w:cs="Tahoma"/>
          <w:lang w:eastAsia="pl-PL"/>
        </w:rPr>
        <w:t xml:space="preserve">ą </w:t>
      </w:r>
      <w:r w:rsidR="00CB5B96" w:rsidRPr="003F43E6">
        <w:rPr>
          <w:rFonts w:ascii="Tahoma" w:hAnsi="Tahoma" w:cs="Tahoma"/>
          <w:lang w:eastAsia="pl-PL"/>
        </w:rPr>
        <w:t>wizj</w:t>
      </w:r>
      <w:r w:rsidR="00CB5B96" w:rsidRPr="003F43E6">
        <w:rPr>
          <w:rFonts w:ascii="Tahoma" w:eastAsia="TimesNewRoman" w:hAnsi="Tahoma" w:cs="Tahoma"/>
          <w:lang w:eastAsia="pl-PL"/>
        </w:rPr>
        <w:t xml:space="preserve">ę </w:t>
      </w:r>
      <w:r w:rsidR="00CB5B96" w:rsidRPr="003F43E6">
        <w:rPr>
          <w:rFonts w:ascii="Tahoma" w:hAnsi="Tahoma" w:cs="Tahoma"/>
          <w:lang w:eastAsia="pl-PL"/>
        </w:rPr>
        <w:t>lokaln</w:t>
      </w:r>
      <w:r w:rsidR="00CB5B96" w:rsidRPr="003F43E6">
        <w:rPr>
          <w:rFonts w:ascii="Tahoma" w:eastAsia="TimesNewRoman" w:hAnsi="Tahoma" w:cs="Tahoma"/>
          <w:lang w:eastAsia="pl-PL"/>
        </w:rPr>
        <w:t xml:space="preserve">ą </w:t>
      </w:r>
      <w:r w:rsidR="00CB5B96" w:rsidRPr="003F43E6">
        <w:rPr>
          <w:rFonts w:ascii="Tahoma" w:hAnsi="Tahoma" w:cs="Tahoma"/>
          <w:lang w:eastAsia="pl-PL"/>
        </w:rPr>
        <w:t>i ogl</w:t>
      </w:r>
      <w:r w:rsidR="00CB5B96" w:rsidRPr="003F43E6">
        <w:rPr>
          <w:rFonts w:ascii="Tahoma" w:eastAsia="TimesNewRoman" w:hAnsi="Tahoma" w:cs="Tahoma"/>
          <w:lang w:eastAsia="pl-PL"/>
        </w:rPr>
        <w:t>ę</w:t>
      </w:r>
      <w:r w:rsidR="00CB5B96" w:rsidRPr="003F43E6">
        <w:rPr>
          <w:rFonts w:ascii="Tahoma" w:hAnsi="Tahoma" w:cs="Tahoma"/>
          <w:lang w:eastAsia="pl-PL"/>
        </w:rPr>
        <w:t>dziny przedmiotowego budynku stwierdza si</w:t>
      </w:r>
      <w:r w:rsidR="00CB5B96" w:rsidRPr="003F43E6">
        <w:rPr>
          <w:rFonts w:ascii="Tahoma" w:eastAsia="TimesNewRoman" w:hAnsi="Tahoma" w:cs="Tahoma"/>
          <w:lang w:eastAsia="pl-PL"/>
        </w:rPr>
        <w:t>ę</w:t>
      </w:r>
      <w:r w:rsidR="00CB5B96" w:rsidRPr="003F43E6">
        <w:rPr>
          <w:rFonts w:ascii="Tahoma" w:hAnsi="Tahoma" w:cs="Tahoma"/>
          <w:lang w:eastAsia="pl-PL"/>
        </w:rPr>
        <w:t xml:space="preserve">, </w:t>
      </w:r>
      <w:r w:rsidR="00CB5B96" w:rsidRPr="003F43E6">
        <w:rPr>
          <w:rFonts w:ascii="Tahoma" w:eastAsia="TimesNewRoman" w:hAnsi="Tahoma" w:cs="Tahoma"/>
          <w:lang w:eastAsia="pl-PL"/>
        </w:rPr>
        <w:t>ż</w:t>
      </w:r>
      <w:r w:rsidR="00CB5B96" w:rsidRPr="003F43E6">
        <w:rPr>
          <w:rFonts w:ascii="Tahoma" w:hAnsi="Tahoma" w:cs="Tahoma"/>
          <w:lang w:eastAsia="pl-PL"/>
        </w:rPr>
        <w:t>e jego ogólny stan techniczny jest dobry. Sp</w:t>
      </w:r>
      <w:r w:rsidR="00CB5B96" w:rsidRPr="003F43E6">
        <w:rPr>
          <w:rFonts w:ascii="Tahoma" w:eastAsia="TimesNewRoman" w:hAnsi="Tahoma" w:cs="Tahoma"/>
          <w:lang w:eastAsia="pl-PL"/>
        </w:rPr>
        <w:t>ę</w:t>
      </w:r>
      <w:r w:rsidR="00CB5B96" w:rsidRPr="003F43E6">
        <w:rPr>
          <w:rFonts w:ascii="Tahoma" w:hAnsi="Tahoma" w:cs="Tahoma"/>
          <w:lang w:eastAsia="pl-PL"/>
        </w:rPr>
        <w:t xml:space="preserve">kania </w:t>
      </w:r>
      <w:r w:rsidR="00CB5B96" w:rsidRPr="003F43E6">
        <w:rPr>
          <w:rFonts w:ascii="Tahoma" w:eastAsia="TimesNewRoman" w:hAnsi="Tahoma" w:cs="Tahoma"/>
          <w:lang w:eastAsia="pl-PL"/>
        </w:rPr>
        <w:t>ś</w:t>
      </w:r>
      <w:r w:rsidR="00CB5B96" w:rsidRPr="003F43E6">
        <w:rPr>
          <w:rFonts w:ascii="Tahoma" w:hAnsi="Tahoma" w:cs="Tahoma"/>
          <w:lang w:eastAsia="pl-PL"/>
        </w:rPr>
        <w:t>cian murowanych oraz nadmierne odkształcenia elementów konstrukcyjnych nie wyst</w:t>
      </w:r>
      <w:r w:rsidR="00CB5B96" w:rsidRPr="003F43E6">
        <w:rPr>
          <w:rFonts w:ascii="Tahoma" w:eastAsia="TimesNewRoman" w:hAnsi="Tahoma" w:cs="Tahoma"/>
          <w:lang w:eastAsia="pl-PL"/>
        </w:rPr>
        <w:t>ę</w:t>
      </w:r>
      <w:r w:rsidR="00CB5B96" w:rsidRPr="003F43E6">
        <w:rPr>
          <w:rFonts w:ascii="Tahoma" w:hAnsi="Tahoma" w:cs="Tahoma"/>
          <w:lang w:eastAsia="pl-PL"/>
        </w:rPr>
        <w:t>puj</w:t>
      </w:r>
      <w:r w:rsidR="00CB5B96" w:rsidRPr="003F43E6">
        <w:rPr>
          <w:rFonts w:ascii="Tahoma" w:eastAsia="TimesNewRoman" w:hAnsi="Tahoma" w:cs="Tahoma"/>
          <w:lang w:eastAsia="pl-PL"/>
        </w:rPr>
        <w:t>ą</w:t>
      </w:r>
      <w:r w:rsidR="00CB5B96" w:rsidRPr="003F43E6">
        <w:rPr>
          <w:rFonts w:ascii="Tahoma" w:hAnsi="Tahoma" w:cs="Tahoma"/>
          <w:lang w:eastAsia="pl-PL"/>
        </w:rPr>
        <w:t>. W tej dziedzinie budynek nie zagra</w:t>
      </w:r>
      <w:r w:rsidR="00CB5B96" w:rsidRPr="003F43E6">
        <w:rPr>
          <w:rFonts w:ascii="Tahoma" w:eastAsia="TimesNewRoman" w:hAnsi="Tahoma" w:cs="Tahoma"/>
          <w:lang w:eastAsia="pl-PL"/>
        </w:rPr>
        <w:t>ż</w:t>
      </w:r>
      <w:r w:rsidR="00CB5B96" w:rsidRPr="003F43E6">
        <w:rPr>
          <w:rFonts w:ascii="Tahoma" w:hAnsi="Tahoma" w:cs="Tahoma"/>
          <w:lang w:eastAsia="pl-PL"/>
        </w:rPr>
        <w:t>a bezpiecze</w:t>
      </w:r>
      <w:r w:rsidR="00CB5B96" w:rsidRPr="003F43E6">
        <w:rPr>
          <w:rFonts w:ascii="Tahoma" w:eastAsia="TimesNewRoman" w:hAnsi="Tahoma" w:cs="Tahoma"/>
          <w:lang w:eastAsia="pl-PL"/>
        </w:rPr>
        <w:t>ń</w:t>
      </w:r>
      <w:r w:rsidR="00CB5B96" w:rsidRPr="003F43E6">
        <w:rPr>
          <w:rFonts w:ascii="Tahoma" w:hAnsi="Tahoma" w:cs="Tahoma"/>
          <w:lang w:eastAsia="pl-PL"/>
        </w:rPr>
        <w:t>stwu jego u</w:t>
      </w:r>
      <w:r w:rsidR="00CB5B96" w:rsidRPr="003F43E6">
        <w:rPr>
          <w:rFonts w:ascii="Tahoma" w:eastAsia="TimesNewRoman" w:hAnsi="Tahoma" w:cs="Tahoma"/>
          <w:lang w:eastAsia="pl-PL"/>
        </w:rPr>
        <w:t>ż</w:t>
      </w:r>
      <w:r w:rsidR="00CB5B96" w:rsidRPr="003F43E6">
        <w:rPr>
          <w:rFonts w:ascii="Tahoma" w:hAnsi="Tahoma" w:cs="Tahoma"/>
          <w:lang w:eastAsia="pl-PL"/>
        </w:rPr>
        <w:t>ytkowania i nadaje si</w:t>
      </w:r>
      <w:r w:rsidR="00CB5B96" w:rsidRPr="003F43E6">
        <w:rPr>
          <w:rFonts w:ascii="Tahoma" w:eastAsia="TimesNewRoman" w:hAnsi="Tahoma" w:cs="Tahoma"/>
          <w:lang w:eastAsia="pl-PL"/>
        </w:rPr>
        <w:t xml:space="preserve">ę </w:t>
      </w:r>
      <w:r w:rsidR="00CB5B96" w:rsidRPr="003F43E6">
        <w:rPr>
          <w:rFonts w:ascii="Tahoma" w:hAnsi="Tahoma" w:cs="Tahoma"/>
          <w:lang w:eastAsia="pl-PL"/>
        </w:rPr>
        <w:t>do projektowej modernizacji.</w:t>
      </w:r>
    </w:p>
    <w:p w:rsidR="0049448E" w:rsidRPr="003F43E6" w:rsidRDefault="0049448E" w:rsidP="0049448E">
      <w:pPr>
        <w:pStyle w:val="Akapitzlist"/>
        <w:widowControl/>
        <w:tabs>
          <w:tab w:val="left" w:pos="0"/>
          <w:tab w:val="left" w:pos="284"/>
        </w:tabs>
        <w:autoSpaceDE/>
        <w:autoSpaceDN/>
        <w:adjustRightInd/>
        <w:spacing w:line="276" w:lineRule="auto"/>
        <w:ind w:left="0" w:right="13"/>
        <w:jc w:val="both"/>
        <w:rPr>
          <w:rFonts w:ascii="Tahoma" w:hAnsi="Tahoma" w:cs="Tahoma"/>
          <w:lang w:eastAsia="pl-PL"/>
        </w:rPr>
      </w:pPr>
      <w:r w:rsidRPr="003F43E6">
        <w:rPr>
          <w:rFonts w:ascii="Tahoma" w:hAnsi="Tahoma" w:cs="Tahoma"/>
          <w:lang w:eastAsia="pl-PL"/>
        </w:rPr>
        <w:t xml:space="preserve">Zakres prac przewidzianych opisanych w </w:t>
      </w:r>
      <w:proofErr w:type="spellStart"/>
      <w:r w:rsidRPr="003F43E6">
        <w:rPr>
          <w:rFonts w:ascii="Tahoma" w:hAnsi="Tahoma" w:cs="Tahoma"/>
          <w:lang w:eastAsia="pl-PL"/>
        </w:rPr>
        <w:t>STWiORB</w:t>
      </w:r>
      <w:proofErr w:type="spellEnd"/>
      <w:r w:rsidRPr="003F43E6">
        <w:rPr>
          <w:rFonts w:ascii="Tahoma" w:hAnsi="Tahoma" w:cs="Tahoma"/>
          <w:lang w:eastAsia="pl-PL"/>
        </w:rPr>
        <w:t xml:space="preserve"> (Specyfikacja Techniczna Wykonania i O</w:t>
      </w:r>
      <w:r w:rsidR="003F43E6">
        <w:rPr>
          <w:rFonts w:ascii="Tahoma" w:hAnsi="Tahoma" w:cs="Tahoma"/>
          <w:lang w:eastAsia="pl-PL"/>
        </w:rPr>
        <w:t>db</w:t>
      </w:r>
      <w:r w:rsidRPr="003F43E6">
        <w:rPr>
          <w:rFonts w:ascii="Tahoma" w:hAnsi="Tahoma" w:cs="Tahoma"/>
          <w:lang w:eastAsia="pl-PL"/>
        </w:rPr>
        <w:t xml:space="preserve">ioru Robót Budowlanych – dalej ST) </w:t>
      </w:r>
      <w:r w:rsidR="003F43E6">
        <w:rPr>
          <w:rFonts w:ascii="Tahoma" w:hAnsi="Tahoma" w:cs="Tahoma"/>
          <w:lang w:eastAsia="pl-PL"/>
        </w:rPr>
        <w:t>a wskazanych w przedmiarze prac</w:t>
      </w:r>
      <w:r w:rsidRPr="003F43E6">
        <w:rPr>
          <w:rFonts w:ascii="Tahoma" w:hAnsi="Tahoma" w:cs="Tahoma"/>
          <w:lang w:eastAsia="pl-PL"/>
        </w:rPr>
        <w:t>;</w:t>
      </w:r>
    </w:p>
    <w:p w:rsidR="0049448E" w:rsidRPr="00483750" w:rsidRDefault="0049448E" w:rsidP="0049448E">
      <w:pPr>
        <w:spacing w:line="240" w:lineRule="auto"/>
        <w:jc w:val="both"/>
        <w:rPr>
          <w:rFonts w:ascii="Tahoma" w:hAnsi="Tahoma" w:cs="Tahoma"/>
          <w:b/>
          <w:bCs/>
        </w:rPr>
      </w:pPr>
      <w:r w:rsidRPr="00483750">
        <w:rPr>
          <w:rFonts w:ascii="Tahoma" w:hAnsi="Tahoma" w:cs="Tahoma"/>
          <w:b/>
          <w:bCs/>
        </w:rPr>
        <w:t>1. Ściany zewnętrzne</w:t>
      </w:r>
    </w:p>
    <w:p w:rsidR="0049448E" w:rsidRPr="00483750" w:rsidRDefault="0049448E" w:rsidP="0049448E">
      <w:pPr>
        <w:spacing w:line="240" w:lineRule="auto"/>
        <w:jc w:val="both"/>
        <w:rPr>
          <w:rFonts w:ascii="Tahoma" w:hAnsi="Tahoma" w:cs="Tahoma"/>
        </w:rPr>
      </w:pPr>
      <w:r w:rsidRPr="00483750">
        <w:rPr>
          <w:rFonts w:ascii="Tahoma" w:hAnsi="Tahoma" w:cs="Tahoma"/>
        </w:rPr>
        <w:t xml:space="preserve">W ramach termomodernizacji </w:t>
      </w:r>
      <w:r w:rsidRPr="00483750">
        <w:rPr>
          <w:rFonts w:ascii="Tahoma" w:eastAsia="TimesNewRoman" w:hAnsi="Tahoma" w:cs="Tahoma"/>
        </w:rPr>
        <w:t>ś</w:t>
      </w:r>
      <w:r w:rsidRPr="00483750">
        <w:rPr>
          <w:rFonts w:ascii="Tahoma" w:hAnsi="Tahoma" w:cs="Tahoma"/>
        </w:rPr>
        <w:t>cian zewn</w:t>
      </w:r>
      <w:r w:rsidRPr="00483750">
        <w:rPr>
          <w:rFonts w:ascii="Tahoma" w:eastAsia="TimesNewRoman" w:hAnsi="Tahoma" w:cs="Tahoma"/>
        </w:rPr>
        <w:t>ę</w:t>
      </w:r>
      <w:r w:rsidRPr="00483750">
        <w:rPr>
          <w:rFonts w:ascii="Tahoma" w:hAnsi="Tahoma" w:cs="Tahoma"/>
        </w:rPr>
        <w:t>trznych przewidziano docieplenie metod</w:t>
      </w:r>
      <w:r w:rsidRPr="00483750">
        <w:rPr>
          <w:rFonts w:ascii="Tahoma" w:eastAsia="TimesNewRoman" w:hAnsi="Tahoma" w:cs="Tahoma"/>
        </w:rPr>
        <w:t>ą</w:t>
      </w:r>
      <w:r>
        <w:rPr>
          <w:rFonts w:ascii="Tahoma" w:eastAsia="TimesNewRoman" w:hAnsi="Tahoma" w:cs="Tahoma"/>
        </w:rPr>
        <w:t xml:space="preserve"> </w:t>
      </w:r>
      <w:r w:rsidRPr="00483750">
        <w:rPr>
          <w:rFonts w:ascii="Tahoma" w:hAnsi="Tahoma" w:cs="Tahoma"/>
        </w:rPr>
        <w:t>lekk</w:t>
      </w:r>
      <w:r w:rsidRPr="00483750">
        <w:rPr>
          <w:rFonts w:ascii="Tahoma" w:eastAsia="TimesNewRoman" w:hAnsi="Tahoma" w:cs="Tahoma"/>
        </w:rPr>
        <w:t>ą</w:t>
      </w:r>
      <w:r w:rsidRPr="00483750">
        <w:rPr>
          <w:rFonts w:ascii="Tahoma" w:hAnsi="Tahoma" w:cs="Tahoma"/>
        </w:rPr>
        <w:t>-mokr</w:t>
      </w:r>
      <w:r w:rsidRPr="00483750">
        <w:rPr>
          <w:rFonts w:ascii="Tahoma" w:eastAsia="TimesNewRoman" w:hAnsi="Tahoma" w:cs="Tahoma"/>
        </w:rPr>
        <w:t xml:space="preserve">ą </w:t>
      </w:r>
      <w:r w:rsidRPr="00483750">
        <w:rPr>
          <w:rFonts w:ascii="Tahoma" w:hAnsi="Tahoma" w:cs="Tahoma"/>
        </w:rPr>
        <w:t>styropianem grafitowym o gr. 11 cm o maksymalnej warto</w:t>
      </w:r>
      <w:r w:rsidRPr="00483750">
        <w:rPr>
          <w:rFonts w:ascii="Tahoma" w:eastAsia="TimesNewRoman" w:hAnsi="Tahoma" w:cs="Tahoma"/>
        </w:rPr>
        <w:t>ś</w:t>
      </w:r>
      <w:r w:rsidRPr="00483750">
        <w:rPr>
          <w:rFonts w:ascii="Tahoma" w:hAnsi="Tahoma" w:cs="Tahoma"/>
        </w:rPr>
        <w:t xml:space="preserve">ci współczynnika przewodzenia ciepła </w:t>
      </w:r>
      <w:r>
        <w:rPr>
          <w:rFonts w:ascii="Tahoma" w:eastAsia="CambriaMath" w:hAnsi="Tahoma" w:cs="Tahoma"/>
        </w:rPr>
        <w:t>λ</w:t>
      </w:r>
      <w:r w:rsidRPr="00483750">
        <w:rPr>
          <w:rFonts w:ascii="Tahoma" w:eastAsia="CambriaMath" w:hAnsi="Tahoma" w:cs="Tahoma"/>
        </w:rPr>
        <w:t xml:space="preserve"> = 0,031</w:t>
      </w:r>
      <w:r>
        <w:rPr>
          <w:rFonts w:ascii="Tahoma" w:eastAsia="CambriaMath" w:hAnsi="Tahoma" w:cs="Tahoma"/>
        </w:rPr>
        <w:t xml:space="preserve"> W</w:t>
      </w:r>
      <w:r w:rsidRPr="00483750">
        <w:rPr>
          <w:rFonts w:ascii="Tahoma" w:eastAsia="CambriaMath" w:hAnsi="Tahoma" w:cs="Tahoma"/>
        </w:rPr>
        <w:t>⁄(</w:t>
      </w:r>
      <w:proofErr w:type="spellStart"/>
      <w:r w:rsidRPr="00483750">
        <w:rPr>
          <w:rFonts w:ascii="Tahoma" w:eastAsia="CambriaMath" w:hAnsi="Tahoma" w:cs="Tahoma"/>
        </w:rPr>
        <w:t>mK</w:t>
      </w:r>
      <w:proofErr w:type="spellEnd"/>
      <w:r w:rsidRPr="00483750">
        <w:rPr>
          <w:rFonts w:ascii="Tahoma" w:eastAsia="CambriaMath" w:hAnsi="Tahoma" w:cs="Tahoma"/>
        </w:rPr>
        <w:t>)</w:t>
      </w:r>
      <w:r w:rsidRPr="00483750">
        <w:rPr>
          <w:rFonts w:ascii="Tahoma" w:hAnsi="Tahoma" w:cs="Tahoma"/>
        </w:rPr>
        <w:t>. Wyko</w:t>
      </w:r>
      <w:r w:rsidRPr="00483750">
        <w:rPr>
          <w:rFonts w:ascii="Tahoma" w:eastAsia="TimesNewRoman" w:hAnsi="Tahoma" w:cs="Tahoma"/>
        </w:rPr>
        <w:t>ń</w:t>
      </w:r>
      <w:r w:rsidRPr="00483750">
        <w:rPr>
          <w:rFonts w:ascii="Tahoma" w:hAnsi="Tahoma" w:cs="Tahoma"/>
        </w:rPr>
        <w:t>czenie elewacji tynkiem akrylowym cienkowarstwowym. Dodatkowo przewiduje si</w:t>
      </w:r>
      <w:r w:rsidRPr="00483750">
        <w:rPr>
          <w:rFonts w:ascii="Tahoma" w:eastAsia="TimesNewRoman" w:hAnsi="Tahoma" w:cs="Tahoma"/>
        </w:rPr>
        <w:t xml:space="preserve">ę </w:t>
      </w:r>
      <w:r w:rsidRPr="00483750">
        <w:rPr>
          <w:rFonts w:ascii="Tahoma" w:hAnsi="Tahoma" w:cs="Tahoma"/>
        </w:rPr>
        <w:t xml:space="preserve">docieplenie </w:t>
      </w:r>
      <w:r w:rsidRPr="00483750">
        <w:rPr>
          <w:rFonts w:ascii="Tahoma" w:eastAsia="TimesNewRoman" w:hAnsi="Tahoma" w:cs="Tahoma"/>
        </w:rPr>
        <w:t>ś</w:t>
      </w:r>
      <w:r w:rsidRPr="00483750">
        <w:rPr>
          <w:rFonts w:ascii="Tahoma" w:hAnsi="Tahoma" w:cs="Tahoma"/>
        </w:rPr>
        <w:t>ciany oddzielaj</w:t>
      </w:r>
      <w:r w:rsidRPr="00483750">
        <w:rPr>
          <w:rFonts w:ascii="Tahoma" w:eastAsia="TimesNewRoman" w:hAnsi="Tahoma" w:cs="Tahoma"/>
        </w:rPr>
        <w:t>ą</w:t>
      </w:r>
      <w:r w:rsidRPr="00483750">
        <w:rPr>
          <w:rFonts w:ascii="Tahoma" w:hAnsi="Tahoma" w:cs="Tahoma"/>
        </w:rPr>
        <w:t>cej gara</w:t>
      </w:r>
      <w:r w:rsidRPr="00483750">
        <w:rPr>
          <w:rFonts w:ascii="Tahoma" w:eastAsia="TimesNewRoman" w:hAnsi="Tahoma" w:cs="Tahoma"/>
        </w:rPr>
        <w:t xml:space="preserve">ż </w:t>
      </w:r>
      <w:r w:rsidRPr="00483750">
        <w:rPr>
          <w:rFonts w:ascii="Tahoma" w:hAnsi="Tahoma" w:cs="Tahoma"/>
        </w:rPr>
        <w:t>od pozostałych pomieszcze</w:t>
      </w:r>
      <w:r w:rsidRPr="00483750">
        <w:rPr>
          <w:rFonts w:ascii="Tahoma" w:eastAsia="TimesNewRoman" w:hAnsi="Tahoma" w:cs="Tahoma"/>
        </w:rPr>
        <w:t>ń</w:t>
      </w:r>
      <w:r w:rsidRPr="00483750">
        <w:rPr>
          <w:rFonts w:ascii="Tahoma" w:hAnsi="Tahoma" w:cs="Tahoma"/>
        </w:rPr>
        <w:t>, metod</w:t>
      </w:r>
      <w:r w:rsidRPr="00483750">
        <w:rPr>
          <w:rFonts w:ascii="Tahoma" w:eastAsia="TimesNewRoman" w:hAnsi="Tahoma" w:cs="Tahoma"/>
        </w:rPr>
        <w:t xml:space="preserve">ą </w:t>
      </w:r>
      <w:r w:rsidRPr="00483750">
        <w:rPr>
          <w:rFonts w:ascii="Tahoma" w:hAnsi="Tahoma" w:cs="Tahoma"/>
        </w:rPr>
        <w:t>lekk</w:t>
      </w:r>
      <w:r w:rsidRPr="00483750">
        <w:rPr>
          <w:rFonts w:ascii="Tahoma" w:eastAsia="TimesNewRoman" w:hAnsi="Tahoma" w:cs="Tahoma"/>
        </w:rPr>
        <w:t>ą</w:t>
      </w:r>
      <w:r w:rsidRPr="00483750">
        <w:rPr>
          <w:rFonts w:ascii="Tahoma" w:hAnsi="Tahoma" w:cs="Tahoma"/>
        </w:rPr>
        <w:t>-mokr</w:t>
      </w:r>
      <w:r w:rsidRPr="00483750">
        <w:rPr>
          <w:rFonts w:ascii="Tahoma" w:eastAsia="TimesNewRoman" w:hAnsi="Tahoma" w:cs="Tahoma"/>
        </w:rPr>
        <w:t xml:space="preserve">ą </w:t>
      </w:r>
      <w:r w:rsidRPr="00483750">
        <w:rPr>
          <w:rFonts w:ascii="Tahoma" w:hAnsi="Tahoma" w:cs="Tahoma"/>
        </w:rPr>
        <w:t>styropianem grafitowym o gr. 10 cm o maksymalnej warto</w:t>
      </w:r>
      <w:r w:rsidRPr="00483750">
        <w:rPr>
          <w:rFonts w:ascii="Tahoma" w:eastAsia="TimesNewRoman" w:hAnsi="Tahoma" w:cs="Tahoma"/>
        </w:rPr>
        <w:t>ś</w:t>
      </w:r>
      <w:r w:rsidRPr="00483750">
        <w:rPr>
          <w:rFonts w:ascii="Tahoma" w:hAnsi="Tahoma" w:cs="Tahoma"/>
        </w:rPr>
        <w:t xml:space="preserve">ci współczynnika przewodzenia ciepła </w:t>
      </w:r>
      <w:r>
        <w:rPr>
          <w:rFonts w:ascii="Tahoma" w:eastAsia="CambriaMath" w:hAnsi="Tahoma" w:cs="Tahoma"/>
        </w:rPr>
        <w:t>λ</w:t>
      </w:r>
      <w:r w:rsidRPr="00483750">
        <w:rPr>
          <w:rFonts w:ascii="Tahoma" w:eastAsia="CambriaMath" w:hAnsi="Tahoma" w:cs="Tahoma"/>
        </w:rPr>
        <w:t>= 0,033</w:t>
      </w:r>
      <w:r>
        <w:rPr>
          <w:rFonts w:ascii="Tahoma" w:eastAsia="CambriaMath" w:hAnsi="Tahoma" w:cs="Tahoma"/>
        </w:rPr>
        <w:t>W</w:t>
      </w:r>
      <w:r w:rsidRPr="00483750">
        <w:rPr>
          <w:rFonts w:ascii="Tahoma" w:eastAsia="CambriaMath" w:hAnsi="Tahoma" w:cs="Tahoma"/>
        </w:rPr>
        <w:t>⁄(</w:t>
      </w:r>
      <w:proofErr w:type="spellStart"/>
      <w:r>
        <w:rPr>
          <w:rFonts w:ascii="Tahoma" w:eastAsia="CambriaMath" w:hAnsi="Tahoma" w:cs="Tahoma"/>
        </w:rPr>
        <w:t>mK</w:t>
      </w:r>
      <w:proofErr w:type="spellEnd"/>
      <w:r w:rsidRPr="00483750">
        <w:rPr>
          <w:rFonts w:ascii="Tahoma" w:eastAsia="CambriaMath" w:hAnsi="Tahoma" w:cs="Tahoma"/>
        </w:rPr>
        <w:t>)</w:t>
      </w:r>
      <w:r w:rsidRPr="00483750">
        <w:rPr>
          <w:rFonts w:ascii="Tahoma" w:hAnsi="Tahoma" w:cs="Tahoma"/>
        </w:rPr>
        <w:t>.</w:t>
      </w:r>
    </w:p>
    <w:p w:rsidR="0049448E" w:rsidRPr="00483750" w:rsidRDefault="0049448E" w:rsidP="0049448E">
      <w:pPr>
        <w:spacing w:line="240" w:lineRule="auto"/>
        <w:jc w:val="both"/>
        <w:rPr>
          <w:rFonts w:ascii="Tahoma" w:hAnsi="Tahoma" w:cs="Tahoma"/>
          <w:b/>
          <w:bCs/>
        </w:rPr>
      </w:pPr>
      <w:r w:rsidRPr="00483750">
        <w:rPr>
          <w:rFonts w:ascii="Tahoma" w:hAnsi="Tahoma" w:cs="Tahoma"/>
          <w:b/>
          <w:bCs/>
        </w:rPr>
        <w:t>2. Ściany fundamentowe</w:t>
      </w:r>
    </w:p>
    <w:p w:rsidR="0049448E" w:rsidRPr="00483750" w:rsidRDefault="0049448E" w:rsidP="0049448E">
      <w:pPr>
        <w:spacing w:line="240" w:lineRule="auto"/>
        <w:jc w:val="both"/>
        <w:rPr>
          <w:rFonts w:ascii="Tahoma" w:hAnsi="Tahoma" w:cs="Tahoma"/>
        </w:rPr>
      </w:pPr>
      <w:r w:rsidRPr="00483750">
        <w:rPr>
          <w:rFonts w:ascii="Tahoma" w:hAnsi="Tahoma" w:cs="Tahoma"/>
        </w:rPr>
        <w:t>Projektuje si</w:t>
      </w:r>
      <w:r w:rsidRPr="00483750">
        <w:rPr>
          <w:rFonts w:ascii="Tahoma" w:eastAsia="TimesNewRoman" w:hAnsi="Tahoma" w:cs="Tahoma"/>
        </w:rPr>
        <w:t xml:space="preserve">ę </w:t>
      </w:r>
      <w:r w:rsidRPr="00483750">
        <w:rPr>
          <w:rFonts w:ascii="Tahoma" w:hAnsi="Tahoma" w:cs="Tahoma"/>
        </w:rPr>
        <w:t xml:space="preserve">wykonanie pionowej hydroizolacji </w:t>
      </w:r>
      <w:r w:rsidRPr="00483750">
        <w:rPr>
          <w:rFonts w:ascii="Tahoma" w:eastAsia="TimesNewRoman" w:hAnsi="Tahoma" w:cs="Tahoma"/>
        </w:rPr>
        <w:t>ś</w:t>
      </w:r>
      <w:r w:rsidRPr="00483750">
        <w:rPr>
          <w:rFonts w:ascii="Tahoma" w:hAnsi="Tahoma" w:cs="Tahoma"/>
        </w:rPr>
        <w:t>cian fundamentowych oraz ich</w:t>
      </w:r>
    </w:p>
    <w:p w:rsidR="0049448E" w:rsidRPr="00483750" w:rsidRDefault="0049448E" w:rsidP="0049448E">
      <w:pPr>
        <w:spacing w:line="240" w:lineRule="auto"/>
        <w:jc w:val="both"/>
        <w:rPr>
          <w:rFonts w:ascii="Tahoma" w:hAnsi="Tahoma" w:cs="Tahoma"/>
        </w:rPr>
      </w:pPr>
      <w:r w:rsidRPr="00483750">
        <w:rPr>
          <w:rFonts w:ascii="Tahoma" w:hAnsi="Tahoma" w:cs="Tahoma"/>
        </w:rPr>
        <w:t>ocieplenie. Izolacja pionowa z masy bitumicznej, asfaltowo-kauczukowej. Przed wykonaniem izolacji pionowej nale</w:t>
      </w:r>
      <w:r w:rsidRPr="00483750">
        <w:rPr>
          <w:rFonts w:ascii="Tahoma" w:eastAsia="TimesNewRoman" w:hAnsi="Tahoma" w:cs="Tahoma"/>
        </w:rPr>
        <w:t>ż</w:t>
      </w:r>
      <w:r w:rsidRPr="00483750">
        <w:rPr>
          <w:rFonts w:ascii="Tahoma" w:hAnsi="Tahoma" w:cs="Tahoma"/>
        </w:rPr>
        <w:t>y odkopa</w:t>
      </w:r>
      <w:r w:rsidRPr="00483750">
        <w:rPr>
          <w:rFonts w:ascii="Tahoma" w:eastAsia="TimesNewRoman" w:hAnsi="Tahoma" w:cs="Tahoma"/>
        </w:rPr>
        <w:t>ć ś</w:t>
      </w:r>
      <w:r w:rsidRPr="00483750">
        <w:rPr>
          <w:rFonts w:ascii="Tahoma" w:hAnsi="Tahoma" w:cs="Tahoma"/>
        </w:rPr>
        <w:t>ciany piwniczne, oczy</w:t>
      </w:r>
      <w:r w:rsidRPr="00483750">
        <w:rPr>
          <w:rFonts w:ascii="Tahoma" w:eastAsia="TimesNewRoman" w:hAnsi="Tahoma" w:cs="Tahoma"/>
        </w:rPr>
        <w:t>ś</w:t>
      </w:r>
      <w:r w:rsidRPr="00483750">
        <w:rPr>
          <w:rFonts w:ascii="Tahoma" w:hAnsi="Tahoma" w:cs="Tahoma"/>
        </w:rPr>
        <w:t>ci</w:t>
      </w:r>
      <w:r w:rsidRPr="00483750">
        <w:rPr>
          <w:rFonts w:ascii="Tahoma" w:eastAsia="TimesNewRoman" w:hAnsi="Tahoma" w:cs="Tahoma"/>
        </w:rPr>
        <w:t xml:space="preserve">ć </w:t>
      </w:r>
      <w:r w:rsidRPr="00483750">
        <w:rPr>
          <w:rFonts w:ascii="Tahoma" w:hAnsi="Tahoma" w:cs="Tahoma"/>
        </w:rPr>
        <w:t>i osuszy</w:t>
      </w:r>
      <w:r w:rsidRPr="00483750">
        <w:rPr>
          <w:rFonts w:ascii="Tahoma" w:eastAsia="TimesNewRoman" w:hAnsi="Tahoma" w:cs="Tahoma"/>
        </w:rPr>
        <w:t xml:space="preserve">ć </w:t>
      </w:r>
      <w:r w:rsidRPr="00483750">
        <w:rPr>
          <w:rFonts w:ascii="Tahoma" w:hAnsi="Tahoma" w:cs="Tahoma"/>
        </w:rPr>
        <w:t>mur oraz uzupełni</w:t>
      </w:r>
      <w:r w:rsidRPr="00483750">
        <w:rPr>
          <w:rFonts w:ascii="Tahoma" w:eastAsia="TimesNewRoman" w:hAnsi="Tahoma" w:cs="Tahoma"/>
        </w:rPr>
        <w:t xml:space="preserve">ć </w:t>
      </w:r>
      <w:r w:rsidRPr="00483750">
        <w:rPr>
          <w:rFonts w:ascii="Tahoma" w:hAnsi="Tahoma" w:cs="Tahoma"/>
        </w:rPr>
        <w:t>ewentualne ubytki. Izolacja termiczna od zewn</w:t>
      </w:r>
      <w:r w:rsidRPr="00483750">
        <w:rPr>
          <w:rFonts w:ascii="Tahoma" w:eastAsia="TimesNewRoman" w:hAnsi="Tahoma" w:cs="Tahoma"/>
        </w:rPr>
        <w:t>ą</w:t>
      </w:r>
      <w:r w:rsidRPr="00483750">
        <w:rPr>
          <w:rFonts w:ascii="Tahoma" w:hAnsi="Tahoma" w:cs="Tahoma"/>
        </w:rPr>
        <w:t>trz w postaci styropianu XPS gr. 5 cm o maksymalnej warto</w:t>
      </w:r>
      <w:r w:rsidRPr="00483750">
        <w:rPr>
          <w:rFonts w:ascii="Tahoma" w:eastAsia="TimesNewRoman" w:hAnsi="Tahoma" w:cs="Tahoma"/>
        </w:rPr>
        <w:t>ś</w:t>
      </w:r>
      <w:r w:rsidRPr="00483750">
        <w:rPr>
          <w:rFonts w:ascii="Tahoma" w:hAnsi="Tahoma" w:cs="Tahoma"/>
        </w:rPr>
        <w:t xml:space="preserve">ci współczynnika przewodzenia ciepła </w:t>
      </w:r>
      <w:r>
        <w:rPr>
          <w:rFonts w:ascii="Tahoma" w:eastAsia="CambriaMath" w:hAnsi="Tahoma" w:cs="Tahoma"/>
        </w:rPr>
        <w:t>λ</w:t>
      </w:r>
      <w:r w:rsidRPr="00483750">
        <w:rPr>
          <w:rFonts w:ascii="Tahoma" w:eastAsia="CambriaMath" w:hAnsi="Tahoma" w:cs="Tahoma"/>
        </w:rPr>
        <w:t>= 0,035</w:t>
      </w:r>
      <w:r>
        <w:rPr>
          <w:rFonts w:ascii="Tahoma" w:eastAsia="CambriaMath" w:hAnsi="Tahoma" w:cs="Tahoma"/>
        </w:rPr>
        <w:t>W</w:t>
      </w:r>
      <w:r w:rsidRPr="00483750">
        <w:rPr>
          <w:rFonts w:ascii="Tahoma" w:eastAsia="CambriaMath" w:hAnsi="Tahoma" w:cs="Tahoma"/>
        </w:rPr>
        <w:t>⁄(</w:t>
      </w:r>
      <w:proofErr w:type="spellStart"/>
      <w:r>
        <w:rPr>
          <w:rFonts w:ascii="Tahoma" w:eastAsia="CambriaMath" w:hAnsi="Tahoma" w:cs="Tahoma"/>
        </w:rPr>
        <w:t>mK</w:t>
      </w:r>
      <w:proofErr w:type="spellEnd"/>
      <w:r w:rsidRPr="00483750">
        <w:rPr>
          <w:rFonts w:ascii="Tahoma" w:eastAsia="CambriaMath" w:hAnsi="Tahoma" w:cs="Tahoma"/>
        </w:rPr>
        <w:t>)</w:t>
      </w:r>
      <w:r w:rsidRPr="00483750">
        <w:rPr>
          <w:rFonts w:ascii="Tahoma" w:hAnsi="Tahoma" w:cs="Tahoma"/>
        </w:rPr>
        <w:t>. Wyko</w:t>
      </w:r>
      <w:r w:rsidRPr="00483750">
        <w:rPr>
          <w:rFonts w:ascii="Tahoma" w:eastAsia="TimesNewRoman" w:hAnsi="Tahoma" w:cs="Tahoma"/>
        </w:rPr>
        <w:t>ń</w:t>
      </w:r>
      <w:r w:rsidRPr="00483750">
        <w:rPr>
          <w:rFonts w:ascii="Tahoma" w:hAnsi="Tahoma" w:cs="Tahoma"/>
        </w:rPr>
        <w:t>czenie cokołów tynkiem mozaikowym.</w:t>
      </w:r>
    </w:p>
    <w:p w:rsidR="0049448E" w:rsidRPr="00483750" w:rsidRDefault="0049448E" w:rsidP="0049448E">
      <w:pPr>
        <w:spacing w:line="240" w:lineRule="auto"/>
        <w:jc w:val="both"/>
        <w:rPr>
          <w:rFonts w:ascii="Tahoma" w:hAnsi="Tahoma" w:cs="Tahoma"/>
          <w:b/>
          <w:bCs/>
        </w:rPr>
      </w:pPr>
      <w:r w:rsidRPr="00483750">
        <w:rPr>
          <w:rFonts w:ascii="Tahoma" w:hAnsi="Tahoma" w:cs="Tahoma"/>
          <w:b/>
          <w:bCs/>
        </w:rPr>
        <w:lastRenderedPageBreak/>
        <w:t>3. Strop poddasza</w:t>
      </w:r>
    </w:p>
    <w:p w:rsidR="0049448E" w:rsidRPr="00483750" w:rsidRDefault="0049448E" w:rsidP="0049448E">
      <w:pPr>
        <w:spacing w:line="240" w:lineRule="auto"/>
        <w:jc w:val="both"/>
        <w:rPr>
          <w:rFonts w:ascii="Tahoma" w:hAnsi="Tahoma" w:cs="Tahoma"/>
        </w:rPr>
      </w:pPr>
      <w:r w:rsidRPr="00483750">
        <w:rPr>
          <w:rFonts w:ascii="Tahoma" w:hAnsi="Tahoma" w:cs="Tahoma"/>
        </w:rPr>
        <w:t>W ramach termomodernizacji stropu poddasza przewidziano docieplenie metod</w:t>
      </w:r>
      <w:r w:rsidRPr="00483750">
        <w:rPr>
          <w:rFonts w:ascii="Tahoma" w:eastAsia="TimesNewRoman" w:hAnsi="Tahoma" w:cs="Tahoma"/>
        </w:rPr>
        <w:t xml:space="preserve">ą </w:t>
      </w:r>
      <w:r w:rsidRPr="00483750">
        <w:rPr>
          <w:rFonts w:ascii="Tahoma" w:hAnsi="Tahoma" w:cs="Tahoma"/>
        </w:rPr>
        <w:t>lekk</w:t>
      </w:r>
      <w:r w:rsidRPr="00483750">
        <w:rPr>
          <w:rFonts w:ascii="Tahoma" w:eastAsia="TimesNewRoman" w:hAnsi="Tahoma" w:cs="Tahoma"/>
        </w:rPr>
        <w:t xml:space="preserve">ą </w:t>
      </w:r>
      <w:r w:rsidRPr="00483750">
        <w:rPr>
          <w:rFonts w:ascii="Tahoma" w:hAnsi="Tahoma" w:cs="Tahoma"/>
        </w:rPr>
        <w:t>mokr</w:t>
      </w:r>
      <w:r w:rsidRPr="00483750">
        <w:rPr>
          <w:rFonts w:ascii="Tahoma" w:eastAsia="TimesNewRoman" w:hAnsi="Tahoma" w:cs="Tahoma"/>
        </w:rPr>
        <w:t xml:space="preserve">ą </w:t>
      </w:r>
      <w:r w:rsidRPr="00483750">
        <w:rPr>
          <w:rFonts w:ascii="Tahoma" w:hAnsi="Tahoma" w:cs="Tahoma"/>
        </w:rPr>
        <w:t>od spodu konstrukcji styropianem grafitowym o gr. 20 cm o maksymalnej warto</w:t>
      </w:r>
      <w:r w:rsidRPr="00483750">
        <w:rPr>
          <w:rFonts w:ascii="Tahoma" w:eastAsia="TimesNewRoman" w:hAnsi="Tahoma" w:cs="Tahoma"/>
        </w:rPr>
        <w:t>ś</w:t>
      </w:r>
      <w:r w:rsidRPr="00483750">
        <w:rPr>
          <w:rFonts w:ascii="Tahoma" w:hAnsi="Tahoma" w:cs="Tahoma"/>
        </w:rPr>
        <w:t xml:space="preserve">ci współczynnika przewodzenia ciepła </w:t>
      </w:r>
      <w:r>
        <w:rPr>
          <w:rFonts w:ascii="Tahoma" w:eastAsia="CambriaMath" w:hAnsi="Tahoma" w:cs="Tahoma"/>
        </w:rPr>
        <w:t>λ</w:t>
      </w:r>
      <w:r w:rsidRPr="00483750">
        <w:rPr>
          <w:rFonts w:ascii="Tahoma" w:eastAsia="CambriaMath" w:hAnsi="Tahoma" w:cs="Tahoma"/>
        </w:rPr>
        <w:t xml:space="preserve"> = 0,031</w:t>
      </w:r>
      <w:r>
        <w:rPr>
          <w:rFonts w:ascii="Tahoma" w:eastAsia="CambriaMath" w:hAnsi="Tahoma" w:cs="Tahoma"/>
        </w:rPr>
        <w:t>W</w:t>
      </w:r>
      <w:r w:rsidRPr="00483750">
        <w:rPr>
          <w:rFonts w:ascii="Tahoma" w:eastAsia="CambriaMath" w:hAnsi="Tahoma" w:cs="Tahoma"/>
        </w:rPr>
        <w:t>⁄(</w:t>
      </w:r>
      <w:proofErr w:type="spellStart"/>
      <w:r>
        <w:rPr>
          <w:rFonts w:ascii="Tahoma" w:eastAsia="CambriaMath" w:hAnsi="Tahoma" w:cs="Tahoma"/>
        </w:rPr>
        <w:t>mK</w:t>
      </w:r>
      <w:proofErr w:type="spellEnd"/>
      <w:r w:rsidRPr="00483750">
        <w:rPr>
          <w:rFonts w:ascii="Tahoma" w:eastAsia="CambriaMath" w:hAnsi="Tahoma" w:cs="Tahoma"/>
        </w:rPr>
        <w:t>)</w:t>
      </w:r>
      <w:r w:rsidRPr="00483750">
        <w:rPr>
          <w:rFonts w:ascii="Tahoma" w:hAnsi="Tahoma" w:cs="Tahoma"/>
        </w:rPr>
        <w:t>. Izolacja termiczna od spodu zabezpieczona foli</w:t>
      </w:r>
      <w:r w:rsidRPr="00483750">
        <w:rPr>
          <w:rFonts w:ascii="Tahoma" w:eastAsia="TimesNewRoman" w:hAnsi="Tahoma" w:cs="Tahoma"/>
        </w:rPr>
        <w:t xml:space="preserve">ą </w:t>
      </w:r>
      <w:r w:rsidRPr="00483750">
        <w:rPr>
          <w:rFonts w:ascii="Tahoma" w:hAnsi="Tahoma" w:cs="Tahoma"/>
        </w:rPr>
        <w:t>paroizolacyjn</w:t>
      </w:r>
      <w:r w:rsidRPr="00483750">
        <w:rPr>
          <w:rFonts w:ascii="Tahoma" w:eastAsia="TimesNewRoman" w:hAnsi="Tahoma" w:cs="Tahoma"/>
        </w:rPr>
        <w:t>ą</w:t>
      </w:r>
      <w:r w:rsidRPr="00483750">
        <w:rPr>
          <w:rFonts w:ascii="Tahoma" w:hAnsi="Tahoma" w:cs="Tahoma"/>
        </w:rPr>
        <w:t>.</w:t>
      </w:r>
    </w:p>
    <w:p w:rsidR="0049448E" w:rsidRPr="00483750" w:rsidRDefault="0049448E" w:rsidP="0049448E">
      <w:pPr>
        <w:spacing w:line="240" w:lineRule="auto"/>
        <w:jc w:val="both"/>
        <w:rPr>
          <w:rFonts w:ascii="Tahoma" w:hAnsi="Tahoma" w:cs="Tahoma"/>
          <w:b/>
          <w:bCs/>
        </w:rPr>
      </w:pPr>
      <w:r w:rsidRPr="00483750">
        <w:rPr>
          <w:rFonts w:ascii="Tahoma" w:hAnsi="Tahoma" w:cs="Tahoma"/>
          <w:b/>
          <w:bCs/>
        </w:rPr>
        <w:t>4. Instalacja centralnego ogrzewania</w:t>
      </w:r>
    </w:p>
    <w:p w:rsidR="0049448E" w:rsidRPr="00483750" w:rsidRDefault="0049448E" w:rsidP="0049448E">
      <w:pPr>
        <w:spacing w:line="240" w:lineRule="auto"/>
        <w:jc w:val="both"/>
        <w:rPr>
          <w:rFonts w:ascii="Tahoma" w:hAnsi="Tahoma" w:cs="Tahoma"/>
        </w:rPr>
      </w:pPr>
      <w:r w:rsidRPr="00483750">
        <w:rPr>
          <w:rFonts w:ascii="Tahoma" w:hAnsi="Tahoma" w:cs="Tahoma"/>
        </w:rPr>
        <w:t>Z uwagi na brak instalacji centralnego ogrzewania przewiduje si</w:t>
      </w:r>
      <w:r w:rsidRPr="00483750">
        <w:rPr>
          <w:rFonts w:ascii="Tahoma" w:eastAsia="TimesNewRoman" w:hAnsi="Tahoma" w:cs="Tahoma"/>
        </w:rPr>
        <w:t xml:space="preserve">ę </w:t>
      </w:r>
      <w:r w:rsidRPr="00483750">
        <w:rPr>
          <w:rFonts w:ascii="Tahoma" w:hAnsi="Tahoma" w:cs="Tahoma"/>
        </w:rPr>
        <w:t>wykonanie nowego</w:t>
      </w:r>
      <w:r w:rsidR="003F43E6">
        <w:rPr>
          <w:rFonts w:ascii="Tahoma" w:hAnsi="Tahoma" w:cs="Tahoma"/>
        </w:rPr>
        <w:t xml:space="preserve"> </w:t>
      </w:r>
      <w:r w:rsidRPr="00483750">
        <w:rPr>
          <w:rFonts w:ascii="Tahoma" w:hAnsi="Tahoma" w:cs="Tahoma"/>
        </w:rPr>
        <w:t>systemu grzewczego wg opracowania bran</w:t>
      </w:r>
      <w:r w:rsidRPr="00483750">
        <w:rPr>
          <w:rFonts w:ascii="Tahoma" w:eastAsia="TimesNewRoman" w:hAnsi="Tahoma" w:cs="Tahoma"/>
        </w:rPr>
        <w:t>ż</w:t>
      </w:r>
      <w:r w:rsidRPr="00483750">
        <w:rPr>
          <w:rFonts w:ascii="Tahoma" w:hAnsi="Tahoma" w:cs="Tahoma"/>
        </w:rPr>
        <w:t>y sanitarnej.</w:t>
      </w:r>
    </w:p>
    <w:p w:rsidR="0049448E" w:rsidRPr="00483750" w:rsidRDefault="0049448E" w:rsidP="0049448E">
      <w:pPr>
        <w:spacing w:line="240" w:lineRule="auto"/>
        <w:jc w:val="both"/>
        <w:rPr>
          <w:rFonts w:ascii="Tahoma" w:hAnsi="Tahoma" w:cs="Tahoma"/>
          <w:b/>
          <w:bCs/>
        </w:rPr>
      </w:pPr>
      <w:r w:rsidRPr="00483750">
        <w:rPr>
          <w:rFonts w:ascii="Tahoma" w:hAnsi="Tahoma" w:cs="Tahoma"/>
          <w:b/>
          <w:bCs/>
        </w:rPr>
        <w:t>4.1. Węzeł sanitarny</w:t>
      </w:r>
    </w:p>
    <w:p w:rsidR="0049448E" w:rsidRPr="00483750" w:rsidRDefault="0049448E" w:rsidP="0049448E">
      <w:pPr>
        <w:spacing w:line="240" w:lineRule="auto"/>
        <w:jc w:val="both"/>
        <w:rPr>
          <w:rFonts w:ascii="Tahoma" w:hAnsi="Tahoma" w:cs="Tahoma"/>
        </w:rPr>
      </w:pPr>
      <w:r w:rsidRPr="00483750">
        <w:rPr>
          <w:rFonts w:ascii="Tahoma" w:hAnsi="Tahoma" w:cs="Tahoma"/>
        </w:rPr>
        <w:t>Przewiduje si</w:t>
      </w:r>
      <w:r w:rsidRPr="00483750">
        <w:rPr>
          <w:rFonts w:ascii="Tahoma" w:eastAsia="TimesNewRoman" w:hAnsi="Tahoma" w:cs="Tahoma"/>
        </w:rPr>
        <w:t xml:space="preserve">ę </w:t>
      </w:r>
      <w:r w:rsidRPr="00483750">
        <w:rPr>
          <w:rFonts w:ascii="Tahoma" w:hAnsi="Tahoma" w:cs="Tahoma"/>
        </w:rPr>
        <w:t>wykonanie dwóch pomieszcze</w:t>
      </w:r>
      <w:r w:rsidRPr="00483750">
        <w:rPr>
          <w:rFonts w:ascii="Tahoma" w:eastAsia="TimesNewRoman" w:hAnsi="Tahoma" w:cs="Tahoma"/>
        </w:rPr>
        <w:t xml:space="preserve">ń </w:t>
      </w:r>
      <w:r w:rsidRPr="00483750">
        <w:rPr>
          <w:rFonts w:ascii="Tahoma" w:hAnsi="Tahoma" w:cs="Tahoma"/>
        </w:rPr>
        <w:t>sanitarnych (łazienka i WC) na parterze.</w:t>
      </w:r>
      <w:r w:rsidR="003F43E6">
        <w:rPr>
          <w:rFonts w:ascii="Tahoma" w:hAnsi="Tahoma" w:cs="Tahoma"/>
        </w:rPr>
        <w:t xml:space="preserve"> </w:t>
      </w:r>
      <w:r w:rsidRPr="00483750">
        <w:rPr>
          <w:rFonts w:ascii="Tahoma" w:hAnsi="Tahoma" w:cs="Tahoma"/>
        </w:rPr>
        <w:t>Łazienka dostosowana do potrzeb osób niepełnosprawnych.</w:t>
      </w:r>
    </w:p>
    <w:p w:rsidR="0049448E" w:rsidRPr="00483750" w:rsidRDefault="0049448E" w:rsidP="0049448E">
      <w:pPr>
        <w:spacing w:line="240" w:lineRule="auto"/>
        <w:jc w:val="both"/>
        <w:rPr>
          <w:rFonts w:ascii="Tahoma" w:hAnsi="Tahoma" w:cs="Tahoma"/>
          <w:b/>
          <w:bCs/>
        </w:rPr>
      </w:pPr>
      <w:r w:rsidRPr="00483750">
        <w:rPr>
          <w:rFonts w:ascii="Tahoma" w:hAnsi="Tahoma" w:cs="Tahoma"/>
          <w:b/>
          <w:bCs/>
        </w:rPr>
        <w:t>5. Instalacja elektryczna</w:t>
      </w:r>
    </w:p>
    <w:p w:rsidR="0049448E" w:rsidRPr="00483750" w:rsidRDefault="0049448E" w:rsidP="0049448E">
      <w:pPr>
        <w:spacing w:line="240" w:lineRule="auto"/>
        <w:jc w:val="both"/>
        <w:rPr>
          <w:rFonts w:ascii="Tahoma" w:hAnsi="Tahoma" w:cs="Tahoma"/>
          <w:bCs/>
        </w:rPr>
      </w:pPr>
      <w:r w:rsidRPr="00483750">
        <w:rPr>
          <w:rFonts w:ascii="Tahoma" w:hAnsi="Tahoma" w:cs="Tahoma"/>
          <w:bCs/>
        </w:rPr>
        <w:t>W zakresie prac elektrycznych przewiduje się montaż z grzejników konwektorowych, montaż opraw oświetleniowych, prace przyłączeniowe oraz pomiarowe.</w:t>
      </w:r>
    </w:p>
    <w:p w:rsidR="0049448E" w:rsidRPr="00483750" w:rsidRDefault="0049448E" w:rsidP="0049448E">
      <w:pPr>
        <w:spacing w:line="240" w:lineRule="auto"/>
        <w:jc w:val="both"/>
        <w:rPr>
          <w:rFonts w:ascii="Tahoma" w:hAnsi="Tahoma" w:cs="Tahoma"/>
          <w:b/>
          <w:bCs/>
        </w:rPr>
      </w:pPr>
      <w:r w:rsidRPr="00483750">
        <w:rPr>
          <w:rFonts w:ascii="Tahoma" w:hAnsi="Tahoma" w:cs="Tahoma"/>
          <w:b/>
          <w:bCs/>
        </w:rPr>
        <w:t>6. Stolarka okienna i drzwiowa</w:t>
      </w:r>
    </w:p>
    <w:p w:rsidR="0049448E" w:rsidRPr="00483750" w:rsidRDefault="0049448E" w:rsidP="0049448E">
      <w:pPr>
        <w:spacing w:line="240" w:lineRule="auto"/>
        <w:jc w:val="both"/>
        <w:rPr>
          <w:rFonts w:ascii="Tahoma" w:hAnsi="Tahoma" w:cs="Tahoma"/>
        </w:rPr>
      </w:pPr>
      <w:r w:rsidRPr="00483750">
        <w:rPr>
          <w:rFonts w:ascii="Tahoma" w:hAnsi="Tahoma" w:cs="Tahoma"/>
        </w:rPr>
        <w:t>Zestawy okienne drewniane, do wymiany ze wzgl</w:t>
      </w:r>
      <w:r w:rsidRPr="00483750">
        <w:rPr>
          <w:rFonts w:ascii="Tahoma" w:eastAsia="TimesNewRoman" w:hAnsi="Tahoma" w:cs="Tahoma"/>
        </w:rPr>
        <w:t>ę</w:t>
      </w:r>
      <w:r w:rsidRPr="00483750">
        <w:rPr>
          <w:rFonts w:ascii="Tahoma" w:hAnsi="Tahoma" w:cs="Tahoma"/>
        </w:rPr>
        <w:t>du na zbyt du</w:t>
      </w:r>
      <w:r w:rsidRPr="00483750">
        <w:rPr>
          <w:rFonts w:ascii="Tahoma" w:eastAsia="TimesNewRoman" w:hAnsi="Tahoma" w:cs="Tahoma"/>
        </w:rPr>
        <w:t>ż</w:t>
      </w:r>
      <w:r w:rsidRPr="00483750">
        <w:rPr>
          <w:rFonts w:ascii="Tahoma" w:hAnsi="Tahoma" w:cs="Tahoma"/>
        </w:rPr>
        <w:t>e straty ciepła. Projektuje wymian</w:t>
      </w:r>
      <w:r w:rsidRPr="00483750">
        <w:rPr>
          <w:rFonts w:ascii="Tahoma" w:eastAsia="TimesNewRoman" w:hAnsi="Tahoma" w:cs="Tahoma"/>
        </w:rPr>
        <w:t xml:space="preserve">ę </w:t>
      </w:r>
      <w:r w:rsidRPr="00483750">
        <w:rPr>
          <w:rFonts w:ascii="Tahoma" w:hAnsi="Tahoma" w:cs="Tahoma"/>
        </w:rPr>
        <w:t>okien zewn</w:t>
      </w:r>
      <w:r w:rsidRPr="00483750">
        <w:rPr>
          <w:rFonts w:ascii="Tahoma" w:eastAsia="TimesNewRoman" w:hAnsi="Tahoma" w:cs="Tahoma"/>
        </w:rPr>
        <w:t>ę</w:t>
      </w:r>
      <w:r w:rsidRPr="00483750">
        <w:rPr>
          <w:rFonts w:ascii="Tahoma" w:hAnsi="Tahoma" w:cs="Tahoma"/>
        </w:rPr>
        <w:t>trznych na stolark</w:t>
      </w:r>
      <w:r w:rsidRPr="00483750">
        <w:rPr>
          <w:rFonts w:ascii="Tahoma" w:eastAsia="TimesNewRoman" w:hAnsi="Tahoma" w:cs="Tahoma"/>
        </w:rPr>
        <w:t xml:space="preserve">ę </w:t>
      </w:r>
      <w:r w:rsidRPr="00483750">
        <w:rPr>
          <w:rFonts w:ascii="Tahoma" w:hAnsi="Tahoma" w:cs="Tahoma"/>
        </w:rPr>
        <w:t>PVC o całkowitym współczynniku przenikania ciepła U=0,9 W/(m2K). Brama gara</w:t>
      </w:r>
      <w:r w:rsidRPr="00483750">
        <w:rPr>
          <w:rFonts w:ascii="Tahoma" w:eastAsia="TimesNewRoman" w:hAnsi="Tahoma" w:cs="Tahoma"/>
        </w:rPr>
        <w:t>ż</w:t>
      </w:r>
      <w:r w:rsidRPr="00483750">
        <w:rPr>
          <w:rFonts w:ascii="Tahoma" w:hAnsi="Tahoma" w:cs="Tahoma"/>
        </w:rPr>
        <w:t>owa segmentowa, podnoszona do góry.</w:t>
      </w:r>
    </w:p>
    <w:p w:rsidR="0049448E" w:rsidRPr="00483750" w:rsidRDefault="0049448E" w:rsidP="0049448E">
      <w:pPr>
        <w:spacing w:line="240" w:lineRule="auto"/>
        <w:jc w:val="both"/>
        <w:rPr>
          <w:rFonts w:ascii="Tahoma" w:hAnsi="Tahoma" w:cs="Tahoma"/>
          <w:b/>
          <w:bCs/>
        </w:rPr>
      </w:pPr>
      <w:r w:rsidRPr="00483750">
        <w:rPr>
          <w:rFonts w:ascii="Tahoma" w:hAnsi="Tahoma" w:cs="Tahoma"/>
          <w:b/>
          <w:bCs/>
        </w:rPr>
        <w:t>7. Wykończenie wewnętrzne ścian i sufitów</w:t>
      </w:r>
    </w:p>
    <w:p w:rsidR="0049448E" w:rsidRPr="00483750" w:rsidRDefault="0049448E" w:rsidP="0049448E">
      <w:pPr>
        <w:spacing w:line="240" w:lineRule="auto"/>
        <w:jc w:val="both"/>
        <w:rPr>
          <w:rFonts w:ascii="Tahoma" w:hAnsi="Tahoma" w:cs="Tahoma"/>
        </w:rPr>
      </w:pPr>
      <w:r w:rsidRPr="00483750">
        <w:rPr>
          <w:rFonts w:ascii="Tahoma" w:hAnsi="Tahoma" w:cs="Tahoma"/>
        </w:rPr>
        <w:t>Ze wzgl</w:t>
      </w:r>
      <w:r w:rsidRPr="00483750">
        <w:rPr>
          <w:rFonts w:ascii="Tahoma" w:eastAsia="TimesNewRoman" w:hAnsi="Tahoma" w:cs="Tahoma"/>
        </w:rPr>
        <w:t>ę</w:t>
      </w:r>
      <w:r w:rsidRPr="00483750">
        <w:rPr>
          <w:rFonts w:ascii="Tahoma" w:hAnsi="Tahoma" w:cs="Tahoma"/>
        </w:rPr>
        <w:t>du na znaczne zniszczenie istniej</w:t>
      </w:r>
      <w:r w:rsidRPr="00483750">
        <w:rPr>
          <w:rFonts w:ascii="Tahoma" w:eastAsia="TimesNewRoman" w:hAnsi="Tahoma" w:cs="Tahoma"/>
        </w:rPr>
        <w:t>ą</w:t>
      </w:r>
      <w:r w:rsidRPr="00483750">
        <w:rPr>
          <w:rFonts w:ascii="Tahoma" w:hAnsi="Tahoma" w:cs="Tahoma"/>
        </w:rPr>
        <w:t xml:space="preserve">cych drewnianych okładzin </w:t>
      </w:r>
      <w:r w:rsidRPr="00483750">
        <w:rPr>
          <w:rFonts w:ascii="Tahoma" w:eastAsia="TimesNewRoman" w:hAnsi="Tahoma" w:cs="Tahoma"/>
        </w:rPr>
        <w:t>ś</w:t>
      </w:r>
      <w:r w:rsidRPr="00483750">
        <w:rPr>
          <w:rFonts w:ascii="Tahoma" w:hAnsi="Tahoma" w:cs="Tahoma"/>
        </w:rPr>
        <w:t>cian, projektuje</w:t>
      </w:r>
      <w:r w:rsidR="003F43E6">
        <w:rPr>
          <w:rFonts w:ascii="Tahoma" w:hAnsi="Tahoma" w:cs="Tahoma"/>
        </w:rPr>
        <w:t xml:space="preserve"> </w:t>
      </w:r>
      <w:r w:rsidRPr="00483750">
        <w:rPr>
          <w:rFonts w:ascii="Tahoma" w:hAnsi="Tahoma" w:cs="Tahoma"/>
        </w:rPr>
        <w:t>si</w:t>
      </w:r>
      <w:r w:rsidRPr="00483750">
        <w:rPr>
          <w:rFonts w:ascii="Tahoma" w:eastAsia="TimesNewRoman" w:hAnsi="Tahoma" w:cs="Tahoma"/>
        </w:rPr>
        <w:t xml:space="preserve">ę </w:t>
      </w:r>
      <w:r w:rsidRPr="00483750">
        <w:rPr>
          <w:rFonts w:ascii="Tahoma" w:hAnsi="Tahoma" w:cs="Tahoma"/>
        </w:rPr>
        <w:t>ich usuni</w:t>
      </w:r>
      <w:r w:rsidRPr="00483750">
        <w:rPr>
          <w:rFonts w:ascii="Tahoma" w:eastAsia="TimesNewRoman" w:hAnsi="Tahoma" w:cs="Tahoma"/>
        </w:rPr>
        <w:t>ę</w:t>
      </w:r>
      <w:r w:rsidRPr="00483750">
        <w:rPr>
          <w:rFonts w:ascii="Tahoma" w:hAnsi="Tahoma" w:cs="Tahoma"/>
        </w:rPr>
        <w:t>cie i uzupełnienie brakuj</w:t>
      </w:r>
      <w:r w:rsidRPr="00483750">
        <w:rPr>
          <w:rFonts w:ascii="Tahoma" w:eastAsia="TimesNewRoman" w:hAnsi="Tahoma" w:cs="Tahoma"/>
        </w:rPr>
        <w:t>ą</w:t>
      </w:r>
      <w:r w:rsidRPr="00483750">
        <w:rPr>
          <w:rFonts w:ascii="Tahoma" w:hAnsi="Tahoma" w:cs="Tahoma"/>
        </w:rPr>
        <w:t>cych tynków wewn</w:t>
      </w:r>
      <w:r w:rsidRPr="00483750">
        <w:rPr>
          <w:rFonts w:ascii="Tahoma" w:eastAsia="TimesNewRoman" w:hAnsi="Tahoma" w:cs="Tahoma"/>
        </w:rPr>
        <w:t>ę</w:t>
      </w:r>
      <w:r w:rsidRPr="00483750">
        <w:rPr>
          <w:rFonts w:ascii="Tahoma" w:hAnsi="Tahoma" w:cs="Tahoma"/>
        </w:rPr>
        <w:t xml:space="preserve">trznych. Malowanie powierzchni </w:t>
      </w:r>
      <w:r w:rsidRPr="00483750">
        <w:rPr>
          <w:rFonts w:ascii="Tahoma" w:eastAsia="TimesNewRoman" w:hAnsi="Tahoma" w:cs="Tahoma"/>
        </w:rPr>
        <w:t>ś</w:t>
      </w:r>
      <w:r w:rsidRPr="00483750">
        <w:rPr>
          <w:rFonts w:ascii="Tahoma" w:hAnsi="Tahoma" w:cs="Tahoma"/>
        </w:rPr>
        <w:t xml:space="preserve">cian i sufitów farbami emulsyjnymi. W pomieszczeniach mokrych glazura na </w:t>
      </w:r>
      <w:r w:rsidRPr="00483750">
        <w:rPr>
          <w:rFonts w:ascii="Tahoma" w:eastAsia="TimesNewRoman" w:hAnsi="Tahoma" w:cs="Tahoma"/>
        </w:rPr>
        <w:t>ś</w:t>
      </w:r>
      <w:r w:rsidRPr="00483750">
        <w:rPr>
          <w:rFonts w:ascii="Tahoma" w:hAnsi="Tahoma" w:cs="Tahoma"/>
        </w:rPr>
        <w:t>cianach do wysoko</w:t>
      </w:r>
      <w:r w:rsidRPr="00483750">
        <w:rPr>
          <w:rFonts w:ascii="Tahoma" w:eastAsia="TimesNewRoman" w:hAnsi="Tahoma" w:cs="Tahoma"/>
        </w:rPr>
        <w:t>ś</w:t>
      </w:r>
      <w:r w:rsidRPr="00483750">
        <w:rPr>
          <w:rFonts w:ascii="Tahoma" w:hAnsi="Tahoma" w:cs="Tahoma"/>
        </w:rPr>
        <w:t>ci 2 m. Na poddaszu projektuje si</w:t>
      </w:r>
      <w:r w:rsidRPr="00483750">
        <w:rPr>
          <w:rFonts w:ascii="Tahoma" w:eastAsia="TimesNewRoman" w:hAnsi="Tahoma" w:cs="Tahoma"/>
        </w:rPr>
        <w:t xml:space="preserve">ę </w:t>
      </w:r>
      <w:r w:rsidRPr="00483750">
        <w:rPr>
          <w:rFonts w:ascii="Tahoma" w:hAnsi="Tahoma" w:cs="Tahoma"/>
        </w:rPr>
        <w:t>wykonanie sufitu podwieszanego z płyt gipsowo-kartonowych na ruszcie metalowym. Zaleca si</w:t>
      </w:r>
      <w:r w:rsidRPr="00483750">
        <w:rPr>
          <w:rFonts w:ascii="Tahoma" w:eastAsia="TimesNewRoman" w:hAnsi="Tahoma" w:cs="Tahoma"/>
        </w:rPr>
        <w:t xml:space="preserve">ę </w:t>
      </w:r>
      <w:r w:rsidRPr="00483750">
        <w:rPr>
          <w:rFonts w:ascii="Tahoma" w:hAnsi="Tahoma" w:cs="Tahoma"/>
        </w:rPr>
        <w:t>zastosowanie rozwi</w:t>
      </w:r>
      <w:r w:rsidRPr="00483750">
        <w:rPr>
          <w:rFonts w:ascii="Tahoma" w:eastAsia="TimesNewRoman" w:hAnsi="Tahoma" w:cs="Tahoma"/>
        </w:rPr>
        <w:t>ą</w:t>
      </w:r>
      <w:r w:rsidRPr="00483750">
        <w:rPr>
          <w:rFonts w:ascii="Tahoma" w:hAnsi="Tahoma" w:cs="Tahoma"/>
        </w:rPr>
        <w:t>za</w:t>
      </w:r>
      <w:r w:rsidRPr="00483750">
        <w:rPr>
          <w:rFonts w:ascii="Tahoma" w:eastAsia="TimesNewRoman" w:hAnsi="Tahoma" w:cs="Tahoma"/>
        </w:rPr>
        <w:t xml:space="preserve">ń </w:t>
      </w:r>
      <w:r w:rsidRPr="00483750">
        <w:rPr>
          <w:rFonts w:ascii="Tahoma" w:hAnsi="Tahoma" w:cs="Tahoma"/>
        </w:rPr>
        <w:t>systemowych. W pomieszczeniach mokrych płyty g-k o podwy</w:t>
      </w:r>
      <w:r w:rsidRPr="00483750">
        <w:rPr>
          <w:rFonts w:ascii="Tahoma" w:eastAsia="TimesNewRoman" w:hAnsi="Tahoma" w:cs="Tahoma"/>
        </w:rPr>
        <w:t>ż</w:t>
      </w:r>
      <w:r w:rsidRPr="00483750">
        <w:rPr>
          <w:rFonts w:ascii="Tahoma" w:hAnsi="Tahoma" w:cs="Tahoma"/>
        </w:rPr>
        <w:t>szonej odporno</w:t>
      </w:r>
      <w:r w:rsidRPr="00483750">
        <w:rPr>
          <w:rFonts w:ascii="Tahoma" w:eastAsia="TimesNewRoman" w:hAnsi="Tahoma" w:cs="Tahoma"/>
        </w:rPr>
        <w:t>ś</w:t>
      </w:r>
      <w:r w:rsidRPr="00483750">
        <w:rPr>
          <w:rFonts w:ascii="Tahoma" w:hAnsi="Tahoma" w:cs="Tahoma"/>
        </w:rPr>
        <w:t>ci na wilgo</w:t>
      </w:r>
      <w:r w:rsidRPr="00483750">
        <w:rPr>
          <w:rFonts w:ascii="Tahoma" w:eastAsia="TimesNewRoman" w:hAnsi="Tahoma" w:cs="Tahoma"/>
        </w:rPr>
        <w:t>ć</w:t>
      </w:r>
      <w:r w:rsidRPr="00483750">
        <w:rPr>
          <w:rFonts w:ascii="Tahoma" w:hAnsi="Tahoma" w:cs="Tahoma"/>
        </w:rPr>
        <w:t>, w pozostałych pomieszczeniach płyty g-k o podwy</w:t>
      </w:r>
      <w:r w:rsidRPr="00483750">
        <w:rPr>
          <w:rFonts w:ascii="Tahoma" w:eastAsia="TimesNewRoman" w:hAnsi="Tahoma" w:cs="Tahoma"/>
        </w:rPr>
        <w:t>ż</w:t>
      </w:r>
      <w:r w:rsidRPr="00483750">
        <w:rPr>
          <w:rFonts w:ascii="Tahoma" w:hAnsi="Tahoma" w:cs="Tahoma"/>
        </w:rPr>
        <w:t>szonej odporno</w:t>
      </w:r>
      <w:r w:rsidRPr="00483750">
        <w:rPr>
          <w:rFonts w:ascii="Tahoma" w:eastAsia="TimesNewRoman" w:hAnsi="Tahoma" w:cs="Tahoma"/>
        </w:rPr>
        <w:t>ś</w:t>
      </w:r>
      <w:r w:rsidRPr="00483750">
        <w:rPr>
          <w:rFonts w:ascii="Tahoma" w:hAnsi="Tahoma" w:cs="Tahoma"/>
        </w:rPr>
        <w:t>ci ogniowej.</w:t>
      </w:r>
    </w:p>
    <w:p w:rsidR="0049448E" w:rsidRPr="00483750" w:rsidRDefault="0049448E" w:rsidP="0049448E">
      <w:pPr>
        <w:spacing w:line="240" w:lineRule="auto"/>
        <w:jc w:val="both"/>
        <w:rPr>
          <w:rFonts w:ascii="Tahoma" w:hAnsi="Tahoma" w:cs="Tahoma"/>
          <w:b/>
          <w:bCs/>
        </w:rPr>
      </w:pPr>
      <w:r w:rsidRPr="00483750">
        <w:rPr>
          <w:rFonts w:ascii="Tahoma" w:hAnsi="Tahoma" w:cs="Tahoma"/>
          <w:b/>
          <w:bCs/>
        </w:rPr>
        <w:t>8. Posadzki na stropach</w:t>
      </w:r>
    </w:p>
    <w:p w:rsidR="0049448E" w:rsidRPr="00483750" w:rsidRDefault="0049448E" w:rsidP="0049448E">
      <w:pPr>
        <w:spacing w:line="240" w:lineRule="auto"/>
        <w:jc w:val="both"/>
        <w:rPr>
          <w:rFonts w:ascii="Tahoma" w:hAnsi="Tahoma" w:cs="Tahoma"/>
        </w:rPr>
      </w:pPr>
      <w:r w:rsidRPr="00483750">
        <w:rPr>
          <w:rFonts w:ascii="Tahoma" w:hAnsi="Tahoma" w:cs="Tahoma"/>
        </w:rPr>
        <w:t>Ze wzgl</w:t>
      </w:r>
      <w:r w:rsidRPr="00483750">
        <w:rPr>
          <w:rFonts w:ascii="Tahoma" w:eastAsia="TimesNewRoman" w:hAnsi="Tahoma" w:cs="Tahoma"/>
        </w:rPr>
        <w:t>ę</w:t>
      </w:r>
      <w:r w:rsidRPr="00483750">
        <w:rPr>
          <w:rFonts w:ascii="Tahoma" w:hAnsi="Tahoma" w:cs="Tahoma"/>
        </w:rPr>
        <w:t>du na znaczne zniszczenie istniej</w:t>
      </w:r>
      <w:r w:rsidRPr="00483750">
        <w:rPr>
          <w:rFonts w:ascii="Tahoma" w:eastAsia="TimesNewRoman" w:hAnsi="Tahoma" w:cs="Tahoma"/>
        </w:rPr>
        <w:t>ą</w:t>
      </w:r>
      <w:r w:rsidRPr="00483750">
        <w:rPr>
          <w:rFonts w:ascii="Tahoma" w:hAnsi="Tahoma" w:cs="Tahoma"/>
        </w:rPr>
        <w:t>cych podłóg drewnianych projektuje si</w:t>
      </w:r>
      <w:r w:rsidRPr="00483750">
        <w:rPr>
          <w:rFonts w:ascii="Tahoma" w:eastAsia="TimesNewRoman" w:hAnsi="Tahoma" w:cs="Tahoma"/>
        </w:rPr>
        <w:t xml:space="preserve">ę </w:t>
      </w:r>
      <w:r w:rsidRPr="00483750">
        <w:rPr>
          <w:rFonts w:ascii="Tahoma" w:hAnsi="Tahoma" w:cs="Tahoma"/>
        </w:rPr>
        <w:t>ich</w:t>
      </w:r>
      <w:r w:rsidR="003F43E6">
        <w:rPr>
          <w:rFonts w:ascii="Tahoma" w:hAnsi="Tahoma" w:cs="Tahoma"/>
        </w:rPr>
        <w:t xml:space="preserve"> </w:t>
      </w:r>
      <w:r w:rsidRPr="00483750">
        <w:rPr>
          <w:rFonts w:ascii="Tahoma" w:hAnsi="Tahoma" w:cs="Tahoma"/>
        </w:rPr>
        <w:t>rozbiórk</w:t>
      </w:r>
      <w:r w:rsidRPr="00483750">
        <w:rPr>
          <w:rFonts w:ascii="Tahoma" w:eastAsia="TimesNewRoman" w:hAnsi="Tahoma" w:cs="Tahoma"/>
        </w:rPr>
        <w:t xml:space="preserve">ę </w:t>
      </w:r>
      <w:r w:rsidRPr="00483750">
        <w:rPr>
          <w:rFonts w:ascii="Tahoma" w:hAnsi="Tahoma" w:cs="Tahoma"/>
        </w:rPr>
        <w:t>oraz wykonanie nowych posadzek w postaci paneli podłogowych. W</w:t>
      </w:r>
      <w:r w:rsidR="003F43E6">
        <w:rPr>
          <w:rFonts w:ascii="Tahoma" w:hAnsi="Tahoma" w:cs="Tahoma"/>
        </w:rPr>
        <w:t xml:space="preserve"> </w:t>
      </w:r>
      <w:r w:rsidRPr="00483750">
        <w:rPr>
          <w:rFonts w:ascii="Tahoma" w:hAnsi="Tahoma" w:cs="Tahoma"/>
        </w:rPr>
        <w:t>pomieszczeniach mokrych terakota.</w:t>
      </w:r>
    </w:p>
    <w:p w:rsidR="0049448E" w:rsidRPr="00483750" w:rsidRDefault="0049448E" w:rsidP="0049448E">
      <w:pPr>
        <w:spacing w:line="240" w:lineRule="auto"/>
        <w:jc w:val="both"/>
        <w:rPr>
          <w:rFonts w:ascii="Tahoma" w:hAnsi="Tahoma" w:cs="Tahoma"/>
          <w:b/>
          <w:bCs/>
        </w:rPr>
      </w:pPr>
      <w:r w:rsidRPr="00483750">
        <w:rPr>
          <w:rFonts w:ascii="Tahoma" w:hAnsi="Tahoma" w:cs="Tahoma"/>
          <w:b/>
          <w:bCs/>
        </w:rPr>
        <w:t>9. Orynnowanie i obróbki blacharskie</w:t>
      </w:r>
    </w:p>
    <w:p w:rsidR="0049448E" w:rsidRPr="00483750" w:rsidRDefault="0049448E" w:rsidP="0049448E">
      <w:pPr>
        <w:spacing w:line="240" w:lineRule="auto"/>
        <w:jc w:val="both"/>
        <w:rPr>
          <w:rFonts w:ascii="Tahoma" w:hAnsi="Tahoma" w:cs="Tahoma"/>
        </w:rPr>
      </w:pPr>
      <w:r w:rsidRPr="00483750">
        <w:rPr>
          <w:rFonts w:ascii="Tahoma" w:hAnsi="Tahoma" w:cs="Tahoma"/>
        </w:rPr>
        <w:t xml:space="preserve">Jako orynnowanie budynku zastosowano rynny metalowe </w:t>
      </w:r>
      <w:r w:rsidRPr="00483750">
        <w:rPr>
          <w:rFonts w:ascii="Tahoma" w:eastAsia="TimesNewRoman" w:hAnsi="Tahoma" w:cs="Tahoma"/>
        </w:rPr>
        <w:t>ϕ</w:t>
      </w:r>
      <w:r w:rsidRPr="00483750">
        <w:rPr>
          <w:rFonts w:ascii="Tahoma" w:hAnsi="Tahoma" w:cs="Tahoma"/>
        </w:rPr>
        <w:t>125 mm oraz rury spustowe</w:t>
      </w:r>
      <w:r w:rsidR="003F43E6">
        <w:rPr>
          <w:rFonts w:ascii="Tahoma" w:hAnsi="Tahoma" w:cs="Tahoma"/>
        </w:rPr>
        <w:t xml:space="preserve"> </w:t>
      </w:r>
      <w:r w:rsidRPr="00483750">
        <w:rPr>
          <w:rFonts w:ascii="Tahoma" w:hAnsi="Tahoma" w:cs="Tahoma"/>
        </w:rPr>
        <w:t xml:space="preserve">metalowe </w:t>
      </w:r>
      <w:r w:rsidRPr="00483750">
        <w:rPr>
          <w:rFonts w:ascii="Tahoma" w:eastAsia="TimesNewRoman" w:hAnsi="Tahoma" w:cs="Tahoma"/>
        </w:rPr>
        <w:t>ϕ</w:t>
      </w:r>
      <w:r w:rsidRPr="00483750">
        <w:rPr>
          <w:rFonts w:ascii="Tahoma" w:hAnsi="Tahoma" w:cs="Tahoma"/>
        </w:rPr>
        <w:t>100 mm. Rynny i rury spustowe w kolorze nawi</w:t>
      </w:r>
      <w:r w:rsidRPr="00483750">
        <w:rPr>
          <w:rFonts w:ascii="Tahoma" w:eastAsia="TimesNewRoman" w:hAnsi="Tahoma" w:cs="Tahoma"/>
        </w:rPr>
        <w:t>ą</w:t>
      </w:r>
      <w:r w:rsidRPr="00483750">
        <w:rPr>
          <w:rFonts w:ascii="Tahoma" w:hAnsi="Tahoma" w:cs="Tahoma"/>
        </w:rPr>
        <w:t>zuj</w:t>
      </w:r>
      <w:r w:rsidRPr="00483750">
        <w:rPr>
          <w:rFonts w:ascii="Tahoma" w:eastAsia="TimesNewRoman" w:hAnsi="Tahoma" w:cs="Tahoma"/>
        </w:rPr>
        <w:t>ą</w:t>
      </w:r>
      <w:r w:rsidRPr="00483750">
        <w:rPr>
          <w:rFonts w:ascii="Tahoma" w:hAnsi="Tahoma" w:cs="Tahoma"/>
        </w:rPr>
        <w:t>cym do pokrycia</w:t>
      </w:r>
      <w:r w:rsidR="003F43E6">
        <w:rPr>
          <w:rFonts w:ascii="Tahoma" w:hAnsi="Tahoma" w:cs="Tahoma"/>
        </w:rPr>
        <w:t xml:space="preserve"> </w:t>
      </w:r>
      <w:r w:rsidRPr="00483750">
        <w:rPr>
          <w:rFonts w:ascii="Tahoma" w:hAnsi="Tahoma" w:cs="Tahoma"/>
        </w:rPr>
        <w:t>dachowego.</w:t>
      </w:r>
    </w:p>
    <w:p w:rsidR="0049448E" w:rsidRPr="00483750" w:rsidRDefault="0049448E" w:rsidP="0049448E">
      <w:pPr>
        <w:spacing w:line="240" w:lineRule="auto"/>
        <w:jc w:val="both"/>
        <w:rPr>
          <w:rFonts w:ascii="Tahoma" w:hAnsi="Tahoma" w:cs="Tahoma"/>
        </w:rPr>
      </w:pPr>
      <w:r w:rsidRPr="00483750">
        <w:rPr>
          <w:rFonts w:ascii="Tahoma" w:hAnsi="Tahoma" w:cs="Tahoma"/>
        </w:rPr>
        <w:t>Odprowadzenie wód opadowych z dachu budynku na tereny zielone działki.</w:t>
      </w:r>
    </w:p>
    <w:p w:rsidR="0049448E" w:rsidRPr="00483750" w:rsidRDefault="0049448E" w:rsidP="0049448E">
      <w:pPr>
        <w:spacing w:line="240" w:lineRule="auto"/>
        <w:jc w:val="both"/>
        <w:rPr>
          <w:rFonts w:ascii="Tahoma" w:hAnsi="Tahoma" w:cs="Tahoma"/>
          <w:b/>
          <w:bCs/>
        </w:rPr>
      </w:pPr>
      <w:r w:rsidRPr="00483750">
        <w:rPr>
          <w:rFonts w:ascii="Tahoma" w:hAnsi="Tahoma" w:cs="Tahoma"/>
          <w:b/>
          <w:bCs/>
        </w:rPr>
        <w:t>10. Podbitka dachowa</w:t>
      </w:r>
    </w:p>
    <w:p w:rsidR="0049448E" w:rsidRPr="00483750" w:rsidRDefault="0049448E" w:rsidP="0049448E">
      <w:pPr>
        <w:spacing w:line="240" w:lineRule="auto"/>
        <w:jc w:val="both"/>
        <w:rPr>
          <w:rFonts w:ascii="Tahoma" w:hAnsi="Tahoma" w:cs="Tahoma"/>
        </w:rPr>
      </w:pPr>
      <w:r w:rsidRPr="00483750">
        <w:rPr>
          <w:rFonts w:ascii="Tahoma" w:hAnsi="Tahoma" w:cs="Tahoma"/>
        </w:rPr>
        <w:t>Jako podbitk</w:t>
      </w:r>
      <w:r w:rsidRPr="00483750">
        <w:rPr>
          <w:rFonts w:ascii="Tahoma" w:eastAsia="TimesNewRoman" w:hAnsi="Tahoma" w:cs="Tahoma"/>
        </w:rPr>
        <w:t xml:space="preserve">ę </w:t>
      </w:r>
      <w:r w:rsidRPr="00483750">
        <w:rPr>
          <w:rFonts w:ascii="Tahoma" w:hAnsi="Tahoma" w:cs="Tahoma"/>
        </w:rPr>
        <w:t>dachow</w:t>
      </w:r>
      <w:r w:rsidRPr="00483750">
        <w:rPr>
          <w:rFonts w:ascii="Tahoma" w:eastAsia="TimesNewRoman" w:hAnsi="Tahoma" w:cs="Tahoma"/>
        </w:rPr>
        <w:t xml:space="preserve">ą </w:t>
      </w:r>
      <w:r w:rsidRPr="00483750">
        <w:rPr>
          <w:rFonts w:ascii="Tahoma" w:hAnsi="Tahoma" w:cs="Tahoma"/>
        </w:rPr>
        <w:t>zaprojektowano blach</w:t>
      </w:r>
      <w:r w:rsidRPr="00483750">
        <w:rPr>
          <w:rFonts w:ascii="Tahoma" w:eastAsia="TimesNewRoman" w:hAnsi="Tahoma" w:cs="Tahoma"/>
        </w:rPr>
        <w:t xml:space="preserve">ę </w:t>
      </w:r>
      <w:r w:rsidRPr="00483750">
        <w:rPr>
          <w:rFonts w:ascii="Tahoma" w:hAnsi="Tahoma" w:cs="Tahoma"/>
        </w:rPr>
        <w:t>trapezow</w:t>
      </w:r>
      <w:r w:rsidRPr="00483750">
        <w:rPr>
          <w:rFonts w:ascii="Tahoma" w:eastAsia="TimesNewRoman" w:hAnsi="Tahoma" w:cs="Tahoma"/>
        </w:rPr>
        <w:t xml:space="preserve">ą </w:t>
      </w:r>
      <w:r w:rsidRPr="00483750">
        <w:rPr>
          <w:rFonts w:ascii="Tahoma" w:hAnsi="Tahoma" w:cs="Tahoma"/>
        </w:rPr>
        <w:t>T-7z blachy stalowej</w:t>
      </w:r>
      <w:r>
        <w:rPr>
          <w:rFonts w:ascii="Tahoma" w:hAnsi="Tahoma" w:cs="Tahoma"/>
        </w:rPr>
        <w:t xml:space="preserve"> </w:t>
      </w:r>
      <w:r w:rsidRPr="00483750">
        <w:rPr>
          <w:rFonts w:ascii="Tahoma" w:hAnsi="Tahoma" w:cs="Tahoma"/>
        </w:rPr>
        <w:t>powlekanej gr. 0,50 mm, malowanej proszkowo w kolorze nawi</w:t>
      </w:r>
      <w:r w:rsidRPr="00483750">
        <w:rPr>
          <w:rFonts w:ascii="Tahoma" w:eastAsia="TimesNewRoman" w:hAnsi="Tahoma" w:cs="Tahoma"/>
        </w:rPr>
        <w:t>ą</w:t>
      </w:r>
      <w:r w:rsidRPr="00483750">
        <w:rPr>
          <w:rFonts w:ascii="Tahoma" w:hAnsi="Tahoma" w:cs="Tahoma"/>
        </w:rPr>
        <w:t>zuj</w:t>
      </w:r>
      <w:r w:rsidRPr="00483750">
        <w:rPr>
          <w:rFonts w:ascii="Tahoma" w:eastAsia="TimesNewRoman" w:hAnsi="Tahoma" w:cs="Tahoma"/>
        </w:rPr>
        <w:t>ą</w:t>
      </w:r>
      <w:r w:rsidRPr="00483750">
        <w:rPr>
          <w:rFonts w:ascii="Tahoma" w:hAnsi="Tahoma" w:cs="Tahoma"/>
        </w:rPr>
        <w:t>cym do pokrycia</w:t>
      </w:r>
    </w:p>
    <w:p w:rsidR="0049448E" w:rsidRPr="00483750" w:rsidRDefault="0049448E" w:rsidP="0049448E">
      <w:pPr>
        <w:spacing w:line="240" w:lineRule="auto"/>
        <w:jc w:val="both"/>
        <w:rPr>
          <w:rFonts w:ascii="Tahoma" w:hAnsi="Tahoma" w:cs="Tahoma"/>
        </w:rPr>
      </w:pPr>
      <w:r w:rsidRPr="00483750">
        <w:rPr>
          <w:rFonts w:ascii="Tahoma" w:hAnsi="Tahoma" w:cs="Tahoma"/>
        </w:rPr>
        <w:t>dachowego i elewacji.</w:t>
      </w:r>
    </w:p>
    <w:p w:rsidR="0049448E" w:rsidRPr="00483750" w:rsidRDefault="0049448E" w:rsidP="0049448E">
      <w:pPr>
        <w:spacing w:line="240" w:lineRule="auto"/>
        <w:jc w:val="both"/>
        <w:rPr>
          <w:rFonts w:ascii="Tahoma" w:hAnsi="Tahoma" w:cs="Tahoma"/>
          <w:b/>
          <w:bCs/>
        </w:rPr>
      </w:pPr>
      <w:r w:rsidRPr="00483750">
        <w:rPr>
          <w:rFonts w:ascii="Tahoma" w:hAnsi="Tahoma" w:cs="Tahoma"/>
          <w:b/>
          <w:bCs/>
        </w:rPr>
        <w:t>11. Zamurowanie otworu drzwiowego</w:t>
      </w:r>
    </w:p>
    <w:p w:rsidR="0049448E" w:rsidRPr="00483750" w:rsidRDefault="0049448E" w:rsidP="0049448E">
      <w:pPr>
        <w:spacing w:line="240" w:lineRule="auto"/>
        <w:jc w:val="both"/>
        <w:rPr>
          <w:rFonts w:ascii="Tahoma" w:hAnsi="Tahoma" w:cs="Tahoma"/>
        </w:rPr>
      </w:pPr>
      <w:r w:rsidRPr="00483750">
        <w:rPr>
          <w:rFonts w:ascii="Tahoma" w:hAnsi="Tahoma" w:cs="Tahoma"/>
        </w:rPr>
        <w:t>W ramach zmiany aran</w:t>
      </w:r>
      <w:r w:rsidRPr="00483750">
        <w:rPr>
          <w:rFonts w:ascii="Tahoma" w:eastAsia="TimesNewRoman" w:hAnsi="Tahoma" w:cs="Tahoma"/>
        </w:rPr>
        <w:t>ż</w:t>
      </w:r>
      <w:r w:rsidRPr="00483750">
        <w:rPr>
          <w:rFonts w:ascii="Tahoma" w:hAnsi="Tahoma" w:cs="Tahoma"/>
        </w:rPr>
        <w:t>acji pomieszcze</w:t>
      </w:r>
      <w:r w:rsidRPr="00483750">
        <w:rPr>
          <w:rFonts w:ascii="Tahoma" w:eastAsia="TimesNewRoman" w:hAnsi="Tahoma" w:cs="Tahoma"/>
        </w:rPr>
        <w:t xml:space="preserve">ń </w:t>
      </w:r>
      <w:r w:rsidRPr="00483750">
        <w:rPr>
          <w:rFonts w:ascii="Tahoma" w:hAnsi="Tahoma" w:cs="Tahoma"/>
        </w:rPr>
        <w:t>planuje si</w:t>
      </w:r>
      <w:r w:rsidRPr="00483750">
        <w:rPr>
          <w:rFonts w:ascii="Tahoma" w:eastAsia="TimesNewRoman" w:hAnsi="Tahoma" w:cs="Tahoma"/>
        </w:rPr>
        <w:t xml:space="preserve">ę </w:t>
      </w:r>
      <w:r w:rsidRPr="00483750">
        <w:rPr>
          <w:rFonts w:ascii="Tahoma" w:hAnsi="Tahoma" w:cs="Tahoma"/>
        </w:rPr>
        <w:t>zamurowanie dwóch otworów</w:t>
      </w:r>
      <w:r w:rsidR="003F43E6">
        <w:rPr>
          <w:rFonts w:ascii="Tahoma" w:hAnsi="Tahoma" w:cs="Tahoma"/>
        </w:rPr>
        <w:t xml:space="preserve"> </w:t>
      </w:r>
      <w:r w:rsidRPr="00483750">
        <w:rPr>
          <w:rFonts w:ascii="Tahoma" w:hAnsi="Tahoma" w:cs="Tahoma"/>
        </w:rPr>
        <w:t>Drzwiowych wewn</w:t>
      </w:r>
      <w:r w:rsidRPr="00483750">
        <w:rPr>
          <w:rFonts w:ascii="Tahoma" w:eastAsia="TimesNewRoman" w:hAnsi="Tahoma" w:cs="Tahoma"/>
        </w:rPr>
        <w:t>ą</w:t>
      </w:r>
      <w:r w:rsidRPr="00483750">
        <w:rPr>
          <w:rFonts w:ascii="Tahoma" w:hAnsi="Tahoma" w:cs="Tahoma"/>
        </w:rPr>
        <w:t>trz budynku. Otwory zostan</w:t>
      </w:r>
      <w:r w:rsidRPr="00483750">
        <w:rPr>
          <w:rFonts w:ascii="Tahoma" w:eastAsia="TimesNewRoman" w:hAnsi="Tahoma" w:cs="Tahoma"/>
        </w:rPr>
        <w:t xml:space="preserve">ą </w:t>
      </w:r>
      <w:r w:rsidRPr="00483750">
        <w:rPr>
          <w:rFonts w:ascii="Tahoma" w:hAnsi="Tahoma" w:cs="Tahoma"/>
        </w:rPr>
        <w:t>zamurowany bloczkami z betonu</w:t>
      </w:r>
      <w:r w:rsidR="003F43E6">
        <w:rPr>
          <w:rFonts w:ascii="Tahoma" w:hAnsi="Tahoma" w:cs="Tahoma"/>
        </w:rPr>
        <w:t xml:space="preserve"> </w:t>
      </w:r>
      <w:r w:rsidRPr="00483750">
        <w:rPr>
          <w:rFonts w:ascii="Tahoma" w:hAnsi="Tahoma" w:cs="Tahoma"/>
        </w:rPr>
        <w:t>Komórkowego na zaprawie cienkowarstwowej, ciepłochronnej i wyko</w:t>
      </w:r>
      <w:r w:rsidRPr="00483750">
        <w:rPr>
          <w:rFonts w:ascii="Tahoma" w:eastAsia="TimesNewRoman" w:hAnsi="Tahoma" w:cs="Tahoma"/>
        </w:rPr>
        <w:t>ń</w:t>
      </w:r>
      <w:r w:rsidRPr="00483750">
        <w:rPr>
          <w:rFonts w:ascii="Tahoma" w:hAnsi="Tahoma" w:cs="Tahoma"/>
        </w:rPr>
        <w:t>czone</w:t>
      </w:r>
      <w:r w:rsidR="003F43E6">
        <w:rPr>
          <w:rFonts w:ascii="Tahoma" w:hAnsi="Tahoma" w:cs="Tahoma"/>
        </w:rPr>
        <w:t xml:space="preserve"> </w:t>
      </w:r>
      <w:r w:rsidRPr="00483750">
        <w:rPr>
          <w:rFonts w:ascii="Tahoma" w:hAnsi="Tahoma" w:cs="Tahoma"/>
        </w:rPr>
        <w:t>Obustronnie tynkiem cementowo-wapiennym i pokryte powłokami malarskimi zgodnie z wyko</w:t>
      </w:r>
      <w:r w:rsidRPr="00483750">
        <w:rPr>
          <w:rFonts w:ascii="Tahoma" w:eastAsia="TimesNewRoman" w:hAnsi="Tahoma" w:cs="Tahoma"/>
        </w:rPr>
        <w:t>ń</w:t>
      </w:r>
      <w:r w:rsidRPr="00483750">
        <w:rPr>
          <w:rFonts w:ascii="Tahoma" w:hAnsi="Tahoma" w:cs="Tahoma"/>
        </w:rPr>
        <w:t xml:space="preserve">czeniem </w:t>
      </w:r>
      <w:r w:rsidRPr="00483750">
        <w:rPr>
          <w:rFonts w:ascii="Tahoma" w:eastAsia="TimesNewRoman" w:hAnsi="Tahoma" w:cs="Tahoma"/>
        </w:rPr>
        <w:t>ś</w:t>
      </w:r>
      <w:r w:rsidRPr="00483750">
        <w:rPr>
          <w:rFonts w:ascii="Tahoma" w:hAnsi="Tahoma" w:cs="Tahoma"/>
        </w:rPr>
        <w:t>cian wewn</w:t>
      </w:r>
      <w:r w:rsidRPr="00483750">
        <w:rPr>
          <w:rFonts w:ascii="Tahoma" w:eastAsia="TimesNewRoman" w:hAnsi="Tahoma" w:cs="Tahoma"/>
        </w:rPr>
        <w:t>ę</w:t>
      </w:r>
      <w:r w:rsidRPr="00483750">
        <w:rPr>
          <w:rFonts w:ascii="Tahoma" w:hAnsi="Tahoma" w:cs="Tahoma"/>
        </w:rPr>
        <w:t>trznych. W ramach projektowanej termomodernizacji planuje si</w:t>
      </w:r>
      <w:r w:rsidRPr="00483750">
        <w:rPr>
          <w:rFonts w:ascii="Tahoma" w:eastAsia="TimesNewRoman" w:hAnsi="Tahoma" w:cs="Tahoma"/>
        </w:rPr>
        <w:t xml:space="preserve">ę </w:t>
      </w:r>
      <w:r w:rsidRPr="00483750">
        <w:rPr>
          <w:rFonts w:ascii="Tahoma" w:hAnsi="Tahoma" w:cs="Tahoma"/>
        </w:rPr>
        <w:t xml:space="preserve">zamurowanie dwóch otworów okiennych w </w:t>
      </w:r>
      <w:r w:rsidRPr="00483750">
        <w:rPr>
          <w:rFonts w:ascii="Tahoma" w:hAnsi="Tahoma" w:cs="Tahoma"/>
        </w:rPr>
        <w:lastRenderedPageBreak/>
        <w:t>elewacji wschodniej. Otwory zostan</w:t>
      </w:r>
      <w:r w:rsidRPr="00483750">
        <w:rPr>
          <w:rFonts w:ascii="Tahoma" w:eastAsia="TimesNewRoman" w:hAnsi="Tahoma" w:cs="Tahoma"/>
        </w:rPr>
        <w:t xml:space="preserve">ą </w:t>
      </w:r>
      <w:r w:rsidRPr="00483750">
        <w:rPr>
          <w:rFonts w:ascii="Tahoma" w:hAnsi="Tahoma" w:cs="Tahoma"/>
        </w:rPr>
        <w:t>zamurowane bloczkami z betonu komórkowego na zaprawie cienkowarstwowej, ciepłochronnej, ocieplone i wyko</w:t>
      </w:r>
      <w:r w:rsidRPr="00483750">
        <w:rPr>
          <w:rFonts w:ascii="Tahoma" w:eastAsia="TimesNewRoman" w:hAnsi="Tahoma" w:cs="Tahoma"/>
        </w:rPr>
        <w:t>ń</w:t>
      </w:r>
      <w:r w:rsidRPr="00483750">
        <w:rPr>
          <w:rFonts w:ascii="Tahoma" w:hAnsi="Tahoma" w:cs="Tahoma"/>
        </w:rPr>
        <w:t>czone od zewn</w:t>
      </w:r>
      <w:r w:rsidRPr="00483750">
        <w:rPr>
          <w:rFonts w:ascii="Tahoma" w:eastAsia="TimesNewRoman" w:hAnsi="Tahoma" w:cs="Tahoma"/>
        </w:rPr>
        <w:t>ą</w:t>
      </w:r>
      <w:r w:rsidRPr="00483750">
        <w:rPr>
          <w:rFonts w:ascii="Tahoma" w:hAnsi="Tahoma" w:cs="Tahoma"/>
        </w:rPr>
        <w:t>trz zgodnie z wyko</w:t>
      </w:r>
      <w:r w:rsidRPr="00483750">
        <w:rPr>
          <w:rFonts w:ascii="Tahoma" w:eastAsia="TimesNewRoman" w:hAnsi="Tahoma" w:cs="Tahoma"/>
        </w:rPr>
        <w:t>ń</w:t>
      </w:r>
      <w:r w:rsidRPr="00483750">
        <w:rPr>
          <w:rFonts w:ascii="Tahoma" w:hAnsi="Tahoma" w:cs="Tahoma"/>
        </w:rPr>
        <w:t xml:space="preserve">czeniem </w:t>
      </w:r>
      <w:r w:rsidRPr="00483750">
        <w:rPr>
          <w:rFonts w:ascii="Tahoma" w:eastAsia="TimesNewRoman" w:hAnsi="Tahoma" w:cs="Tahoma"/>
        </w:rPr>
        <w:t>ś</w:t>
      </w:r>
      <w:r w:rsidRPr="00483750">
        <w:rPr>
          <w:rFonts w:ascii="Tahoma" w:hAnsi="Tahoma" w:cs="Tahoma"/>
        </w:rPr>
        <w:t>cian zewn</w:t>
      </w:r>
      <w:r w:rsidRPr="00483750">
        <w:rPr>
          <w:rFonts w:ascii="Tahoma" w:eastAsia="TimesNewRoman" w:hAnsi="Tahoma" w:cs="Tahoma"/>
        </w:rPr>
        <w:t>ę</w:t>
      </w:r>
      <w:r w:rsidRPr="00483750">
        <w:rPr>
          <w:rFonts w:ascii="Tahoma" w:hAnsi="Tahoma" w:cs="Tahoma"/>
        </w:rPr>
        <w:t xml:space="preserve">trznych, dla uzyskania współczynnika ciepła nowopowstałego fragmentu </w:t>
      </w:r>
      <w:r w:rsidRPr="00483750">
        <w:rPr>
          <w:rFonts w:ascii="Tahoma" w:eastAsia="TimesNewRoman" w:hAnsi="Tahoma" w:cs="Tahoma"/>
        </w:rPr>
        <w:t>ś</w:t>
      </w:r>
      <w:r w:rsidRPr="00483750">
        <w:rPr>
          <w:rFonts w:ascii="Tahoma" w:hAnsi="Tahoma" w:cs="Tahoma"/>
        </w:rPr>
        <w:t xml:space="preserve">ciany </w:t>
      </w:r>
      <w:r w:rsidRPr="00483750">
        <w:rPr>
          <w:rFonts w:ascii="Tahoma" w:eastAsia="CambriaMath" w:hAnsi="Tahoma" w:cs="Tahoma"/>
        </w:rPr>
        <w:t>U ≤ 0,20W/</w:t>
      </w:r>
      <w:proofErr w:type="spellStart"/>
      <w:r w:rsidRPr="00483750">
        <w:rPr>
          <w:rFonts w:ascii="Tahoma" w:eastAsia="CambriaMath" w:hAnsi="Tahoma" w:cs="Tahoma"/>
        </w:rPr>
        <w:t>m_K</w:t>
      </w:r>
      <w:proofErr w:type="spellEnd"/>
      <w:r w:rsidRPr="00483750">
        <w:rPr>
          <w:rFonts w:ascii="Tahoma" w:hAnsi="Tahoma" w:cs="Tahoma"/>
        </w:rPr>
        <w:t>. Pozostał</w:t>
      </w:r>
      <w:r w:rsidRPr="00483750">
        <w:rPr>
          <w:rFonts w:ascii="Tahoma" w:eastAsia="TimesNewRoman" w:hAnsi="Tahoma" w:cs="Tahoma"/>
        </w:rPr>
        <w:t xml:space="preserve">ą </w:t>
      </w:r>
      <w:r w:rsidRPr="00483750">
        <w:rPr>
          <w:rFonts w:ascii="Tahoma" w:hAnsi="Tahoma" w:cs="Tahoma"/>
        </w:rPr>
        <w:t>ró</w:t>
      </w:r>
      <w:r w:rsidRPr="00483750">
        <w:rPr>
          <w:rFonts w:ascii="Tahoma" w:eastAsia="TimesNewRoman" w:hAnsi="Tahoma" w:cs="Tahoma"/>
        </w:rPr>
        <w:t>ż</w:t>
      </w:r>
      <w:r w:rsidRPr="00483750">
        <w:rPr>
          <w:rFonts w:ascii="Tahoma" w:hAnsi="Tahoma" w:cs="Tahoma"/>
        </w:rPr>
        <w:t>nic</w:t>
      </w:r>
      <w:r w:rsidRPr="00483750">
        <w:rPr>
          <w:rFonts w:ascii="Tahoma" w:eastAsia="TimesNewRoman" w:hAnsi="Tahoma" w:cs="Tahoma"/>
        </w:rPr>
        <w:t xml:space="preserve">ę </w:t>
      </w:r>
      <w:r w:rsidRPr="00483750">
        <w:rPr>
          <w:rFonts w:ascii="Tahoma" w:hAnsi="Tahoma" w:cs="Tahoma"/>
        </w:rPr>
        <w:t>w grubo</w:t>
      </w:r>
      <w:r w:rsidRPr="00483750">
        <w:rPr>
          <w:rFonts w:ascii="Tahoma" w:eastAsia="TimesNewRoman" w:hAnsi="Tahoma" w:cs="Tahoma"/>
        </w:rPr>
        <w:t>ś</w:t>
      </w:r>
      <w:r w:rsidRPr="00483750">
        <w:rPr>
          <w:rFonts w:ascii="Tahoma" w:hAnsi="Tahoma" w:cs="Tahoma"/>
        </w:rPr>
        <w:t xml:space="preserve">ci </w:t>
      </w:r>
      <w:r w:rsidRPr="00483750">
        <w:rPr>
          <w:rFonts w:ascii="Tahoma" w:eastAsia="TimesNewRoman" w:hAnsi="Tahoma" w:cs="Tahoma"/>
        </w:rPr>
        <w:t>ś</w:t>
      </w:r>
      <w:r w:rsidRPr="00483750">
        <w:rPr>
          <w:rFonts w:ascii="Tahoma" w:hAnsi="Tahoma" w:cs="Tahoma"/>
        </w:rPr>
        <w:t>cian uzupełni</w:t>
      </w:r>
      <w:r w:rsidRPr="00483750">
        <w:rPr>
          <w:rFonts w:ascii="Tahoma" w:eastAsia="TimesNewRoman" w:hAnsi="Tahoma" w:cs="Tahoma"/>
        </w:rPr>
        <w:t xml:space="preserve">ć </w:t>
      </w:r>
      <w:r w:rsidRPr="00483750">
        <w:rPr>
          <w:rFonts w:ascii="Tahoma" w:hAnsi="Tahoma" w:cs="Tahoma"/>
        </w:rPr>
        <w:t>styropianem.</w:t>
      </w:r>
    </w:p>
    <w:p w:rsidR="0049448E" w:rsidRPr="00483750" w:rsidRDefault="0049448E" w:rsidP="0049448E">
      <w:pPr>
        <w:spacing w:line="240" w:lineRule="auto"/>
        <w:jc w:val="both"/>
        <w:rPr>
          <w:rFonts w:ascii="Tahoma" w:hAnsi="Tahoma" w:cs="Tahoma"/>
          <w:b/>
          <w:bCs/>
        </w:rPr>
      </w:pPr>
      <w:r w:rsidRPr="00483750">
        <w:rPr>
          <w:rFonts w:ascii="Tahoma" w:hAnsi="Tahoma" w:cs="Tahoma"/>
          <w:b/>
          <w:bCs/>
        </w:rPr>
        <w:t>12. Wybicie otworu drzwiowego</w:t>
      </w:r>
    </w:p>
    <w:p w:rsidR="0049448E" w:rsidRPr="00483750" w:rsidRDefault="0049448E" w:rsidP="0049448E">
      <w:pPr>
        <w:spacing w:line="240" w:lineRule="auto"/>
        <w:jc w:val="both"/>
        <w:rPr>
          <w:rFonts w:ascii="Tahoma" w:hAnsi="Tahoma" w:cs="Tahoma"/>
        </w:rPr>
      </w:pPr>
      <w:r w:rsidRPr="00483750">
        <w:rPr>
          <w:rFonts w:ascii="Tahoma" w:hAnsi="Tahoma" w:cs="Tahoma"/>
        </w:rPr>
        <w:t>W zwi</w:t>
      </w:r>
      <w:r w:rsidRPr="00483750">
        <w:rPr>
          <w:rFonts w:ascii="Tahoma" w:eastAsia="TimesNewRoman" w:hAnsi="Tahoma" w:cs="Tahoma"/>
        </w:rPr>
        <w:t>ą</w:t>
      </w:r>
      <w:r w:rsidRPr="00483750">
        <w:rPr>
          <w:rFonts w:ascii="Tahoma" w:hAnsi="Tahoma" w:cs="Tahoma"/>
        </w:rPr>
        <w:t>zku ze zmian</w:t>
      </w:r>
      <w:r w:rsidRPr="00483750">
        <w:rPr>
          <w:rFonts w:ascii="Tahoma" w:eastAsia="TimesNewRoman" w:hAnsi="Tahoma" w:cs="Tahoma"/>
        </w:rPr>
        <w:t xml:space="preserve">ą </w:t>
      </w:r>
      <w:r w:rsidRPr="00483750">
        <w:rPr>
          <w:rFonts w:ascii="Tahoma" w:hAnsi="Tahoma" w:cs="Tahoma"/>
        </w:rPr>
        <w:t>aran</w:t>
      </w:r>
      <w:r w:rsidRPr="00483750">
        <w:rPr>
          <w:rFonts w:ascii="Tahoma" w:eastAsia="TimesNewRoman" w:hAnsi="Tahoma" w:cs="Tahoma"/>
        </w:rPr>
        <w:t>ż</w:t>
      </w:r>
      <w:r w:rsidRPr="00483750">
        <w:rPr>
          <w:rFonts w:ascii="Tahoma" w:hAnsi="Tahoma" w:cs="Tahoma"/>
        </w:rPr>
        <w:t>acji pomieszcze</w:t>
      </w:r>
      <w:r w:rsidRPr="00483750">
        <w:rPr>
          <w:rFonts w:ascii="Tahoma" w:eastAsia="TimesNewRoman" w:hAnsi="Tahoma" w:cs="Tahoma"/>
        </w:rPr>
        <w:t xml:space="preserve">ń </w:t>
      </w:r>
      <w:r w:rsidRPr="00483750">
        <w:rPr>
          <w:rFonts w:ascii="Tahoma" w:hAnsi="Tahoma" w:cs="Tahoma"/>
        </w:rPr>
        <w:t>planuje si</w:t>
      </w:r>
      <w:r w:rsidRPr="00483750">
        <w:rPr>
          <w:rFonts w:ascii="Tahoma" w:eastAsia="TimesNewRoman" w:hAnsi="Tahoma" w:cs="Tahoma"/>
        </w:rPr>
        <w:t xml:space="preserve">ę </w:t>
      </w:r>
      <w:r w:rsidRPr="00483750">
        <w:rPr>
          <w:rFonts w:ascii="Tahoma" w:hAnsi="Tahoma" w:cs="Tahoma"/>
        </w:rPr>
        <w:t>wybicie otworu drzwiowego w</w:t>
      </w:r>
      <w:r w:rsidR="003F43E6">
        <w:rPr>
          <w:rFonts w:ascii="Tahoma" w:hAnsi="Tahoma" w:cs="Tahoma"/>
        </w:rPr>
        <w:t xml:space="preserve"> </w:t>
      </w:r>
      <w:r w:rsidRPr="00483750">
        <w:rPr>
          <w:rFonts w:ascii="Tahoma" w:eastAsia="TimesNewRoman" w:hAnsi="Tahoma" w:cs="Tahoma"/>
        </w:rPr>
        <w:t>ś</w:t>
      </w:r>
      <w:r w:rsidRPr="00483750">
        <w:rPr>
          <w:rFonts w:ascii="Tahoma" w:hAnsi="Tahoma" w:cs="Tahoma"/>
        </w:rPr>
        <w:t>cianie wewn</w:t>
      </w:r>
      <w:r w:rsidRPr="00483750">
        <w:rPr>
          <w:rFonts w:ascii="Tahoma" w:eastAsia="TimesNewRoman" w:hAnsi="Tahoma" w:cs="Tahoma"/>
        </w:rPr>
        <w:t>ę</w:t>
      </w:r>
      <w:r w:rsidRPr="00483750">
        <w:rPr>
          <w:rFonts w:ascii="Tahoma" w:hAnsi="Tahoma" w:cs="Tahoma"/>
        </w:rPr>
        <w:t>trznej z wykonaniem nadpro</w:t>
      </w:r>
      <w:r w:rsidRPr="00483750">
        <w:rPr>
          <w:rFonts w:ascii="Tahoma" w:eastAsia="TimesNewRoman" w:hAnsi="Tahoma" w:cs="Tahoma"/>
        </w:rPr>
        <w:t>ż</w:t>
      </w:r>
      <w:r w:rsidRPr="00483750">
        <w:rPr>
          <w:rFonts w:ascii="Tahoma" w:hAnsi="Tahoma" w:cs="Tahoma"/>
        </w:rPr>
        <w:t xml:space="preserve">a </w:t>
      </w:r>
      <w:r w:rsidRPr="00483750">
        <w:rPr>
          <w:rFonts w:ascii="Tahoma" w:eastAsia="TimesNewRoman" w:hAnsi="Tahoma" w:cs="Tahoma"/>
        </w:rPr>
        <w:t>ż</w:t>
      </w:r>
      <w:r w:rsidRPr="00483750">
        <w:rPr>
          <w:rFonts w:ascii="Tahoma" w:hAnsi="Tahoma" w:cs="Tahoma"/>
        </w:rPr>
        <w:t>elbetowego o szeroko</w:t>
      </w:r>
      <w:r w:rsidRPr="00483750">
        <w:rPr>
          <w:rFonts w:ascii="Tahoma" w:eastAsia="TimesNewRoman" w:hAnsi="Tahoma" w:cs="Tahoma"/>
        </w:rPr>
        <w:t>ś</w:t>
      </w:r>
      <w:r w:rsidRPr="00483750">
        <w:rPr>
          <w:rFonts w:ascii="Tahoma" w:hAnsi="Tahoma" w:cs="Tahoma"/>
        </w:rPr>
        <w:t>ci zgodnej z grubo</w:t>
      </w:r>
      <w:r w:rsidRPr="00483750">
        <w:rPr>
          <w:rFonts w:ascii="Tahoma" w:eastAsia="TimesNewRoman" w:hAnsi="Tahoma" w:cs="Tahoma"/>
        </w:rPr>
        <w:t>ś</w:t>
      </w:r>
      <w:r w:rsidRPr="00483750">
        <w:rPr>
          <w:rFonts w:ascii="Tahoma" w:hAnsi="Tahoma" w:cs="Tahoma"/>
        </w:rPr>
        <w:t>ci</w:t>
      </w:r>
      <w:r w:rsidRPr="00483750">
        <w:rPr>
          <w:rFonts w:ascii="Tahoma" w:eastAsia="TimesNewRoman" w:hAnsi="Tahoma" w:cs="Tahoma"/>
        </w:rPr>
        <w:t>ą ś</w:t>
      </w:r>
      <w:r w:rsidRPr="00483750">
        <w:rPr>
          <w:rFonts w:ascii="Tahoma" w:hAnsi="Tahoma" w:cs="Tahoma"/>
        </w:rPr>
        <w:t>ciany i długo</w:t>
      </w:r>
      <w:r w:rsidRPr="00483750">
        <w:rPr>
          <w:rFonts w:ascii="Tahoma" w:eastAsia="TimesNewRoman" w:hAnsi="Tahoma" w:cs="Tahoma"/>
        </w:rPr>
        <w:t>ś</w:t>
      </w:r>
      <w:r w:rsidRPr="00483750">
        <w:rPr>
          <w:rFonts w:ascii="Tahoma" w:hAnsi="Tahoma" w:cs="Tahoma"/>
        </w:rPr>
        <w:t>ci</w:t>
      </w:r>
      <w:r w:rsidRPr="00483750">
        <w:rPr>
          <w:rFonts w:ascii="Tahoma" w:eastAsia="TimesNewRoman" w:hAnsi="Tahoma" w:cs="Tahoma"/>
        </w:rPr>
        <w:t xml:space="preserve">ą </w:t>
      </w:r>
      <w:r w:rsidRPr="00483750">
        <w:rPr>
          <w:rFonts w:ascii="Tahoma" w:hAnsi="Tahoma" w:cs="Tahoma"/>
        </w:rPr>
        <w:t>o 40 cm wi</w:t>
      </w:r>
      <w:r w:rsidRPr="00483750">
        <w:rPr>
          <w:rFonts w:ascii="Tahoma" w:eastAsia="TimesNewRoman" w:hAnsi="Tahoma" w:cs="Tahoma"/>
        </w:rPr>
        <w:t>ę</w:t>
      </w:r>
      <w:r w:rsidRPr="00483750">
        <w:rPr>
          <w:rFonts w:ascii="Tahoma" w:hAnsi="Tahoma" w:cs="Tahoma"/>
        </w:rPr>
        <w:t>ksz</w:t>
      </w:r>
      <w:r w:rsidRPr="00483750">
        <w:rPr>
          <w:rFonts w:ascii="Tahoma" w:eastAsia="TimesNewRoman" w:hAnsi="Tahoma" w:cs="Tahoma"/>
        </w:rPr>
        <w:t xml:space="preserve">ą </w:t>
      </w:r>
      <w:r w:rsidRPr="00483750">
        <w:rPr>
          <w:rFonts w:ascii="Tahoma" w:hAnsi="Tahoma" w:cs="Tahoma"/>
        </w:rPr>
        <w:t>od szeroko</w:t>
      </w:r>
      <w:r w:rsidRPr="00483750">
        <w:rPr>
          <w:rFonts w:ascii="Tahoma" w:eastAsia="TimesNewRoman" w:hAnsi="Tahoma" w:cs="Tahoma"/>
        </w:rPr>
        <w:t>ś</w:t>
      </w:r>
      <w:r w:rsidRPr="00483750">
        <w:rPr>
          <w:rFonts w:ascii="Tahoma" w:hAnsi="Tahoma" w:cs="Tahoma"/>
        </w:rPr>
        <w:t>ci otworu (po 20 cm oparcia na ka</w:t>
      </w:r>
      <w:r w:rsidRPr="00483750">
        <w:rPr>
          <w:rFonts w:ascii="Tahoma" w:eastAsia="TimesNewRoman" w:hAnsi="Tahoma" w:cs="Tahoma"/>
        </w:rPr>
        <w:t>ż</w:t>
      </w:r>
      <w:r w:rsidRPr="00483750">
        <w:rPr>
          <w:rFonts w:ascii="Tahoma" w:hAnsi="Tahoma" w:cs="Tahoma"/>
        </w:rPr>
        <w:t>d</w:t>
      </w:r>
      <w:r w:rsidRPr="00483750">
        <w:rPr>
          <w:rFonts w:ascii="Tahoma" w:eastAsia="TimesNewRoman" w:hAnsi="Tahoma" w:cs="Tahoma"/>
        </w:rPr>
        <w:t xml:space="preserve">ą </w:t>
      </w:r>
      <w:r w:rsidRPr="00483750">
        <w:rPr>
          <w:rFonts w:ascii="Tahoma" w:hAnsi="Tahoma" w:cs="Tahoma"/>
        </w:rPr>
        <w:t>stron</w:t>
      </w:r>
      <w:r w:rsidRPr="00483750">
        <w:rPr>
          <w:rFonts w:ascii="Tahoma" w:eastAsia="TimesNewRoman" w:hAnsi="Tahoma" w:cs="Tahoma"/>
        </w:rPr>
        <w:t xml:space="preserve">ę </w:t>
      </w:r>
      <w:r w:rsidRPr="00483750">
        <w:rPr>
          <w:rFonts w:ascii="Tahoma" w:hAnsi="Tahoma" w:cs="Tahoma"/>
        </w:rPr>
        <w:t>nowego otworu). Wysoko</w:t>
      </w:r>
      <w:r w:rsidRPr="00483750">
        <w:rPr>
          <w:rFonts w:ascii="Tahoma" w:eastAsia="TimesNewRoman" w:hAnsi="Tahoma" w:cs="Tahoma"/>
        </w:rPr>
        <w:t xml:space="preserve">ść </w:t>
      </w:r>
      <w:r w:rsidRPr="00483750">
        <w:rPr>
          <w:rFonts w:ascii="Tahoma" w:hAnsi="Tahoma" w:cs="Tahoma"/>
        </w:rPr>
        <w:t>nadpro</w:t>
      </w:r>
      <w:r w:rsidRPr="00483750">
        <w:rPr>
          <w:rFonts w:ascii="Tahoma" w:eastAsia="TimesNewRoman" w:hAnsi="Tahoma" w:cs="Tahoma"/>
        </w:rPr>
        <w:t>ż</w:t>
      </w:r>
      <w:r w:rsidRPr="00483750">
        <w:rPr>
          <w:rFonts w:ascii="Tahoma" w:hAnsi="Tahoma" w:cs="Tahoma"/>
        </w:rPr>
        <w:t>a 24 cm. Nadpro</w:t>
      </w:r>
      <w:r w:rsidRPr="00483750">
        <w:rPr>
          <w:rFonts w:ascii="Tahoma" w:eastAsia="TimesNewRoman" w:hAnsi="Tahoma" w:cs="Tahoma"/>
        </w:rPr>
        <w:t>ż</w:t>
      </w:r>
      <w:r w:rsidRPr="00483750">
        <w:rPr>
          <w:rFonts w:ascii="Tahoma" w:hAnsi="Tahoma" w:cs="Tahoma"/>
        </w:rPr>
        <w:t>e zbroi</w:t>
      </w:r>
      <w:r w:rsidRPr="00483750">
        <w:rPr>
          <w:rFonts w:ascii="Tahoma" w:eastAsia="TimesNewRoman" w:hAnsi="Tahoma" w:cs="Tahoma"/>
        </w:rPr>
        <w:t xml:space="preserve">ć </w:t>
      </w:r>
      <w:r w:rsidRPr="00483750">
        <w:rPr>
          <w:rFonts w:ascii="Tahoma" w:hAnsi="Tahoma" w:cs="Tahoma"/>
        </w:rPr>
        <w:t>czterema pr</w:t>
      </w:r>
      <w:r w:rsidRPr="00483750">
        <w:rPr>
          <w:rFonts w:ascii="Tahoma" w:eastAsia="TimesNewRoman" w:hAnsi="Tahoma" w:cs="Tahoma"/>
        </w:rPr>
        <w:t>ę</w:t>
      </w:r>
      <w:r w:rsidRPr="00483750">
        <w:rPr>
          <w:rFonts w:ascii="Tahoma" w:hAnsi="Tahoma" w:cs="Tahoma"/>
        </w:rPr>
        <w:t>tami #12 (dwa dołem i dwa gór</w:t>
      </w:r>
      <w:r w:rsidRPr="00483750">
        <w:rPr>
          <w:rFonts w:ascii="Tahoma" w:eastAsia="TimesNewRoman" w:hAnsi="Tahoma" w:cs="Tahoma"/>
        </w:rPr>
        <w:t>ą</w:t>
      </w:r>
      <w:r w:rsidRPr="00483750">
        <w:rPr>
          <w:rFonts w:ascii="Tahoma" w:hAnsi="Tahoma" w:cs="Tahoma"/>
        </w:rPr>
        <w:t>). Strzemiona Ø6 w rozstawie co 20 cm.</w:t>
      </w:r>
    </w:p>
    <w:p w:rsidR="0049448E" w:rsidRPr="00483750" w:rsidRDefault="0049448E" w:rsidP="0049448E">
      <w:pPr>
        <w:spacing w:line="240" w:lineRule="auto"/>
        <w:jc w:val="both"/>
        <w:rPr>
          <w:rFonts w:ascii="Tahoma" w:hAnsi="Tahoma" w:cs="Tahoma"/>
          <w:b/>
          <w:bCs/>
        </w:rPr>
      </w:pPr>
      <w:r w:rsidRPr="00483750">
        <w:rPr>
          <w:rFonts w:ascii="Tahoma" w:hAnsi="Tahoma" w:cs="Tahoma"/>
          <w:b/>
          <w:bCs/>
        </w:rPr>
        <w:t>13. Wymiana wewnętrznej stolarki drzwiowej</w:t>
      </w:r>
    </w:p>
    <w:p w:rsidR="0049448E" w:rsidRPr="00483750" w:rsidRDefault="0049448E" w:rsidP="0049448E">
      <w:pPr>
        <w:spacing w:line="240" w:lineRule="auto"/>
        <w:jc w:val="both"/>
        <w:rPr>
          <w:rFonts w:ascii="Tahoma" w:hAnsi="Tahoma" w:cs="Tahoma"/>
        </w:rPr>
      </w:pPr>
      <w:r w:rsidRPr="00483750">
        <w:rPr>
          <w:rFonts w:ascii="Tahoma" w:hAnsi="Tahoma" w:cs="Tahoma"/>
        </w:rPr>
        <w:t>Istniej</w:t>
      </w:r>
      <w:r w:rsidRPr="00483750">
        <w:rPr>
          <w:rFonts w:ascii="Tahoma" w:eastAsia="TimesNewRoman" w:hAnsi="Tahoma" w:cs="Tahoma"/>
        </w:rPr>
        <w:t>ą</w:t>
      </w:r>
      <w:r w:rsidRPr="00483750">
        <w:rPr>
          <w:rFonts w:ascii="Tahoma" w:hAnsi="Tahoma" w:cs="Tahoma"/>
        </w:rPr>
        <w:t>ce drzwi wewn</w:t>
      </w:r>
      <w:r w:rsidRPr="00483750">
        <w:rPr>
          <w:rFonts w:ascii="Tahoma" w:eastAsia="TimesNewRoman" w:hAnsi="Tahoma" w:cs="Tahoma"/>
        </w:rPr>
        <w:t>ę</w:t>
      </w:r>
      <w:r w:rsidRPr="00483750">
        <w:rPr>
          <w:rFonts w:ascii="Tahoma" w:hAnsi="Tahoma" w:cs="Tahoma"/>
        </w:rPr>
        <w:t>trzne zostan</w:t>
      </w:r>
      <w:r w:rsidRPr="00483750">
        <w:rPr>
          <w:rFonts w:ascii="Tahoma" w:eastAsia="TimesNewRoman" w:hAnsi="Tahoma" w:cs="Tahoma"/>
        </w:rPr>
        <w:t xml:space="preserve">ą </w:t>
      </w:r>
      <w:r w:rsidRPr="00483750">
        <w:rPr>
          <w:rFonts w:ascii="Tahoma" w:hAnsi="Tahoma" w:cs="Tahoma"/>
        </w:rPr>
        <w:t>zdemontowane, a w ich miejscu zamontowane nowe drzwi drewniane wg zestawie</w:t>
      </w:r>
      <w:r w:rsidRPr="00483750">
        <w:rPr>
          <w:rFonts w:ascii="Tahoma" w:eastAsia="TimesNewRoman" w:hAnsi="Tahoma" w:cs="Tahoma"/>
        </w:rPr>
        <w:t xml:space="preserve">ń </w:t>
      </w:r>
      <w:r w:rsidRPr="00483750">
        <w:rPr>
          <w:rFonts w:ascii="Tahoma" w:hAnsi="Tahoma" w:cs="Tahoma"/>
        </w:rPr>
        <w:t>w projekcie budowlanym. Wszystkie drzwi wewn</w:t>
      </w:r>
      <w:r w:rsidRPr="00483750">
        <w:rPr>
          <w:rFonts w:ascii="Tahoma" w:eastAsia="TimesNewRoman" w:hAnsi="Tahoma" w:cs="Tahoma"/>
        </w:rPr>
        <w:t>ę</w:t>
      </w:r>
      <w:r w:rsidRPr="00483750">
        <w:rPr>
          <w:rFonts w:ascii="Tahoma" w:hAnsi="Tahoma" w:cs="Tahoma"/>
        </w:rPr>
        <w:t>trzne – płytowe, fornirowane w kolorze białym lub w kolorze naturalnego drewna bukowego. Drzwi łazienkowe wyposa</w:t>
      </w:r>
      <w:r w:rsidRPr="00483750">
        <w:rPr>
          <w:rFonts w:ascii="Tahoma" w:eastAsia="TimesNewRoman" w:hAnsi="Tahoma" w:cs="Tahoma"/>
        </w:rPr>
        <w:t>ż</w:t>
      </w:r>
      <w:r w:rsidRPr="00483750">
        <w:rPr>
          <w:rFonts w:ascii="Tahoma" w:hAnsi="Tahoma" w:cs="Tahoma"/>
        </w:rPr>
        <w:t>one w otwory wentylacyjne o przekroju sumarycznym min 0,022 m2 zamontowane w o</w:t>
      </w:r>
      <w:r w:rsidRPr="00483750">
        <w:rPr>
          <w:rFonts w:ascii="Tahoma" w:eastAsia="TimesNewRoman" w:hAnsi="Tahoma" w:cs="Tahoma"/>
        </w:rPr>
        <w:t>ś</w:t>
      </w:r>
      <w:r w:rsidRPr="00483750">
        <w:rPr>
          <w:rFonts w:ascii="Tahoma" w:hAnsi="Tahoma" w:cs="Tahoma"/>
        </w:rPr>
        <w:t>cie</w:t>
      </w:r>
      <w:r w:rsidRPr="00483750">
        <w:rPr>
          <w:rFonts w:ascii="Tahoma" w:eastAsia="TimesNewRoman" w:hAnsi="Tahoma" w:cs="Tahoma"/>
        </w:rPr>
        <w:t>ż</w:t>
      </w:r>
      <w:r w:rsidRPr="00483750">
        <w:rPr>
          <w:rFonts w:ascii="Tahoma" w:hAnsi="Tahoma" w:cs="Tahoma"/>
        </w:rPr>
        <w:t>nicy drewnianej.</w:t>
      </w:r>
    </w:p>
    <w:p w:rsidR="0049448E" w:rsidRPr="00483750" w:rsidRDefault="0049448E" w:rsidP="0049448E">
      <w:pPr>
        <w:spacing w:line="240" w:lineRule="auto"/>
        <w:jc w:val="both"/>
        <w:rPr>
          <w:rFonts w:ascii="Tahoma" w:hAnsi="Tahoma" w:cs="Tahoma"/>
          <w:b/>
          <w:bCs/>
        </w:rPr>
      </w:pPr>
      <w:r w:rsidRPr="00483750">
        <w:rPr>
          <w:rFonts w:ascii="Tahoma" w:hAnsi="Tahoma" w:cs="Tahoma"/>
          <w:b/>
          <w:bCs/>
        </w:rPr>
        <w:t>14. Roboty w zakresie zagospodarowania terenu</w:t>
      </w:r>
    </w:p>
    <w:p w:rsidR="0049448E" w:rsidRPr="00483750" w:rsidRDefault="0049448E" w:rsidP="0049448E">
      <w:pPr>
        <w:spacing w:line="240" w:lineRule="auto"/>
        <w:jc w:val="both"/>
        <w:rPr>
          <w:rFonts w:ascii="Tahoma" w:hAnsi="Tahoma" w:cs="Tahoma"/>
        </w:rPr>
      </w:pPr>
      <w:r w:rsidRPr="00483750">
        <w:rPr>
          <w:rFonts w:ascii="Tahoma" w:hAnsi="Tahoma" w:cs="Tahoma"/>
        </w:rPr>
        <w:t>Projektuje si</w:t>
      </w:r>
      <w:r w:rsidRPr="00483750">
        <w:rPr>
          <w:rFonts w:ascii="Tahoma" w:eastAsia="TimesNewRoman" w:hAnsi="Tahoma" w:cs="Tahoma"/>
        </w:rPr>
        <w:t xml:space="preserve">ę </w:t>
      </w:r>
      <w:r w:rsidRPr="00483750">
        <w:rPr>
          <w:rFonts w:ascii="Tahoma" w:hAnsi="Tahoma" w:cs="Tahoma"/>
        </w:rPr>
        <w:t>przebudow</w:t>
      </w:r>
      <w:r w:rsidRPr="00483750">
        <w:rPr>
          <w:rFonts w:ascii="Tahoma" w:eastAsia="TimesNewRoman" w:hAnsi="Tahoma" w:cs="Tahoma"/>
        </w:rPr>
        <w:t xml:space="preserve">ę </w:t>
      </w:r>
      <w:r w:rsidRPr="00483750">
        <w:rPr>
          <w:rFonts w:ascii="Tahoma" w:hAnsi="Tahoma" w:cs="Tahoma"/>
        </w:rPr>
        <w:t>doj</w:t>
      </w:r>
      <w:r w:rsidRPr="00483750">
        <w:rPr>
          <w:rFonts w:ascii="Tahoma" w:eastAsia="TimesNewRoman" w:hAnsi="Tahoma" w:cs="Tahoma"/>
        </w:rPr>
        <w:t xml:space="preserve">ść </w:t>
      </w:r>
      <w:r w:rsidRPr="00483750">
        <w:rPr>
          <w:rFonts w:ascii="Tahoma" w:hAnsi="Tahoma" w:cs="Tahoma"/>
        </w:rPr>
        <w:t>do budynku:</w:t>
      </w:r>
    </w:p>
    <w:p w:rsidR="0049448E" w:rsidRDefault="0049448E" w:rsidP="003F43E6">
      <w:pPr>
        <w:spacing w:line="240" w:lineRule="auto"/>
        <w:jc w:val="both"/>
        <w:rPr>
          <w:rFonts w:ascii="Tahoma" w:hAnsi="Tahoma" w:cs="Tahoma"/>
        </w:rPr>
      </w:pPr>
      <w:r w:rsidRPr="00483750">
        <w:rPr>
          <w:rFonts w:ascii="Tahoma" w:hAnsi="Tahoma" w:cs="Tahoma"/>
        </w:rPr>
        <w:t>- przed wej</w:t>
      </w:r>
      <w:r w:rsidRPr="00483750">
        <w:rPr>
          <w:rFonts w:ascii="Tahoma" w:eastAsia="TimesNewRoman" w:hAnsi="Tahoma" w:cs="Tahoma"/>
        </w:rPr>
        <w:t>ś</w:t>
      </w:r>
      <w:r w:rsidRPr="00483750">
        <w:rPr>
          <w:rFonts w:ascii="Tahoma" w:hAnsi="Tahoma" w:cs="Tahoma"/>
        </w:rPr>
        <w:t>ciem głównym nale</w:t>
      </w:r>
      <w:r w:rsidRPr="00483750">
        <w:rPr>
          <w:rFonts w:ascii="Tahoma" w:eastAsia="TimesNewRoman" w:hAnsi="Tahoma" w:cs="Tahoma"/>
        </w:rPr>
        <w:t>ż</w:t>
      </w:r>
      <w:r w:rsidRPr="00483750">
        <w:rPr>
          <w:rFonts w:ascii="Tahoma" w:hAnsi="Tahoma" w:cs="Tahoma"/>
        </w:rPr>
        <w:t>y wykona</w:t>
      </w:r>
      <w:r w:rsidRPr="00483750">
        <w:rPr>
          <w:rFonts w:ascii="Tahoma" w:eastAsia="TimesNewRoman" w:hAnsi="Tahoma" w:cs="Tahoma"/>
        </w:rPr>
        <w:t xml:space="preserve">ć </w:t>
      </w:r>
      <w:r w:rsidRPr="00483750">
        <w:rPr>
          <w:rFonts w:ascii="Tahoma" w:hAnsi="Tahoma" w:cs="Tahoma"/>
        </w:rPr>
        <w:t>doj</w:t>
      </w:r>
      <w:r w:rsidRPr="00483750">
        <w:rPr>
          <w:rFonts w:ascii="Tahoma" w:eastAsia="TimesNewRoman" w:hAnsi="Tahoma" w:cs="Tahoma"/>
        </w:rPr>
        <w:t>ś</w:t>
      </w:r>
      <w:r w:rsidRPr="00483750">
        <w:rPr>
          <w:rFonts w:ascii="Tahoma" w:hAnsi="Tahoma" w:cs="Tahoma"/>
        </w:rPr>
        <w:t>cie ci</w:t>
      </w:r>
      <w:r w:rsidRPr="00483750">
        <w:rPr>
          <w:rFonts w:ascii="Tahoma" w:eastAsia="TimesNewRoman" w:hAnsi="Tahoma" w:cs="Tahoma"/>
        </w:rPr>
        <w:t>ą</w:t>
      </w:r>
      <w:r w:rsidRPr="00483750">
        <w:rPr>
          <w:rFonts w:ascii="Tahoma" w:hAnsi="Tahoma" w:cs="Tahoma"/>
        </w:rPr>
        <w:t>giem pieszym o nachyleniu max 5%</w:t>
      </w:r>
      <w:r w:rsidR="003F43E6">
        <w:rPr>
          <w:rFonts w:ascii="Tahoma" w:hAnsi="Tahoma" w:cs="Tahoma"/>
        </w:rPr>
        <w:t xml:space="preserve"> </w:t>
      </w:r>
      <w:r w:rsidRPr="00483750">
        <w:rPr>
          <w:rFonts w:ascii="Tahoma" w:hAnsi="Tahoma" w:cs="Tahoma"/>
        </w:rPr>
        <w:t>- od strony zachodniej nale</w:t>
      </w:r>
      <w:r w:rsidRPr="00483750">
        <w:rPr>
          <w:rFonts w:ascii="Tahoma" w:eastAsia="TimesNewRoman" w:hAnsi="Tahoma" w:cs="Tahoma"/>
        </w:rPr>
        <w:t>ż</w:t>
      </w:r>
      <w:r w:rsidRPr="00483750">
        <w:rPr>
          <w:rFonts w:ascii="Tahoma" w:hAnsi="Tahoma" w:cs="Tahoma"/>
        </w:rPr>
        <w:t>y rozebra</w:t>
      </w:r>
      <w:r w:rsidRPr="00483750">
        <w:rPr>
          <w:rFonts w:ascii="Tahoma" w:eastAsia="TimesNewRoman" w:hAnsi="Tahoma" w:cs="Tahoma"/>
        </w:rPr>
        <w:t xml:space="preserve">ć </w:t>
      </w:r>
      <w:r w:rsidRPr="00483750">
        <w:rPr>
          <w:rFonts w:ascii="Tahoma" w:hAnsi="Tahoma" w:cs="Tahoma"/>
        </w:rPr>
        <w:t>istniej</w:t>
      </w:r>
      <w:r w:rsidRPr="00483750">
        <w:rPr>
          <w:rFonts w:ascii="Tahoma" w:eastAsia="TimesNewRoman" w:hAnsi="Tahoma" w:cs="Tahoma"/>
        </w:rPr>
        <w:t>ą</w:t>
      </w:r>
      <w:r w:rsidRPr="00483750">
        <w:rPr>
          <w:rFonts w:ascii="Tahoma" w:hAnsi="Tahoma" w:cs="Tahoma"/>
        </w:rPr>
        <w:t>cy chodnik i wykona</w:t>
      </w:r>
      <w:r w:rsidRPr="00483750">
        <w:rPr>
          <w:rFonts w:ascii="Tahoma" w:eastAsia="TimesNewRoman" w:hAnsi="Tahoma" w:cs="Tahoma"/>
        </w:rPr>
        <w:t xml:space="preserve">ć </w:t>
      </w:r>
      <w:r w:rsidRPr="00483750">
        <w:rPr>
          <w:rFonts w:ascii="Tahoma" w:hAnsi="Tahoma" w:cs="Tahoma"/>
        </w:rPr>
        <w:t>doj</w:t>
      </w:r>
      <w:r w:rsidRPr="00483750">
        <w:rPr>
          <w:rFonts w:ascii="Tahoma" w:eastAsia="TimesNewRoman" w:hAnsi="Tahoma" w:cs="Tahoma"/>
        </w:rPr>
        <w:t>ś</w:t>
      </w:r>
      <w:r w:rsidRPr="00483750">
        <w:rPr>
          <w:rFonts w:ascii="Tahoma" w:hAnsi="Tahoma" w:cs="Tahoma"/>
        </w:rPr>
        <w:t>cie do drzwi, na odcinku 10 m wykona</w:t>
      </w:r>
      <w:r w:rsidRPr="00483750">
        <w:rPr>
          <w:rFonts w:ascii="Tahoma" w:eastAsia="TimesNewRoman" w:hAnsi="Tahoma" w:cs="Tahoma"/>
        </w:rPr>
        <w:t xml:space="preserve">ć </w:t>
      </w:r>
      <w:r w:rsidRPr="00483750">
        <w:rPr>
          <w:rFonts w:ascii="Tahoma" w:hAnsi="Tahoma" w:cs="Tahoma"/>
        </w:rPr>
        <w:t>spadek ci</w:t>
      </w:r>
      <w:r w:rsidRPr="00483750">
        <w:rPr>
          <w:rFonts w:ascii="Tahoma" w:eastAsia="TimesNewRoman" w:hAnsi="Tahoma" w:cs="Tahoma"/>
        </w:rPr>
        <w:t>ą</w:t>
      </w:r>
      <w:r w:rsidRPr="00483750">
        <w:rPr>
          <w:rFonts w:ascii="Tahoma" w:hAnsi="Tahoma" w:cs="Tahoma"/>
        </w:rPr>
        <w:t>gu pieszego o nachyleniu max 5%,</w:t>
      </w:r>
      <w:r w:rsidR="003F43E6">
        <w:rPr>
          <w:rFonts w:ascii="Tahoma" w:hAnsi="Tahoma" w:cs="Tahoma"/>
        </w:rPr>
        <w:t xml:space="preserve"> </w:t>
      </w:r>
      <w:r w:rsidRPr="00483750">
        <w:rPr>
          <w:rFonts w:ascii="Tahoma" w:hAnsi="Tahoma" w:cs="Tahoma"/>
        </w:rPr>
        <w:t>- nowoprojektowane ci</w:t>
      </w:r>
      <w:r w:rsidRPr="00483750">
        <w:rPr>
          <w:rFonts w:ascii="Tahoma" w:eastAsia="TimesNewRoman" w:hAnsi="Tahoma" w:cs="Tahoma"/>
        </w:rPr>
        <w:t>ą</w:t>
      </w:r>
      <w:r w:rsidRPr="00483750">
        <w:rPr>
          <w:rFonts w:ascii="Tahoma" w:hAnsi="Tahoma" w:cs="Tahoma"/>
        </w:rPr>
        <w:t>gi piesze wykona</w:t>
      </w:r>
      <w:r w:rsidRPr="00483750">
        <w:rPr>
          <w:rFonts w:ascii="Tahoma" w:eastAsia="TimesNewRoman" w:hAnsi="Tahoma" w:cs="Tahoma"/>
        </w:rPr>
        <w:t xml:space="preserve">ć </w:t>
      </w:r>
      <w:r w:rsidRPr="00483750">
        <w:rPr>
          <w:rFonts w:ascii="Tahoma" w:hAnsi="Tahoma" w:cs="Tahoma"/>
        </w:rPr>
        <w:t>z kostki betonowej, prefabrykowanej,</w:t>
      </w:r>
      <w:r w:rsidR="003F43E6">
        <w:rPr>
          <w:rFonts w:ascii="Tahoma" w:hAnsi="Tahoma" w:cs="Tahoma"/>
        </w:rPr>
        <w:t xml:space="preserve"> </w:t>
      </w:r>
      <w:r w:rsidRPr="00483750">
        <w:rPr>
          <w:rFonts w:ascii="Tahoma" w:hAnsi="Tahoma" w:cs="Tahoma"/>
        </w:rPr>
        <w:t>- wokół budynku wykona</w:t>
      </w:r>
      <w:r w:rsidRPr="00483750">
        <w:rPr>
          <w:rFonts w:ascii="Tahoma" w:eastAsia="TimesNewRoman" w:hAnsi="Tahoma" w:cs="Tahoma"/>
        </w:rPr>
        <w:t xml:space="preserve">ć </w:t>
      </w:r>
      <w:r w:rsidRPr="00483750">
        <w:rPr>
          <w:rFonts w:ascii="Tahoma" w:hAnsi="Tahoma" w:cs="Tahoma"/>
        </w:rPr>
        <w:t>opask</w:t>
      </w:r>
      <w:r w:rsidRPr="00483750">
        <w:rPr>
          <w:rFonts w:ascii="Tahoma" w:eastAsia="TimesNewRoman" w:hAnsi="Tahoma" w:cs="Tahoma"/>
        </w:rPr>
        <w:t>ę ż</w:t>
      </w:r>
      <w:r w:rsidRPr="00483750">
        <w:rPr>
          <w:rFonts w:ascii="Tahoma" w:hAnsi="Tahoma" w:cs="Tahoma"/>
        </w:rPr>
        <w:t>wirow</w:t>
      </w:r>
      <w:r w:rsidRPr="00483750">
        <w:rPr>
          <w:rFonts w:ascii="Tahoma" w:eastAsia="TimesNewRoman" w:hAnsi="Tahoma" w:cs="Tahoma"/>
        </w:rPr>
        <w:t xml:space="preserve">ą </w:t>
      </w:r>
      <w:r w:rsidRPr="00483750">
        <w:rPr>
          <w:rFonts w:ascii="Tahoma" w:hAnsi="Tahoma" w:cs="Tahoma"/>
        </w:rPr>
        <w:t>z obrze</w:t>
      </w:r>
      <w:r w:rsidRPr="00483750">
        <w:rPr>
          <w:rFonts w:ascii="Tahoma" w:eastAsia="TimesNewRoman" w:hAnsi="Tahoma" w:cs="Tahoma"/>
        </w:rPr>
        <w:t>ż</w:t>
      </w:r>
      <w:r w:rsidRPr="00483750">
        <w:rPr>
          <w:rFonts w:ascii="Tahoma" w:hAnsi="Tahoma" w:cs="Tahoma"/>
        </w:rPr>
        <w:t>em betonowym.</w:t>
      </w:r>
    </w:p>
    <w:p w:rsidR="00FA543A" w:rsidRPr="003F43E6" w:rsidRDefault="003F43E6" w:rsidP="00FA543A">
      <w:pPr>
        <w:spacing w:line="23" w:lineRule="atLeast"/>
        <w:ind w:left="-5" w:right="13"/>
        <w:jc w:val="both"/>
        <w:rPr>
          <w:rFonts w:ascii="Tahoma" w:hAnsi="Tahoma" w:cs="Tahoma"/>
        </w:rPr>
      </w:pPr>
      <w:r w:rsidRPr="003F43E6">
        <w:rPr>
          <w:rFonts w:ascii="Tahoma" w:hAnsi="Tahoma" w:cs="Tahoma"/>
          <w:b/>
        </w:rPr>
        <w:t>15.</w:t>
      </w:r>
      <w:r w:rsidRPr="003F43E6">
        <w:rPr>
          <w:rFonts w:ascii="Tahoma" w:hAnsi="Tahoma" w:cs="Tahoma"/>
        </w:rPr>
        <w:t xml:space="preserve"> </w:t>
      </w:r>
      <w:r w:rsidR="00FA543A" w:rsidRPr="003F43E6">
        <w:rPr>
          <w:rFonts w:ascii="Tahoma" w:hAnsi="Tahoma" w:cs="Tahoma"/>
        </w:rPr>
        <w:t xml:space="preserve">Obsługa geodezyjna, Wykonawca wykonana </w:t>
      </w:r>
      <w:r w:rsidR="003B7051" w:rsidRPr="003F43E6">
        <w:rPr>
          <w:rFonts w:ascii="Tahoma" w:hAnsi="Tahoma" w:cs="Tahoma"/>
        </w:rPr>
        <w:t>powykonawcz</w:t>
      </w:r>
      <w:r w:rsidR="008323B3" w:rsidRPr="003F43E6">
        <w:rPr>
          <w:rFonts w:ascii="Tahoma" w:hAnsi="Tahoma" w:cs="Tahoma"/>
        </w:rPr>
        <w:t>ą</w:t>
      </w:r>
      <w:r w:rsidR="003B7051" w:rsidRPr="003F43E6">
        <w:rPr>
          <w:rFonts w:ascii="Tahoma" w:hAnsi="Tahoma" w:cs="Tahoma"/>
        </w:rPr>
        <w:t xml:space="preserve"> inwentaryzacj</w:t>
      </w:r>
      <w:r w:rsidR="008323B3" w:rsidRPr="003F43E6">
        <w:rPr>
          <w:rFonts w:ascii="Tahoma" w:hAnsi="Tahoma" w:cs="Tahoma"/>
        </w:rPr>
        <w:t>ę</w:t>
      </w:r>
      <w:r w:rsidR="003B7051" w:rsidRPr="003F43E6">
        <w:rPr>
          <w:rFonts w:ascii="Tahoma" w:hAnsi="Tahoma" w:cs="Tahoma"/>
        </w:rPr>
        <w:t xml:space="preserve"> geodezyjn</w:t>
      </w:r>
      <w:r w:rsidR="008323B3" w:rsidRPr="003F43E6">
        <w:rPr>
          <w:rFonts w:ascii="Tahoma" w:hAnsi="Tahoma" w:cs="Tahoma"/>
        </w:rPr>
        <w:t>ą.</w:t>
      </w:r>
    </w:p>
    <w:p w:rsidR="00FA543A" w:rsidRDefault="00FA543A" w:rsidP="00FA543A">
      <w:pPr>
        <w:tabs>
          <w:tab w:val="left" w:pos="792"/>
        </w:tabs>
        <w:spacing w:line="23" w:lineRule="atLeast"/>
        <w:ind w:right="13"/>
        <w:jc w:val="both"/>
      </w:pPr>
    </w:p>
    <w:p w:rsidR="00FA543A" w:rsidRPr="00F14DC4" w:rsidRDefault="00F14DC4" w:rsidP="00FA543A">
      <w:pPr>
        <w:tabs>
          <w:tab w:val="left" w:pos="792"/>
        </w:tabs>
        <w:spacing w:line="23" w:lineRule="atLeast"/>
        <w:ind w:right="13"/>
        <w:jc w:val="both"/>
        <w:rPr>
          <w:rFonts w:ascii="Tahoma" w:hAnsi="Tahoma" w:cs="Tahoma"/>
        </w:rPr>
      </w:pPr>
      <w:r w:rsidRPr="00F14DC4">
        <w:rPr>
          <w:rFonts w:ascii="Tahoma" w:hAnsi="Tahoma" w:cs="Tahoma"/>
        </w:rPr>
        <w:t>Przedmiar robót stanowiący załącznik Nr 5</w:t>
      </w:r>
      <w:r w:rsidR="00F04542">
        <w:rPr>
          <w:rFonts w:ascii="Tahoma" w:hAnsi="Tahoma" w:cs="Tahoma"/>
        </w:rPr>
        <w:t xml:space="preserve"> do SIWZ, jest dla Wykonawców wzorem do ukształtowania ceny w zakresie zakresu prac.  Załącznik Nr 11 definiuje wytyczne do sporządzenia </w:t>
      </w:r>
      <w:r w:rsidR="003F43E6">
        <w:rPr>
          <w:rFonts w:ascii="Tahoma" w:hAnsi="Tahoma" w:cs="Tahoma"/>
        </w:rPr>
        <w:t>uproszczonego</w:t>
      </w:r>
      <w:r w:rsidR="00F04542">
        <w:rPr>
          <w:rFonts w:ascii="Tahoma" w:hAnsi="Tahoma" w:cs="Tahoma"/>
        </w:rPr>
        <w:t xml:space="preserve"> kosztorysu ofertowego. Sposób rozliczenia w postępowaniu oznaczonym jako RIG 271.</w:t>
      </w:r>
      <w:r w:rsidR="0049448E">
        <w:rPr>
          <w:rFonts w:ascii="Tahoma" w:hAnsi="Tahoma" w:cs="Tahoma"/>
        </w:rPr>
        <w:t>4.</w:t>
      </w:r>
      <w:r w:rsidR="00F04542">
        <w:rPr>
          <w:rFonts w:ascii="Tahoma" w:hAnsi="Tahoma" w:cs="Tahoma"/>
        </w:rPr>
        <w:t>2017 za wykonany zakres prac ma charakter obmiarowo-kosztorysowy. Rozliczenie wykonanych prac został sprecyzowany w projekcie umowy  stanowiącym Załącznik Nr 6 do SIWZ.</w:t>
      </w:r>
    </w:p>
    <w:p w:rsidR="00FA543A" w:rsidRDefault="00FA543A" w:rsidP="00FA543A">
      <w:pPr>
        <w:tabs>
          <w:tab w:val="left" w:pos="792"/>
        </w:tabs>
        <w:spacing w:line="23" w:lineRule="atLeast"/>
        <w:ind w:right="13"/>
        <w:jc w:val="both"/>
      </w:pPr>
    </w:p>
    <w:p w:rsidR="006F36D9" w:rsidRPr="006B3137" w:rsidRDefault="00190A9D" w:rsidP="008834FF">
      <w:pPr>
        <w:pStyle w:val="Tekstpodstawowy2"/>
        <w:suppressAutoHyphens w:val="0"/>
        <w:spacing w:after="0" w:line="23" w:lineRule="atLeast"/>
        <w:jc w:val="both"/>
        <w:rPr>
          <w:rFonts w:ascii="Tahoma" w:hAnsi="Tahoma" w:cs="Tahoma"/>
          <w:bCs/>
          <w:iCs/>
          <w:sz w:val="24"/>
          <w:szCs w:val="24"/>
        </w:rPr>
      </w:pPr>
      <w:r w:rsidRPr="006B3137">
        <w:rPr>
          <w:rFonts w:ascii="Tahoma" w:hAnsi="Tahoma" w:cs="Tahoma"/>
          <w:bCs/>
          <w:iCs/>
          <w:sz w:val="24"/>
          <w:szCs w:val="24"/>
        </w:rPr>
        <w:t>P</w:t>
      </w:r>
      <w:r w:rsidR="00B74361" w:rsidRPr="006B3137">
        <w:rPr>
          <w:rFonts w:ascii="Tahoma" w:hAnsi="Tahoma" w:cs="Tahoma"/>
          <w:bCs/>
          <w:iCs/>
          <w:sz w:val="24"/>
          <w:szCs w:val="24"/>
        </w:rPr>
        <w:t xml:space="preserve">race związane z budową objętą niniejszym postępowaniem należy </w:t>
      </w:r>
      <w:r w:rsidR="006F36D9" w:rsidRPr="006B3137">
        <w:rPr>
          <w:rFonts w:ascii="Tahoma" w:hAnsi="Tahoma" w:cs="Tahoma"/>
          <w:bCs/>
          <w:iCs/>
          <w:sz w:val="24"/>
          <w:szCs w:val="24"/>
        </w:rPr>
        <w:t xml:space="preserve">skosztorysować w złożonym kosztorysie ofertowym sporządzonym w sposób </w:t>
      </w:r>
      <w:r w:rsidR="0049448E">
        <w:rPr>
          <w:rFonts w:ascii="Tahoma" w:hAnsi="Tahoma" w:cs="Tahoma"/>
          <w:bCs/>
          <w:iCs/>
          <w:sz w:val="24"/>
          <w:szCs w:val="24"/>
        </w:rPr>
        <w:t>uproszczony</w:t>
      </w:r>
      <w:r w:rsidR="006F36D9" w:rsidRPr="006B3137">
        <w:rPr>
          <w:rFonts w:ascii="Tahoma" w:hAnsi="Tahoma" w:cs="Tahoma"/>
          <w:bCs/>
          <w:iCs/>
          <w:sz w:val="24"/>
          <w:szCs w:val="24"/>
        </w:rPr>
        <w:t>.</w:t>
      </w:r>
    </w:p>
    <w:p w:rsidR="009C1CA3" w:rsidRDefault="006B3137" w:rsidP="008834FF">
      <w:pPr>
        <w:pStyle w:val="Tekstpodstawowy2"/>
        <w:suppressAutoHyphens w:val="0"/>
        <w:spacing w:after="0" w:line="23" w:lineRule="atLeast"/>
        <w:jc w:val="both"/>
        <w:rPr>
          <w:rFonts w:ascii="Garamond" w:hAnsi="Garamond"/>
          <w:sz w:val="24"/>
          <w:szCs w:val="24"/>
        </w:rPr>
      </w:pPr>
      <w:r w:rsidRPr="006B3137">
        <w:rPr>
          <w:rFonts w:ascii="Tahoma" w:hAnsi="Tahoma" w:cs="Tahoma"/>
          <w:bCs/>
          <w:iCs/>
          <w:sz w:val="24"/>
          <w:szCs w:val="24"/>
        </w:rPr>
        <w:t>Z</w:t>
      </w:r>
      <w:r w:rsidR="003C79EC" w:rsidRPr="006B3137">
        <w:rPr>
          <w:rFonts w:ascii="Tahoma" w:hAnsi="Tahoma" w:cs="Tahoma"/>
          <w:bCs/>
          <w:iCs/>
          <w:sz w:val="24"/>
          <w:szCs w:val="24"/>
        </w:rPr>
        <w:t>akres w</w:t>
      </w:r>
      <w:r w:rsidRPr="006B3137">
        <w:rPr>
          <w:rFonts w:ascii="Tahoma" w:hAnsi="Tahoma" w:cs="Tahoma"/>
          <w:bCs/>
          <w:iCs/>
          <w:sz w:val="24"/>
          <w:szCs w:val="24"/>
        </w:rPr>
        <w:t>y</w:t>
      </w:r>
      <w:r w:rsidR="003C79EC" w:rsidRPr="006B3137">
        <w:rPr>
          <w:rFonts w:ascii="Tahoma" w:hAnsi="Tahoma" w:cs="Tahoma"/>
          <w:bCs/>
          <w:iCs/>
          <w:sz w:val="24"/>
          <w:szCs w:val="24"/>
        </w:rPr>
        <w:t>cenion</w:t>
      </w:r>
      <w:r w:rsidRPr="006B3137">
        <w:rPr>
          <w:rFonts w:ascii="Tahoma" w:hAnsi="Tahoma" w:cs="Tahoma"/>
          <w:bCs/>
          <w:iCs/>
          <w:sz w:val="24"/>
          <w:szCs w:val="24"/>
        </w:rPr>
        <w:t>y</w:t>
      </w:r>
      <w:r w:rsidR="003C79EC" w:rsidRPr="006B3137">
        <w:rPr>
          <w:rFonts w:ascii="Tahoma" w:hAnsi="Tahoma" w:cs="Tahoma"/>
          <w:bCs/>
          <w:iCs/>
          <w:sz w:val="24"/>
          <w:szCs w:val="24"/>
        </w:rPr>
        <w:t xml:space="preserve">ch prac </w:t>
      </w:r>
      <w:r w:rsidRPr="006B3137">
        <w:rPr>
          <w:rFonts w:ascii="Tahoma" w:hAnsi="Tahoma" w:cs="Tahoma"/>
          <w:bCs/>
          <w:iCs/>
          <w:sz w:val="24"/>
          <w:szCs w:val="24"/>
        </w:rPr>
        <w:t xml:space="preserve">Wykonawca </w:t>
      </w:r>
      <w:r w:rsidR="00B74361" w:rsidRPr="006B3137">
        <w:rPr>
          <w:rFonts w:ascii="Tahoma" w:hAnsi="Tahoma" w:cs="Tahoma"/>
          <w:bCs/>
          <w:iCs/>
          <w:sz w:val="24"/>
          <w:szCs w:val="24"/>
        </w:rPr>
        <w:t xml:space="preserve">wykonywać </w:t>
      </w:r>
      <w:r w:rsidRPr="006B3137">
        <w:rPr>
          <w:rFonts w:ascii="Tahoma" w:hAnsi="Tahoma" w:cs="Tahoma"/>
          <w:bCs/>
          <w:iCs/>
          <w:sz w:val="24"/>
          <w:szCs w:val="24"/>
        </w:rPr>
        <w:t xml:space="preserve">będzie </w:t>
      </w:r>
      <w:r w:rsidR="00B74361" w:rsidRPr="006B3137">
        <w:rPr>
          <w:rFonts w:ascii="Tahoma" w:hAnsi="Tahoma" w:cs="Tahoma"/>
          <w:bCs/>
          <w:iCs/>
          <w:sz w:val="24"/>
          <w:szCs w:val="24"/>
        </w:rPr>
        <w:t>w oparciu o posiadaną dokumentację projektowo-techniczna</w:t>
      </w:r>
      <w:r w:rsidRPr="006B3137">
        <w:rPr>
          <w:rFonts w:ascii="Tahoma" w:hAnsi="Tahoma" w:cs="Tahoma"/>
          <w:bCs/>
          <w:iCs/>
          <w:sz w:val="24"/>
          <w:szCs w:val="24"/>
        </w:rPr>
        <w:t xml:space="preserve">, z </w:t>
      </w:r>
      <w:r w:rsidR="00B74361" w:rsidRPr="006B3137">
        <w:rPr>
          <w:rFonts w:ascii="Tahoma" w:hAnsi="Tahoma" w:cs="Tahoma"/>
          <w:bCs/>
          <w:iCs/>
          <w:sz w:val="24"/>
          <w:szCs w:val="24"/>
        </w:rPr>
        <w:t>wykorzystanie</w:t>
      </w:r>
      <w:r w:rsidRPr="006B3137">
        <w:rPr>
          <w:rFonts w:ascii="Tahoma" w:hAnsi="Tahoma" w:cs="Tahoma"/>
          <w:bCs/>
          <w:iCs/>
          <w:sz w:val="24"/>
          <w:szCs w:val="24"/>
        </w:rPr>
        <w:t>m</w:t>
      </w:r>
      <w:r w:rsidR="00B74361" w:rsidRPr="006B3137">
        <w:rPr>
          <w:rFonts w:ascii="Tahoma" w:hAnsi="Tahoma" w:cs="Tahoma"/>
          <w:bCs/>
          <w:iCs/>
          <w:sz w:val="24"/>
          <w:szCs w:val="24"/>
        </w:rPr>
        <w:t xml:space="preserve"> wiedzy i doświadczenia oraz przepisów prawa mających bezpośredni wpływ na realizację przedsięwzięcia.</w:t>
      </w:r>
      <w:r w:rsidR="009C1CA3" w:rsidRPr="006B3137">
        <w:rPr>
          <w:rFonts w:ascii="Garamond" w:hAnsi="Garamond"/>
          <w:sz w:val="24"/>
          <w:szCs w:val="24"/>
        </w:rPr>
        <w:t xml:space="preserve"> </w:t>
      </w:r>
    </w:p>
    <w:p w:rsidR="00401FF4" w:rsidRDefault="00401FF4" w:rsidP="008834FF">
      <w:pPr>
        <w:pStyle w:val="Tekstpodstawowy2"/>
        <w:suppressAutoHyphens w:val="0"/>
        <w:spacing w:after="0" w:line="23" w:lineRule="atLeast"/>
        <w:jc w:val="both"/>
        <w:rPr>
          <w:rFonts w:ascii="Garamond" w:hAnsi="Garamond"/>
          <w:sz w:val="24"/>
          <w:szCs w:val="24"/>
        </w:rPr>
      </w:pPr>
    </w:p>
    <w:p w:rsidR="00401FF4" w:rsidRDefault="006B3137" w:rsidP="008834FF">
      <w:pPr>
        <w:pStyle w:val="Tekstpodstawowy2"/>
        <w:suppressAutoHyphens w:val="0"/>
        <w:spacing w:after="0" w:line="23" w:lineRule="atLeast"/>
        <w:jc w:val="both"/>
        <w:rPr>
          <w:rFonts w:ascii="Tahoma" w:hAnsi="Tahoma" w:cs="Tahoma"/>
          <w:sz w:val="24"/>
          <w:szCs w:val="24"/>
        </w:rPr>
      </w:pPr>
      <w:r>
        <w:rPr>
          <w:rFonts w:ascii="Tahoma" w:hAnsi="Tahoma" w:cs="Tahoma"/>
          <w:sz w:val="24"/>
          <w:szCs w:val="24"/>
        </w:rPr>
        <w:t>Z</w:t>
      </w:r>
      <w:r w:rsidR="00B74361" w:rsidRPr="008834FF">
        <w:rPr>
          <w:rFonts w:ascii="Tahoma" w:hAnsi="Tahoma" w:cs="Tahoma"/>
          <w:sz w:val="24"/>
          <w:szCs w:val="24"/>
        </w:rPr>
        <w:t>akres przedmiotu zamówienia</w:t>
      </w:r>
      <w:r w:rsidR="00401FF4">
        <w:rPr>
          <w:rFonts w:ascii="Tahoma" w:hAnsi="Tahoma" w:cs="Tahoma"/>
          <w:sz w:val="24"/>
          <w:szCs w:val="24"/>
        </w:rPr>
        <w:t xml:space="preserve"> określony został </w:t>
      </w:r>
      <w:r w:rsidR="00401FF4" w:rsidRPr="008834FF">
        <w:rPr>
          <w:rFonts w:ascii="Tahoma" w:hAnsi="Tahoma" w:cs="Tahoma"/>
          <w:sz w:val="24"/>
          <w:szCs w:val="24"/>
        </w:rPr>
        <w:t>przedmiar</w:t>
      </w:r>
      <w:r w:rsidR="00401FF4">
        <w:rPr>
          <w:rFonts w:ascii="Tahoma" w:hAnsi="Tahoma" w:cs="Tahoma"/>
          <w:sz w:val="24"/>
          <w:szCs w:val="24"/>
        </w:rPr>
        <w:t>em</w:t>
      </w:r>
      <w:r w:rsidR="00401FF4" w:rsidRPr="008834FF">
        <w:rPr>
          <w:rFonts w:ascii="Tahoma" w:hAnsi="Tahoma" w:cs="Tahoma"/>
          <w:sz w:val="24"/>
          <w:szCs w:val="24"/>
        </w:rPr>
        <w:t xml:space="preserve"> robót stanowiąc</w:t>
      </w:r>
      <w:r w:rsidR="00401FF4">
        <w:rPr>
          <w:rFonts w:ascii="Tahoma" w:hAnsi="Tahoma" w:cs="Tahoma"/>
          <w:sz w:val="24"/>
          <w:szCs w:val="24"/>
        </w:rPr>
        <w:t>y</w:t>
      </w:r>
      <w:r w:rsidR="00401FF4" w:rsidRPr="008834FF">
        <w:rPr>
          <w:rFonts w:ascii="Tahoma" w:hAnsi="Tahoma" w:cs="Tahoma"/>
          <w:sz w:val="24"/>
          <w:szCs w:val="24"/>
        </w:rPr>
        <w:t xml:space="preserve"> Załącznik Nr 5</w:t>
      </w:r>
      <w:r w:rsidR="00401FF4">
        <w:rPr>
          <w:rFonts w:ascii="Tahoma" w:hAnsi="Tahoma" w:cs="Tahoma"/>
          <w:sz w:val="24"/>
          <w:szCs w:val="24"/>
        </w:rPr>
        <w:t xml:space="preserve"> do SIWZ, który stanowi element do oszacowania ceny kontraktu oraz </w:t>
      </w:r>
      <w:r w:rsidR="00401FF4" w:rsidRPr="008834FF">
        <w:rPr>
          <w:rFonts w:ascii="Tahoma" w:hAnsi="Tahoma" w:cs="Tahoma"/>
          <w:sz w:val="24"/>
          <w:szCs w:val="24"/>
        </w:rPr>
        <w:t xml:space="preserve"> stanowi element do opracowania kosztorysu ofertowego</w:t>
      </w:r>
      <w:r w:rsidR="00401FF4">
        <w:rPr>
          <w:rFonts w:ascii="Tahoma" w:hAnsi="Tahoma" w:cs="Tahoma"/>
          <w:sz w:val="24"/>
          <w:szCs w:val="24"/>
        </w:rPr>
        <w:t xml:space="preserve">. Dokumentacja zawarta w Załączniku Nr 4 do SIWZ wskazuje sposób </w:t>
      </w:r>
      <w:r w:rsidR="0049448E">
        <w:rPr>
          <w:rFonts w:ascii="Tahoma" w:hAnsi="Tahoma" w:cs="Tahoma"/>
          <w:sz w:val="24"/>
          <w:szCs w:val="24"/>
        </w:rPr>
        <w:t>realizacji</w:t>
      </w:r>
      <w:r w:rsidR="00B74361" w:rsidRPr="008834FF">
        <w:rPr>
          <w:rFonts w:ascii="Tahoma" w:hAnsi="Tahoma" w:cs="Tahoma"/>
          <w:sz w:val="24"/>
          <w:szCs w:val="24"/>
        </w:rPr>
        <w:t xml:space="preserve"> </w:t>
      </w:r>
      <w:r w:rsidR="00401FF4">
        <w:rPr>
          <w:rFonts w:ascii="Tahoma" w:hAnsi="Tahoma" w:cs="Tahoma"/>
          <w:sz w:val="24"/>
          <w:szCs w:val="24"/>
        </w:rPr>
        <w:t xml:space="preserve">zakresu prac. </w:t>
      </w:r>
    </w:p>
    <w:p w:rsidR="00401FF4" w:rsidRDefault="00401FF4" w:rsidP="008834FF">
      <w:pPr>
        <w:pStyle w:val="Tekstpodstawowy2"/>
        <w:suppressAutoHyphens w:val="0"/>
        <w:spacing w:after="0" w:line="23" w:lineRule="atLeast"/>
        <w:jc w:val="both"/>
        <w:rPr>
          <w:rFonts w:ascii="Tahoma" w:hAnsi="Tahoma" w:cs="Tahoma"/>
          <w:sz w:val="24"/>
          <w:szCs w:val="24"/>
        </w:rPr>
      </w:pPr>
    </w:p>
    <w:p w:rsidR="003A1C74" w:rsidRPr="00423058" w:rsidRDefault="00B74361" w:rsidP="008834FF">
      <w:pPr>
        <w:pStyle w:val="Tekstpodstawowy2"/>
        <w:suppressAutoHyphens w:val="0"/>
        <w:spacing w:after="0" w:line="23" w:lineRule="atLeast"/>
        <w:jc w:val="both"/>
        <w:rPr>
          <w:rFonts w:ascii="Tahoma" w:hAnsi="Tahoma" w:cs="Tahoma"/>
          <w:sz w:val="24"/>
          <w:szCs w:val="24"/>
        </w:rPr>
      </w:pPr>
      <w:r w:rsidRPr="00423058">
        <w:rPr>
          <w:rFonts w:ascii="Tahoma" w:hAnsi="Tahoma" w:cs="Tahoma"/>
          <w:sz w:val="24"/>
          <w:szCs w:val="24"/>
        </w:rPr>
        <w:lastRenderedPageBreak/>
        <w:t xml:space="preserve">Materiały i surowce, o których mowa </w:t>
      </w:r>
      <w:r w:rsidR="00E865D0">
        <w:rPr>
          <w:rFonts w:ascii="Tahoma" w:hAnsi="Tahoma" w:cs="Tahoma"/>
          <w:sz w:val="24"/>
          <w:szCs w:val="24"/>
        </w:rPr>
        <w:t xml:space="preserve">wchodzących w skład dokumentacji projektowo-wykonawczej, ST, </w:t>
      </w:r>
      <w:r w:rsidRPr="00423058">
        <w:rPr>
          <w:rFonts w:ascii="Tahoma" w:hAnsi="Tahoma" w:cs="Tahoma"/>
          <w:sz w:val="24"/>
          <w:szCs w:val="24"/>
        </w:rPr>
        <w:t>muszą odpowiadać wymogom wyrobów dopuszczonych do obrotu i stosowania w budownictwie, wymaganiom oraz dokumentacji projektowej - co, do jakości (w tym specyfikacji technicznej wykonania i odbioru robót).</w:t>
      </w:r>
    </w:p>
    <w:p w:rsidR="00A2256E" w:rsidRDefault="003A1C74" w:rsidP="008834FF">
      <w:pPr>
        <w:widowControl/>
        <w:spacing w:line="23" w:lineRule="atLeast"/>
        <w:jc w:val="both"/>
        <w:rPr>
          <w:rFonts w:ascii="Tahoma" w:hAnsi="Tahoma" w:cs="Tahoma"/>
        </w:rPr>
      </w:pPr>
      <w:r w:rsidRPr="008834FF">
        <w:rPr>
          <w:rFonts w:ascii="Tahoma" w:hAnsi="Tahoma" w:cs="Tahoma"/>
        </w:rPr>
        <w:t xml:space="preserve">Zastosowane materiały i urządzenia winny odpowiadać deklaracjom zgodności z Polskimi Normami, atestami i aprobatami technicznymi. </w:t>
      </w:r>
      <w:r w:rsidRPr="008834FF">
        <w:rPr>
          <w:rFonts w:ascii="Tahoma" w:hAnsi="Tahoma" w:cs="Tahoma"/>
          <w:bCs/>
          <w:lang w:eastAsia="pl-PL"/>
        </w:rPr>
        <w:t>Podane w niniejszej SIWZ,  w opisie technicznym, przedmiarze robót i Szczegółowej Specyfikacji Technicznej nazwy własne (pochodzenie, producent, itd.) mają jedynie charakter pomocniczy dla określenia podstawowych parametrów i cech zastosowanych materiałów, produktów, urządzeń czy wyposażenia. Zamawiający dopuszcza zastosowanie rozwiązań równoważnych. Produkt równoważny to taki, który ma te same cechy funkcjonalne, co wskazany w dokumentacji</w:t>
      </w:r>
      <w:r w:rsidR="00576521" w:rsidRPr="008834FF">
        <w:rPr>
          <w:rFonts w:ascii="Tahoma" w:hAnsi="Tahoma" w:cs="Tahoma"/>
          <w:bCs/>
          <w:lang w:eastAsia="pl-PL"/>
        </w:rPr>
        <w:t xml:space="preserve"> projektowo-wykonawczej,</w:t>
      </w:r>
      <w:r w:rsidRPr="008834FF">
        <w:rPr>
          <w:rFonts w:ascii="Tahoma" w:hAnsi="Tahoma" w:cs="Tahoma"/>
          <w:bCs/>
          <w:lang w:eastAsia="pl-PL"/>
        </w:rPr>
        <w:t xml:space="preserve"> konkretny z nazwy lub pochodzenia produkt. Jego jakość nie może być gorsza od jakości określonego w specyfikacji i dokumentacji budowlanej produktu oraz powinien mieć parametry nie gorsze niż wskazany produkt.</w:t>
      </w:r>
      <w:r w:rsidR="00A2256E" w:rsidRPr="008834FF">
        <w:rPr>
          <w:rFonts w:ascii="Tahoma" w:hAnsi="Tahoma" w:cs="Tahoma"/>
          <w:bCs/>
          <w:lang w:eastAsia="pl-PL"/>
        </w:rPr>
        <w:t xml:space="preserve"> </w:t>
      </w:r>
      <w:r w:rsidR="00A2256E" w:rsidRPr="008834FF">
        <w:rPr>
          <w:rFonts w:ascii="Tahoma" w:hAnsi="Tahoma" w:cs="Tahoma"/>
        </w:rPr>
        <w:t>Mogą być również stosowane inne odpowiednie normy i przepisy zapewniające zasadniczo równy lub wyższy poziom wykonania, pod warunkiem wcześniejszej ich akceptacji przez Zamawiającego w sposób pisemny.</w:t>
      </w:r>
    </w:p>
    <w:p w:rsidR="003A1C74" w:rsidRPr="008834FF" w:rsidRDefault="003A1C74" w:rsidP="008834FF">
      <w:pPr>
        <w:widowControl/>
        <w:spacing w:line="23" w:lineRule="atLeast"/>
        <w:jc w:val="both"/>
        <w:rPr>
          <w:rFonts w:ascii="Tahoma" w:hAnsi="Tahoma" w:cs="Tahoma"/>
        </w:rPr>
      </w:pPr>
      <w:r w:rsidRPr="008834FF">
        <w:rPr>
          <w:rFonts w:ascii="Tahoma" w:hAnsi="Tahoma" w:cs="Tahoma"/>
          <w:bCs/>
          <w:lang w:eastAsia="pl-PL"/>
        </w:rPr>
        <w:t xml:space="preserve">Zamawiający informuje, że przy powoływaniu się na rozwiązania równoważne Wykonawca musi wykazać spełnianie wymagań w zakresie zastosowanych  równoważności zastosowanych rozwiązań, zgodnie z zapisami </w:t>
      </w:r>
      <w:r w:rsidR="00417BAE">
        <w:rPr>
          <w:rFonts w:ascii="Tahoma" w:hAnsi="Tahoma" w:cs="Tahoma"/>
          <w:bCs/>
          <w:lang w:eastAsia="pl-PL"/>
        </w:rPr>
        <w:t>Art.</w:t>
      </w:r>
      <w:r w:rsidRPr="008834FF">
        <w:rPr>
          <w:rFonts w:ascii="Tahoma" w:hAnsi="Tahoma" w:cs="Tahoma"/>
          <w:bCs/>
          <w:lang w:eastAsia="pl-PL"/>
        </w:rPr>
        <w:t xml:space="preserve"> 30 ust.5 Ustawy </w:t>
      </w:r>
      <w:proofErr w:type="spellStart"/>
      <w:r w:rsidRPr="008834FF">
        <w:rPr>
          <w:rFonts w:ascii="Tahoma" w:hAnsi="Tahoma" w:cs="Tahoma"/>
          <w:bCs/>
          <w:lang w:eastAsia="pl-PL"/>
        </w:rPr>
        <w:t>Pzp</w:t>
      </w:r>
      <w:proofErr w:type="spellEnd"/>
      <w:r w:rsidRPr="008834FF">
        <w:rPr>
          <w:rFonts w:ascii="Tahoma" w:hAnsi="Tahoma" w:cs="Tahoma"/>
          <w:bCs/>
          <w:lang w:eastAsia="pl-PL"/>
        </w:rPr>
        <w:t xml:space="preserve">.   </w:t>
      </w:r>
    </w:p>
    <w:p w:rsidR="0006289D" w:rsidRPr="00FF56C5" w:rsidRDefault="0006289D" w:rsidP="008834FF">
      <w:pPr>
        <w:spacing w:line="23" w:lineRule="atLeast"/>
        <w:jc w:val="both"/>
        <w:rPr>
          <w:rFonts w:ascii="Tahoma" w:hAnsi="Tahoma" w:cs="Tahoma"/>
        </w:rPr>
      </w:pPr>
      <w:r w:rsidRPr="00FF56C5">
        <w:rPr>
          <w:rFonts w:ascii="Tahoma" w:hAnsi="Tahoma" w:cs="Tahoma"/>
        </w:rPr>
        <w:t xml:space="preserve">Gdziekolwiek powołane są konkretne normy przepisy lub zastosowane rozwiązania materiałowe, które spełniać mają materiały, sprzęt i inne dostarczone towary, oraz wykonane i zadane roboty, będą obowiązywać postanowienia najnowszego wydania lub poprawionego wydania norm i przepisów, o ile w dokumentach nie postanowiono inaczej. </w:t>
      </w:r>
    </w:p>
    <w:p w:rsidR="00AF4698" w:rsidRDefault="00576521" w:rsidP="008834FF">
      <w:pPr>
        <w:widowControl/>
        <w:spacing w:line="23" w:lineRule="atLeast"/>
        <w:jc w:val="both"/>
        <w:rPr>
          <w:rFonts w:ascii="Tahoma" w:hAnsi="Tahoma" w:cs="Tahoma"/>
        </w:rPr>
      </w:pPr>
      <w:r w:rsidRPr="00356518">
        <w:rPr>
          <w:rFonts w:ascii="Tahoma" w:hAnsi="Tahoma" w:cs="Tahoma"/>
        </w:rPr>
        <w:t>Na każde</w:t>
      </w:r>
      <w:r>
        <w:rPr>
          <w:rFonts w:ascii="Tahoma" w:hAnsi="Tahoma" w:cs="Tahoma"/>
        </w:rPr>
        <w:t xml:space="preserve"> </w:t>
      </w:r>
      <w:r w:rsidRPr="00356518">
        <w:rPr>
          <w:rFonts w:ascii="Tahoma" w:hAnsi="Tahoma" w:cs="Tahoma"/>
        </w:rPr>
        <w:t>żądanie zamawiającego, wykonawca zobowiązany jest okazać w stosunku do wskazanych</w:t>
      </w:r>
      <w:r>
        <w:rPr>
          <w:rFonts w:ascii="Tahoma" w:hAnsi="Tahoma" w:cs="Tahoma"/>
        </w:rPr>
        <w:t xml:space="preserve"> </w:t>
      </w:r>
      <w:r w:rsidRPr="00356518">
        <w:rPr>
          <w:rFonts w:ascii="Tahoma" w:hAnsi="Tahoma" w:cs="Tahoma"/>
        </w:rPr>
        <w:t>materiałów certyfikaty zgodności lub aprobaty techniczne.</w:t>
      </w:r>
      <w:r>
        <w:rPr>
          <w:rFonts w:ascii="Tahoma" w:hAnsi="Tahoma" w:cs="Tahoma"/>
        </w:rPr>
        <w:t xml:space="preserve"> </w:t>
      </w:r>
    </w:p>
    <w:p w:rsidR="00576521" w:rsidRPr="00356518" w:rsidRDefault="00576521" w:rsidP="008834FF">
      <w:pPr>
        <w:widowControl/>
        <w:spacing w:line="23" w:lineRule="atLeast"/>
        <w:jc w:val="both"/>
        <w:rPr>
          <w:rFonts w:ascii="Tahoma" w:hAnsi="Tahoma" w:cs="Tahoma"/>
        </w:rPr>
      </w:pPr>
      <w:r w:rsidRPr="00356518">
        <w:rPr>
          <w:rFonts w:ascii="Tahoma" w:hAnsi="Tahoma" w:cs="Tahoma"/>
        </w:rPr>
        <w:t>W trakcie realizacji przedmiotu zamówienia w celu dokładnego wytyczenia lokalizacji</w:t>
      </w:r>
      <w:r>
        <w:rPr>
          <w:rFonts w:ascii="Tahoma" w:hAnsi="Tahoma" w:cs="Tahoma"/>
        </w:rPr>
        <w:t xml:space="preserve"> </w:t>
      </w:r>
      <w:r w:rsidRPr="00356518">
        <w:rPr>
          <w:rFonts w:ascii="Tahoma" w:hAnsi="Tahoma" w:cs="Tahoma"/>
        </w:rPr>
        <w:t>planowanych do realizacji obiektów, trasy: wykonawca na własny koszt musi przed przystąpieniem</w:t>
      </w:r>
      <w:r>
        <w:rPr>
          <w:rFonts w:ascii="Tahoma" w:hAnsi="Tahoma" w:cs="Tahoma"/>
        </w:rPr>
        <w:t xml:space="preserve"> </w:t>
      </w:r>
      <w:r w:rsidRPr="00356518">
        <w:rPr>
          <w:rFonts w:ascii="Tahoma" w:hAnsi="Tahoma" w:cs="Tahoma"/>
        </w:rPr>
        <w:t>do robót ziemnych dokonać ich wytyczenia udziałem specjalistycznej jednostki geodezyjnej.</w:t>
      </w:r>
    </w:p>
    <w:p w:rsidR="00B74361" w:rsidRPr="00BB7366" w:rsidRDefault="00576521" w:rsidP="00BB7366">
      <w:pPr>
        <w:widowControl/>
        <w:spacing w:line="23" w:lineRule="atLeast"/>
        <w:jc w:val="both"/>
        <w:rPr>
          <w:rFonts w:ascii="Tahoma" w:hAnsi="Tahoma" w:cs="Tahoma"/>
        </w:rPr>
      </w:pPr>
      <w:r w:rsidRPr="00356518">
        <w:rPr>
          <w:rFonts w:ascii="Tahoma" w:hAnsi="Tahoma" w:cs="Tahoma"/>
        </w:rPr>
        <w:t xml:space="preserve">Do obowiązków wykonawcy należy </w:t>
      </w:r>
      <w:r w:rsidR="00AF4698">
        <w:rPr>
          <w:rFonts w:ascii="Tahoma" w:hAnsi="Tahoma" w:cs="Tahoma"/>
        </w:rPr>
        <w:t xml:space="preserve">również </w:t>
      </w:r>
      <w:r w:rsidRPr="00356518">
        <w:rPr>
          <w:rFonts w:ascii="Tahoma" w:hAnsi="Tahoma" w:cs="Tahoma"/>
        </w:rPr>
        <w:t>wykonanie powykonawczej inwentaryzacji geodezyjne</w:t>
      </w:r>
      <w:r>
        <w:rPr>
          <w:rFonts w:ascii="Tahoma" w:hAnsi="Tahoma" w:cs="Tahoma"/>
        </w:rPr>
        <w:t xml:space="preserve"> </w:t>
      </w:r>
      <w:r w:rsidRPr="00356518">
        <w:rPr>
          <w:rFonts w:ascii="Tahoma" w:hAnsi="Tahoma" w:cs="Tahoma"/>
        </w:rPr>
        <w:t>zrealizowanego zadania</w:t>
      </w:r>
      <w:r>
        <w:rPr>
          <w:rFonts w:ascii="Tahoma" w:hAnsi="Tahoma" w:cs="Tahoma"/>
        </w:rPr>
        <w:t>, zgodnie z obowiązującymi przepisami prawa</w:t>
      </w:r>
      <w:r w:rsidRPr="00356518">
        <w:rPr>
          <w:rFonts w:ascii="Tahoma" w:hAnsi="Tahoma" w:cs="Tahoma"/>
        </w:rPr>
        <w:t>.</w:t>
      </w:r>
      <w:r>
        <w:rPr>
          <w:rFonts w:ascii="Tahoma" w:hAnsi="Tahoma" w:cs="Tahoma"/>
        </w:rPr>
        <w:t xml:space="preserve"> </w:t>
      </w:r>
      <w:r w:rsidRPr="003F43E6">
        <w:rPr>
          <w:rFonts w:ascii="Tahoma" w:hAnsi="Tahoma" w:cs="Tahoma"/>
        </w:rPr>
        <w:t xml:space="preserve">Wkalkulowanie ceny </w:t>
      </w:r>
      <w:r w:rsidR="00AF4698" w:rsidRPr="003F43E6">
        <w:rPr>
          <w:rFonts w:ascii="Tahoma" w:hAnsi="Tahoma" w:cs="Tahoma"/>
        </w:rPr>
        <w:t xml:space="preserve">z czynnościami pomiarowymi i inwentaryzacyjnymi </w:t>
      </w:r>
      <w:r w:rsidRPr="003F43E6">
        <w:rPr>
          <w:rFonts w:ascii="Tahoma" w:hAnsi="Tahoma" w:cs="Tahoma"/>
        </w:rPr>
        <w:t xml:space="preserve">związanej </w:t>
      </w:r>
      <w:r w:rsidR="00AF4698" w:rsidRPr="003F43E6">
        <w:rPr>
          <w:rFonts w:ascii="Tahoma" w:hAnsi="Tahoma" w:cs="Tahoma"/>
        </w:rPr>
        <w:t xml:space="preserve">z realizacją zadania inwestycyjnego dla niniejszego postepowania </w:t>
      </w:r>
      <w:r w:rsidRPr="003F43E6">
        <w:rPr>
          <w:rFonts w:ascii="Tahoma" w:hAnsi="Tahoma" w:cs="Tahoma"/>
        </w:rPr>
        <w:t xml:space="preserve">i jej wykazanie </w:t>
      </w:r>
      <w:r w:rsidR="00AF4698" w:rsidRPr="003F43E6">
        <w:rPr>
          <w:rFonts w:ascii="Tahoma" w:hAnsi="Tahoma" w:cs="Tahoma"/>
        </w:rPr>
        <w:t xml:space="preserve">w kosztorysie ofertowym jako pozycja ,,kalkulacja własna” </w:t>
      </w:r>
      <w:r w:rsidR="00BB7366" w:rsidRPr="003F43E6">
        <w:rPr>
          <w:rFonts w:ascii="Tahoma" w:hAnsi="Tahoma" w:cs="Tahoma"/>
        </w:rPr>
        <w:t>leży po stronie Wykonawcy.</w:t>
      </w:r>
    </w:p>
    <w:p w:rsidR="00E865D0" w:rsidRPr="00E865D0" w:rsidRDefault="00BB7366" w:rsidP="003F43E6">
      <w:pPr>
        <w:tabs>
          <w:tab w:val="center" w:pos="2262"/>
        </w:tabs>
        <w:spacing w:line="276" w:lineRule="auto"/>
        <w:ind w:left="-17"/>
        <w:jc w:val="both"/>
        <w:rPr>
          <w:rFonts w:ascii="Tahoma" w:hAnsi="Tahoma" w:cs="Tahoma"/>
        </w:rPr>
      </w:pPr>
      <w:r>
        <w:rPr>
          <w:rFonts w:ascii="Tahoma" w:hAnsi="Tahoma" w:cs="Tahoma"/>
          <w:color w:val="000000"/>
        </w:rPr>
        <w:t>2.</w:t>
      </w:r>
      <w:r w:rsidR="006A6124" w:rsidRPr="003174FA">
        <w:rPr>
          <w:rFonts w:ascii="Tahoma" w:hAnsi="Tahoma" w:cs="Tahoma"/>
          <w:color w:val="000000"/>
        </w:rPr>
        <w:t xml:space="preserve">Kody Wspólnego Słownika Zamówień: </w:t>
      </w:r>
      <w:r w:rsidR="003F43E6">
        <w:rPr>
          <w:rFonts w:ascii="Tahoma" w:hAnsi="Tahoma" w:cs="Tahoma"/>
          <w:color w:val="000000"/>
        </w:rPr>
        <w:t xml:space="preserve">:  </w:t>
      </w:r>
      <w:r w:rsidR="003F43E6">
        <w:rPr>
          <w:rFonts w:ascii="Tahoma" w:hAnsi="Tahoma" w:cs="Tahoma"/>
          <w:lang w:eastAsia="pl-PL"/>
        </w:rPr>
        <w:t xml:space="preserve">45000000-7 Roboty budowlane, 45111300-1 Roboty rozbiórkowe, 45111220-6 Roboty w zakresie usuwania gruzu, 45210000-2 Roboty budowlane w zakresie budynków, 45211350-7 Roboty budowlane w zakresie budynków wielofunkcyjnych, 45262700-8 Przebudowa budynków, 45262500-6 Roboty murarskie i murowe, 45321000-3 Izolacja cieplna, 45223300-9 Roboty budowlane w zakresie parkingów, 45400000-1 Roboty wykończeniowe w zakresie obiektów budowlanych, 45410000-4 Tynkowanie, 45421100-5 Instalowanie drzwi i okien, i podobnych elementów, 45442100-8 Roboty malarskie, 45431100-8 Kładzenie terakoty, 45431200-9 Kładzenie glazury, 45421146-9 Instalowanie sufitów podwieszanych, 45311200-2 Roboty w zakresie instalacji elektrycznych, 45332000-3 Roboty </w:t>
      </w:r>
      <w:r w:rsidR="003F43E6">
        <w:rPr>
          <w:rFonts w:ascii="Tahoma" w:hAnsi="Tahoma" w:cs="Tahoma"/>
          <w:lang w:eastAsia="pl-PL"/>
        </w:rPr>
        <w:lastRenderedPageBreak/>
        <w:t>instalacyjne wodne i kanalizacyjne, 45333000-0 Roboty instalacyjne gazowe</w:t>
      </w:r>
    </w:p>
    <w:p w:rsidR="006A6124" w:rsidRPr="003174FA" w:rsidRDefault="00BB7366" w:rsidP="008834FF">
      <w:pPr>
        <w:tabs>
          <w:tab w:val="left" w:pos="792"/>
        </w:tabs>
        <w:spacing w:line="23" w:lineRule="atLeast"/>
        <w:jc w:val="both"/>
        <w:rPr>
          <w:rFonts w:ascii="Tahoma" w:hAnsi="Tahoma" w:cs="Tahoma"/>
          <w:color w:val="000000"/>
        </w:rPr>
      </w:pPr>
      <w:r>
        <w:rPr>
          <w:rFonts w:ascii="Tahoma" w:hAnsi="Tahoma" w:cs="Tahoma"/>
          <w:color w:val="000000"/>
        </w:rPr>
        <w:t>3</w:t>
      </w:r>
      <w:r w:rsidR="006A6124" w:rsidRPr="003174FA">
        <w:rPr>
          <w:rFonts w:ascii="Tahoma" w:hAnsi="Tahoma" w:cs="Tahoma"/>
          <w:color w:val="000000"/>
        </w:rPr>
        <w:t>. Zamawiający nie dopuszcza możliwości składania ofert częściowych</w:t>
      </w:r>
    </w:p>
    <w:p w:rsidR="006A6124" w:rsidRPr="003174FA" w:rsidRDefault="00BB7366" w:rsidP="008834FF">
      <w:pPr>
        <w:spacing w:line="23" w:lineRule="atLeast"/>
        <w:jc w:val="both"/>
        <w:rPr>
          <w:rFonts w:ascii="Tahoma" w:hAnsi="Tahoma" w:cs="Tahoma"/>
          <w:color w:val="000000"/>
        </w:rPr>
      </w:pPr>
      <w:r>
        <w:rPr>
          <w:rFonts w:ascii="Tahoma" w:hAnsi="Tahoma" w:cs="Tahoma"/>
          <w:color w:val="000000"/>
        </w:rPr>
        <w:t>4</w:t>
      </w:r>
      <w:r w:rsidR="006A6124" w:rsidRPr="003174FA">
        <w:rPr>
          <w:rFonts w:ascii="Tahoma" w:hAnsi="Tahoma" w:cs="Tahoma"/>
          <w:color w:val="000000"/>
        </w:rPr>
        <w:t>. Zamawiaj</w:t>
      </w:r>
      <w:r w:rsidR="006A6124" w:rsidRPr="003174FA">
        <w:rPr>
          <w:rFonts w:ascii="Tahoma" w:hAnsi="Tahoma" w:cs="Tahoma"/>
          <w:color w:val="000000"/>
          <w:highlight w:val="white"/>
        </w:rPr>
        <w:t>ący nie dopuszcza możliwości składania ofert wariantowych</w:t>
      </w:r>
    </w:p>
    <w:p w:rsidR="006A6124" w:rsidRPr="003174FA" w:rsidRDefault="00BB7366" w:rsidP="008834FF">
      <w:pPr>
        <w:spacing w:line="23" w:lineRule="atLeast"/>
        <w:jc w:val="both"/>
        <w:rPr>
          <w:rFonts w:ascii="Tahoma" w:hAnsi="Tahoma" w:cs="Tahoma"/>
          <w:color w:val="000000"/>
        </w:rPr>
      </w:pPr>
      <w:r>
        <w:rPr>
          <w:rFonts w:ascii="Tahoma" w:hAnsi="Tahoma" w:cs="Tahoma"/>
          <w:color w:val="000000"/>
        </w:rPr>
        <w:t>5</w:t>
      </w:r>
      <w:r w:rsidR="006A6124" w:rsidRPr="003174FA">
        <w:rPr>
          <w:rFonts w:ascii="Tahoma" w:hAnsi="Tahoma" w:cs="Tahoma"/>
          <w:color w:val="000000"/>
        </w:rPr>
        <w:t>. Przedmiotem niniejszego post</w:t>
      </w:r>
      <w:r w:rsidR="006A6124" w:rsidRPr="003174FA">
        <w:rPr>
          <w:rFonts w:ascii="Tahoma" w:hAnsi="Tahoma" w:cs="Tahoma"/>
          <w:color w:val="000000"/>
          <w:highlight w:val="white"/>
        </w:rPr>
        <w:t>ępowania nie jest zawarcie umowy ramowej</w:t>
      </w:r>
    </w:p>
    <w:p w:rsidR="006A6124" w:rsidRPr="003174FA" w:rsidRDefault="00BB7366" w:rsidP="008834FF">
      <w:pPr>
        <w:spacing w:line="23" w:lineRule="atLeast"/>
        <w:jc w:val="both"/>
        <w:rPr>
          <w:rFonts w:ascii="Tahoma" w:hAnsi="Tahoma" w:cs="Tahoma"/>
          <w:color w:val="000000"/>
        </w:rPr>
      </w:pPr>
      <w:r>
        <w:rPr>
          <w:rFonts w:ascii="Tahoma" w:hAnsi="Tahoma" w:cs="Tahoma"/>
          <w:color w:val="000000"/>
        </w:rPr>
        <w:t>6</w:t>
      </w:r>
      <w:r w:rsidR="006A6124" w:rsidRPr="003174FA">
        <w:rPr>
          <w:rFonts w:ascii="Tahoma" w:hAnsi="Tahoma" w:cs="Tahoma"/>
          <w:color w:val="000000"/>
        </w:rPr>
        <w:t>. Zamawiaj</w:t>
      </w:r>
      <w:r w:rsidR="006A6124" w:rsidRPr="003174FA">
        <w:rPr>
          <w:rFonts w:ascii="Tahoma" w:hAnsi="Tahoma" w:cs="Tahoma"/>
          <w:color w:val="000000"/>
          <w:highlight w:val="white"/>
        </w:rPr>
        <w:t>ący nie dopuszcza możliwości udzielenia zamówień uzupełniających.</w:t>
      </w:r>
    </w:p>
    <w:p w:rsidR="006A6124" w:rsidRPr="003174FA" w:rsidRDefault="00BB7366" w:rsidP="00BB7366">
      <w:pPr>
        <w:tabs>
          <w:tab w:val="left" w:pos="284"/>
          <w:tab w:val="left" w:pos="792"/>
        </w:tabs>
        <w:spacing w:line="23" w:lineRule="atLeast"/>
        <w:jc w:val="both"/>
        <w:rPr>
          <w:rFonts w:ascii="Tahoma" w:hAnsi="Tahoma" w:cs="Tahoma"/>
          <w:color w:val="000000"/>
        </w:rPr>
      </w:pPr>
      <w:r>
        <w:rPr>
          <w:rFonts w:ascii="Tahoma" w:hAnsi="Tahoma" w:cs="Tahoma"/>
          <w:color w:val="000000"/>
        </w:rPr>
        <w:t>7</w:t>
      </w:r>
      <w:r w:rsidR="006A6124" w:rsidRPr="003174FA">
        <w:rPr>
          <w:rFonts w:ascii="Tahoma" w:hAnsi="Tahoma" w:cs="Tahoma"/>
          <w:color w:val="000000"/>
        </w:rPr>
        <w:t>.</w:t>
      </w:r>
      <w:r>
        <w:rPr>
          <w:rFonts w:ascii="Tahoma" w:hAnsi="Tahoma" w:cs="Tahoma"/>
          <w:color w:val="000000"/>
        </w:rPr>
        <w:tab/>
      </w:r>
      <w:r w:rsidR="006A6124" w:rsidRPr="003174FA">
        <w:rPr>
          <w:rFonts w:ascii="Tahoma" w:hAnsi="Tahoma" w:cs="Tahoma"/>
          <w:color w:val="000000"/>
        </w:rPr>
        <w:t xml:space="preserve">Informacja na temat możliwości powierzenia przez wykonawcę wykonania części </w:t>
      </w:r>
      <w:r>
        <w:rPr>
          <w:rFonts w:ascii="Tahoma" w:hAnsi="Tahoma" w:cs="Tahoma"/>
          <w:color w:val="000000"/>
        </w:rPr>
        <w:tab/>
      </w:r>
      <w:r w:rsidR="006A6124" w:rsidRPr="003174FA">
        <w:rPr>
          <w:rFonts w:ascii="Tahoma" w:hAnsi="Tahoma" w:cs="Tahoma"/>
          <w:color w:val="000000"/>
        </w:rPr>
        <w:t>zamówienia podwykonawcom:</w:t>
      </w:r>
    </w:p>
    <w:p w:rsidR="00BB7366" w:rsidRDefault="006A6124" w:rsidP="00BB7366">
      <w:pPr>
        <w:tabs>
          <w:tab w:val="left" w:pos="720"/>
        </w:tabs>
        <w:spacing w:line="23" w:lineRule="atLeast"/>
        <w:ind w:left="284" w:hanging="284"/>
        <w:jc w:val="both"/>
        <w:rPr>
          <w:rFonts w:ascii="Tahoma" w:hAnsi="Tahoma" w:cs="Tahoma"/>
        </w:rPr>
      </w:pPr>
      <w:r w:rsidRPr="00BB7366">
        <w:rPr>
          <w:rFonts w:ascii="Tahoma" w:hAnsi="Tahoma" w:cs="Tahoma"/>
        </w:rPr>
        <w:t>1</w:t>
      </w:r>
      <w:r w:rsidR="00BB7366">
        <w:rPr>
          <w:rFonts w:ascii="Tahoma" w:hAnsi="Tahoma" w:cs="Tahoma"/>
        </w:rPr>
        <w:t>)</w:t>
      </w:r>
      <w:r w:rsidRPr="00BB7366">
        <w:rPr>
          <w:rFonts w:ascii="Tahoma" w:hAnsi="Tahoma" w:cs="Tahoma"/>
        </w:rPr>
        <w:t>Zamawiający wprowadza zastrzeżenia wskazującego na obowiązek osobistego wykonania przez Wykonawcę kluczowych części zam</w:t>
      </w:r>
      <w:r w:rsidRPr="00BB7366">
        <w:rPr>
          <w:rFonts w:ascii="Tahoma" w:hAnsi="Tahoma" w:cs="Tahoma"/>
          <w:highlight w:val="white"/>
        </w:rPr>
        <w:t>ówienia. Wykonawca może powierzyć wykonanie części zamówienia podwykonawcy</w:t>
      </w:r>
      <w:r w:rsidR="00F13802" w:rsidRPr="00BB7366">
        <w:rPr>
          <w:rFonts w:ascii="Tahoma" w:hAnsi="Tahoma" w:cs="Tahoma"/>
          <w:highlight w:val="white"/>
        </w:rPr>
        <w:t>, których nie zastrzega Zamawiający</w:t>
      </w:r>
      <w:r w:rsidRPr="00BB7366">
        <w:rPr>
          <w:rFonts w:ascii="Tahoma" w:hAnsi="Tahoma" w:cs="Tahoma"/>
          <w:highlight w:val="white"/>
        </w:rPr>
        <w:t>.</w:t>
      </w:r>
      <w:r w:rsidR="00F13802" w:rsidRPr="00BB7366">
        <w:rPr>
          <w:rFonts w:ascii="Tahoma" w:hAnsi="Tahoma" w:cs="Tahoma"/>
        </w:rPr>
        <w:t xml:space="preserve"> Działając w oparciu o zapisy </w:t>
      </w:r>
      <w:r w:rsidR="00417BAE">
        <w:rPr>
          <w:rFonts w:ascii="Tahoma" w:hAnsi="Tahoma" w:cs="Tahoma"/>
        </w:rPr>
        <w:t>Art.</w:t>
      </w:r>
      <w:r w:rsidR="00F13802" w:rsidRPr="00BB7366">
        <w:rPr>
          <w:rFonts w:ascii="Tahoma" w:hAnsi="Tahoma" w:cs="Tahoma"/>
        </w:rPr>
        <w:t xml:space="preserve">36 ust.2 pkt.1 ustawy </w:t>
      </w:r>
      <w:proofErr w:type="spellStart"/>
      <w:r w:rsidR="00F13802" w:rsidRPr="00BB7366">
        <w:rPr>
          <w:rFonts w:ascii="Tahoma" w:hAnsi="Tahoma" w:cs="Tahoma"/>
        </w:rPr>
        <w:t>Pzp</w:t>
      </w:r>
      <w:proofErr w:type="spellEnd"/>
      <w:r w:rsidR="00F13802" w:rsidRPr="00BB7366">
        <w:rPr>
          <w:rFonts w:ascii="Tahoma" w:hAnsi="Tahoma" w:cs="Tahoma"/>
        </w:rPr>
        <w:t>. Zamawiający zastrzega , że wykonanie kluczowych zakres określony dla części robót budowlanych Wykonawca wykona osobiście</w:t>
      </w:r>
      <w:r w:rsidR="00BB7366">
        <w:rPr>
          <w:rFonts w:ascii="Tahoma" w:hAnsi="Tahoma" w:cs="Tahoma"/>
        </w:rPr>
        <w:t xml:space="preserve">; </w:t>
      </w:r>
    </w:p>
    <w:p w:rsidR="00A91C72" w:rsidRDefault="003F43E6" w:rsidP="00A91C72">
      <w:pPr>
        <w:tabs>
          <w:tab w:val="left" w:pos="720"/>
        </w:tabs>
        <w:spacing w:line="23" w:lineRule="atLeast"/>
        <w:ind w:left="284"/>
        <w:jc w:val="both"/>
        <w:rPr>
          <w:rFonts w:ascii="Tahoma" w:hAnsi="Tahoma" w:cs="Tahoma"/>
        </w:rPr>
      </w:pPr>
      <w:r>
        <w:rPr>
          <w:rFonts w:ascii="Tahoma" w:hAnsi="Tahoma" w:cs="Tahoma"/>
        </w:rPr>
        <w:t>a</w:t>
      </w:r>
      <w:r w:rsidR="00A91C72">
        <w:rPr>
          <w:rFonts w:ascii="Tahoma" w:hAnsi="Tahoma" w:cs="Tahoma"/>
        </w:rPr>
        <w:t>)</w:t>
      </w:r>
      <w:r>
        <w:rPr>
          <w:rFonts w:ascii="Tahoma" w:hAnsi="Tahoma" w:cs="Tahoma"/>
        </w:rPr>
        <w:t xml:space="preserve">prace związane z </w:t>
      </w:r>
      <w:r w:rsidR="00A91C72">
        <w:rPr>
          <w:rFonts w:ascii="Tahoma" w:hAnsi="Tahoma" w:cs="Tahoma"/>
        </w:rPr>
        <w:t>termomodernizacj</w:t>
      </w:r>
      <w:r>
        <w:rPr>
          <w:rFonts w:ascii="Tahoma" w:hAnsi="Tahoma" w:cs="Tahoma"/>
        </w:rPr>
        <w:t>ą</w:t>
      </w:r>
      <w:r w:rsidR="00A91C72">
        <w:rPr>
          <w:rFonts w:ascii="Tahoma" w:hAnsi="Tahoma" w:cs="Tahoma"/>
        </w:rPr>
        <w:t xml:space="preserve"> ścian zewnętrznych oraz wewnętrznych </w:t>
      </w:r>
    </w:p>
    <w:p w:rsidR="00955030" w:rsidRDefault="006A6124" w:rsidP="00BB7366">
      <w:pPr>
        <w:tabs>
          <w:tab w:val="left" w:pos="720"/>
        </w:tabs>
        <w:spacing w:line="23" w:lineRule="atLeast"/>
        <w:ind w:left="284" w:hanging="284"/>
        <w:jc w:val="both"/>
        <w:rPr>
          <w:rFonts w:ascii="Tahoma" w:hAnsi="Tahoma" w:cs="Tahoma"/>
          <w:color w:val="000000"/>
        </w:rPr>
      </w:pPr>
      <w:r w:rsidRPr="003174FA">
        <w:rPr>
          <w:rFonts w:ascii="Tahoma" w:hAnsi="Tahoma" w:cs="Tahoma"/>
          <w:color w:val="000000"/>
          <w:highlight w:val="white"/>
        </w:rPr>
        <w:t>2</w:t>
      </w:r>
      <w:r w:rsidR="00BB7366">
        <w:rPr>
          <w:rFonts w:ascii="Tahoma" w:hAnsi="Tahoma" w:cs="Tahoma"/>
          <w:color w:val="000000"/>
        </w:rPr>
        <w:t>)</w:t>
      </w:r>
      <w:r w:rsidRPr="003174FA">
        <w:rPr>
          <w:rFonts w:ascii="Tahoma" w:hAnsi="Tahoma" w:cs="Tahoma"/>
          <w:color w:val="000000"/>
        </w:rPr>
        <w:t>W przypadku powierzenia wykonania części zamówienia podwykonawcy, Wykonawca zobowiązany jest do wykazania w formularzu ofertowym części zamówienia, której wykonanie zamierza powierzyć podwykonawcom.</w:t>
      </w:r>
      <w:r w:rsidR="00955030">
        <w:rPr>
          <w:rFonts w:ascii="Tahoma" w:hAnsi="Tahoma" w:cs="Tahoma"/>
          <w:color w:val="000000"/>
        </w:rPr>
        <w:t xml:space="preserve"> </w:t>
      </w:r>
    </w:p>
    <w:p w:rsidR="006A6124" w:rsidRDefault="006A6124" w:rsidP="00BB7366">
      <w:pPr>
        <w:tabs>
          <w:tab w:val="left" w:pos="720"/>
        </w:tabs>
        <w:spacing w:line="23" w:lineRule="atLeast"/>
        <w:ind w:left="284" w:hanging="284"/>
        <w:jc w:val="both"/>
        <w:rPr>
          <w:rFonts w:ascii="Tahoma" w:hAnsi="Tahoma" w:cs="Tahoma"/>
          <w:color w:val="000000"/>
        </w:rPr>
      </w:pPr>
      <w:r w:rsidRPr="003174FA">
        <w:rPr>
          <w:rFonts w:ascii="Tahoma" w:hAnsi="Tahoma" w:cs="Tahoma"/>
          <w:color w:val="000000"/>
          <w:highlight w:val="white"/>
        </w:rPr>
        <w:t>3</w:t>
      </w:r>
      <w:r w:rsidR="00BB7366">
        <w:rPr>
          <w:rFonts w:ascii="Tahoma" w:hAnsi="Tahoma" w:cs="Tahoma"/>
          <w:color w:val="000000"/>
        </w:rPr>
        <w:t>)</w:t>
      </w:r>
      <w:r w:rsidRPr="003174FA">
        <w:rPr>
          <w:rFonts w:ascii="Tahoma" w:hAnsi="Tahoma" w:cs="Tahoma"/>
          <w:color w:val="000000"/>
        </w:rPr>
        <w:t xml:space="preserve">Jeżeli zmiana albo rezygnacja z podwykonawcy dotyczy podmiotu, na którego zasoby wykonawca powoływał się, na zasadach określonych w pkt. </w:t>
      </w:r>
      <w:r w:rsidR="00F13802">
        <w:rPr>
          <w:rFonts w:ascii="Tahoma" w:hAnsi="Tahoma" w:cs="Tahoma"/>
          <w:color w:val="000000"/>
        </w:rPr>
        <w:t>V</w:t>
      </w:r>
      <w:r w:rsidRPr="003174FA">
        <w:rPr>
          <w:rFonts w:ascii="Tahoma" w:hAnsi="Tahoma" w:cs="Tahoma"/>
          <w:color w:val="000000"/>
        </w:rPr>
        <w:t>.3 niniejszej Specyfikacji (</w:t>
      </w:r>
      <w:r w:rsidR="00417BAE">
        <w:rPr>
          <w:rFonts w:ascii="Tahoma" w:hAnsi="Tahoma" w:cs="Tahoma"/>
          <w:color w:val="000000"/>
        </w:rPr>
        <w:t>Art.</w:t>
      </w:r>
      <w:r w:rsidRPr="003174FA">
        <w:rPr>
          <w:rFonts w:ascii="Tahoma" w:hAnsi="Tahoma" w:cs="Tahoma"/>
          <w:color w:val="000000"/>
        </w:rPr>
        <w:t xml:space="preserve"> 22a ust. 1 ustawy </w:t>
      </w:r>
      <w:proofErr w:type="spellStart"/>
      <w:r w:rsidRPr="003174FA">
        <w:rPr>
          <w:rFonts w:ascii="Tahoma" w:hAnsi="Tahoma" w:cs="Tahoma"/>
          <w:color w:val="000000"/>
        </w:rPr>
        <w:t>Pzp</w:t>
      </w:r>
      <w:proofErr w:type="spellEnd"/>
      <w:r w:rsidRPr="003174FA">
        <w:rPr>
          <w:rFonts w:ascii="Tahoma" w:hAnsi="Tahoma" w:cs="Tahoma"/>
          <w:color w:val="000000"/>
        </w:rPr>
        <w:t xml:space="preserve">.), w celu wykazania spełniania warunków udziału w postępowaniu, wykonawca jest obowiązany wykazać zamawiającemu, że proponowany inny podwykonawca lub wykonawca samodzielnie spełnia je w stopniu nie mniejszym niż podwykonawca, na którego zasoby zamawiający powoływał się w trakcie postępowania o udzielenie zamówienia. </w:t>
      </w:r>
    </w:p>
    <w:p w:rsidR="00955030" w:rsidRPr="00BB7366" w:rsidRDefault="00955030" w:rsidP="00BB7366">
      <w:pPr>
        <w:tabs>
          <w:tab w:val="left" w:pos="720"/>
        </w:tabs>
        <w:spacing w:line="23" w:lineRule="atLeast"/>
        <w:ind w:left="284" w:hanging="284"/>
        <w:jc w:val="both"/>
        <w:rPr>
          <w:rFonts w:ascii="Tahoma" w:hAnsi="Tahoma" w:cs="Tahoma"/>
        </w:rPr>
      </w:pPr>
      <w:r w:rsidRPr="00BB7366">
        <w:rPr>
          <w:rFonts w:ascii="Tahoma" w:hAnsi="Tahoma" w:cs="Tahoma"/>
        </w:rPr>
        <w:t>4</w:t>
      </w:r>
      <w:r w:rsidR="00BB7366">
        <w:rPr>
          <w:rFonts w:ascii="Tahoma" w:hAnsi="Tahoma" w:cs="Tahoma"/>
        </w:rPr>
        <w:t>)</w:t>
      </w:r>
      <w:r w:rsidRPr="00BB7366">
        <w:rPr>
          <w:rFonts w:ascii="Tahoma" w:hAnsi="Tahoma" w:cs="Tahoma"/>
        </w:rPr>
        <w:t xml:space="preserve">Zapisy </w:t>
      </w:r>
      <w:r w:rsidR="00417BAE">
        <w:rPr>
          <w:rFonts w:ascii="Tahoma" w:hAnsi="Tahoma" w:cs="Tahoma"/>
        </w:rPr>
        <w:t>Art.</w:t>
      </w:r>
      <w:r w:rsidRPr="00BB7366">
        <w:rPr>
          <w:rFonts w:ascii="Tahoma" w:hAnsi="Tahoma" w:cs="Tahoma"/>
        </w:rPr>
        <w:t xml:space="preserve">36b oraz 36 ba ustawy </w:t>
      </w:r>
      <w:proofErr w:type="spellStart"/>
      <w:r w:rsidRPr="00BB7366">
        <w:rPr>
          <w:rFonts w:ascii="Tahoma" w:hAnsi="Tahoma" w:cs="Tahoma"/>
        </w:rPr>
        <w:t>Pzp</w:t>
      </w:r>
      <w:proofErr w:type="spellEnd"/>
      <w:r w:rsidRPr="00BB7366">
        <w:rPr>
          <w:rFonts w:ascii="Tahoma" w:hAnsi="Tahoma" w:cs="Tahoma"/>
        </w:rPr>
        <w:t xml:space="preserve"> regulują powierzanie prac nie zastrzeżonych przez Zamawiającego.</w:t>
      </w:r>
    </w:p>
    <w:p w:rsidR="006A6124" w:rsidRPr="003174FA" w:rsidRDefault="006A6124" w:rsidP="00BB7366">
      <w:pPr>
        <w:tabs>
          <w:tab w:val="left" w:pos="720"/>
        </w:tabs>
        <w:spacing w:line="23" w:lineRule="atLeast"/>
        <w:ind w:left="284" w:hanging="284"/>
        <w:jc w:val="both"/>
        <w:rPr>
          <w:rFonts w:ascii="Tahoma" w:hAnsi="Tahoma" w:cs="Tahoma"/>
          <w:color w:val="000000"/>
        </w:rPr>
      </w:pPr>
      <w:r w:rsidRPr="003174FA">
        <w:rPr>
          <w:rFonts w:ascii="Tahoma" w:hAnsi="Tahoma" w:cs="Tahoma"/>
          <w:color w:val="000000"/>
          <w:highlight w:val="white"/>
        </w:rPr>
        <w:t>5</w:t>
      </w:r>
      <w:r w:rsidR="00BB7366">
        <w:rPr>
          <w:rFonts w:ascii="Tahoma" w:hAnsi="Tahoma" w:cs="Tahoma"/>
          <w:color w:val="000000"/>
        </w:rPr>
        <w:t>)</w:t>
      </w:r>
      <w:r w:rsidRPr="003174FA">
        <w:rPr>
          <w:rFonts w:ascii="Tahoma" w:hAnsi="Tahoma" w:cs="Tahoma"/>
          <w:color w:val="000000"/>
        </w:rPr>
        <w:t xml:space="preserve">Jeżeli powierzenie podwykonawcy wykonania części zamówienia na roboty budowlane lub usługi następuje w trakcie jego realizacji, wykonawca na żądanie zamawiającego przedstawi oświadczenie, o którym mowa w </w:t>
      </w:r>
      <w:r w:rsidR="00417BAE">
        <w:rPr>
          <w:rFonts w:ascii="Tahoma" w:hAnsi="Tahoma" w:cs="Tahoma"/>
          <w:color w:val="000000"/>
        </w:rPr>
        <w:t>Art.</w:t>
      </w:r>
      <w:r w:rsidRPr="003174FA">
        <w:rPr>
          <w:rFonts w:ascii="Tahoma" w:hAnsi="Tahoma" w:cs="Tahoma"/>
          <w:color w:val="000000"/>
        </w:rPr>
        <w:t xml:space="preserve"> 25a ust. 1 ustawy </w:t>
      </w:r>
      <w:proofErr w:type="spellStart"/>
      <w:r w:rsidRPr="003174FA">
        <w:rPr>
          <w:rFonts w:ascii="Tahoma" w:hAnsi="Tahoma" w:cs="Tahoma"/>
          <w:color w:val="000000"/>
        </w:rPr>
        <w:t>Pzp</w:t>
      </w:r>
      <w:proofErr w:type="spellEnd"/>
      <w:r w:rsidRPr="003174FA">
        <w:rPr>
          <w:rFonts w:ascii="Tahoma" w:hAnsi="Tahoma" w:cs="Tahoma"/>
          <w:color w:val="000000"/>
        </w:rPr>
        <w:t xml:space="preserve"> lub oświadczenia lub dokumenty potwierdzające brak podstaw wykluczenia wobec tego podwykonawcy. Obowiązek ten </w:t>
      </w:r>
      <w:r w:rsidRPr="003174FA">
        <w:rPr>
          <w:rFonts w:ascii="Tahoma" w:hAnsi="Tahoma" w:cs="Tahoma"/>
          <w:color w:val="000000"/>
          <w:highlight w:val="white"/>
        </w:rPr>
        <w:t xml:space="preserve"> </w:t>
      </w:r>
      <w:r w:rsidRPr="003174FA">
        <w:rPr>
          <w:rFonts w:ascii="Tahoma" w:hAnsi="Tahoma" w:cs="Tahoma"/>
          <w:color w:val="000000"/>
        </w:rPr>
        <w:t xml:space="preserve"> nie dotyczy .  </w:t>
      </w:r>
    </w:p>
    <w:p w:rsidR="006A6124" w:rsidRPr="003174FA" w:rsidRDefault="006A6124" w:rsidP="00BB7366">
      <w:pPr>
        <w:tabs>
          <w:tab w:val="left" w:pos="720"/>
        </w:tabs>
        <w:spacing w:line="23" w:lineRule="atLeast"/>
        <w:ind w:left="284" w:hanging="284"/>
        <w:jc w:val="both"/>
        <w:rPr>
          <w:rFonts w:ascii="Tahoma" w:hAnsi="Tahoma" w:cs="Tahoma"/>
          <w:color w:val="000000"/>
        </w:rPr>
      </w:pPr>
      <w:r w:rsidRPr="003174FA">
        <w:rPr>
          <w:rFonts w:ascii="Tahoma" w:hAnsi="Tahoma" w:cs="Tahoma"/>
          <w:color w:val="000000"/>
          <w:highlight w:val="white"/>
        </w:rPr>
        <w:t>6</w:t>
      </w:r>
      <w:r w:rsidR="00BB7366">
        <w:rPr>
          <w:rFonts w:ascii="Tahoma" w:hAnsi="Tahoma" w:cs="Tahoma"/>
          <w:color w:val="000000"/>
        </w:rPr>
        <w:t>)</w:t>
      </w:r>
      <w:r w:rsidRPr="003174FA">
        <w:rPr>
          <w:rFonts w:ascii="Tahoma" w:hAnsi="Tahoma" w:cs="Tahoma"/>
          <w:color w:val="000000"/>
        </w:rPr>
        <w:t>Jeżeli zamawiający stwierdzi, że wobec danego podwykonawcy zachodzą podstawy w</w:t>
      </w:r>
      <w:r w:rsidR="00BB7366">
        <w:rPr>
          <w:rFonts w:ascii="Tahoma" w:hAnsi="Tahoma" w:cs="Tahoma"/>
          <w:color w:val="000000"/>
        </w:rPr>
        <w:t>y</w:t>
      </w:r>
      <w:r w:rsidRPr="003174FA">
        <w:rPr>
          <w:rFonts w:ascii="Tahoma" w:hAnsi="Tahoma" w:cs="Tahoma"/>
          <w:color w:val="000000"/>
        </w:rPr>
        <w:t>kluczenia, wykonawca obowiązany jest zastąpić tego podwykonawcę lub zrezygnować z powierzenia wykonania części zamówienia podwykonawcy.</w:t>
      </w:r>
    </w:p>
    <w:p w:rsidR="006A6124" w:rsidRPr="003174FA" w:rsidRDefault="006A6124" w:rsidP="00BB7366">
      <w:pPr>
        <w:tabs>
          <w:tab w:val="left" w:pos="720"/>
        </w:tabs>
        <w:spacing w:line="23" w:lineRule="atLeast"/>
        <w:ind w:left="284" w:hanging="284"/>
        <w:jc w:val="both"/>
        <w:rPr>
          <w:rFonts w:ascii="Tahoma" w:hAnsi="Tahoma" w:cs="Tahoma"/>
          <w:color w:val="000000"/>
        </w:rPr>
      </w:pPr>
      <w:r w:rsidRPr="003174FA">
        <w:rPr>
          <w:rFonts w:ascii="Tahoma" w:hAnsi="Tahoma" w:cs="Tahoma"/>
          <w:color w:val="000000"/>
          <w:highlight w:val="white"/>
        </w:rPr>
        <w:t>7</w:t>
      </w:r>
      <w:r w:rsidR="00BB7366">
        <w:rPr>
          <w:rFonts w:ascii="Tahoma" w:hAnsi="Tahoma" w:cs="Tahoma"/>
          <w:color w:val="000000"/>
        </w:rPr>
        <w:t>)</w:t>
      </w:r>
      <w:r w:rsidRPr="003174FA">
        <w:rPr>
          <w:rFonts w:ascii="Tahoma" w:hAnsi="Tahoma" w:cs="Tahoma"/>
          <w:color w:val="000000"/>
        </w:rPr>
        <w:t>Powierzenie wykonania części zamówienia podwykonawcom nie zwalnia wykonawcy z odpowiedzialności za należyte wykonanie zamówienia.</w:t>
      </w:r>
    </w:p>
    <w:p w:rsidR="006A6124" w:rsidRPr="00006900" w:rsidRDefault="00BB7366" w:rsidP="008834FF">
      <w:pPr>
        <w:spacing w:line="23" w:lineRule="atLeast"/>
        <w:jc w:val="both"/>
        <w:rPr>
          <w:rFonts w:ascii="Tahoma" w:hAnsi="Tahoma" w:cs="Tahoma"/>
        </w:rPr>
      </w:pPr>
      <w:r>
        <w:rPr>
          <w:rFonts w:ascii="Tahoma" w:hAnsi="Tahoma" w:cs="Tahoma"/>
        </w:rPr>
        <w:t>8</w:t>
      </w:r>
      <w:r w:rsidR="006A6124" w:rsidRPr="00006900">
        <w:rPr>
          <w:rFonts w:ascii="Tahoma" w:hAnsi="Tahoma" w:cs="Tahoma"/>
        </w:rPr>
        <w:t>. Wymagania stawiane wykonawcy:</w:t>
      </w:r>
    </w:p>
    <w:p w:rsidR="006A6124" w:rsidRPr="00006900" w:rsidRDefault="006A6124" w:rsidP="00BB7366">
      <w:pPr>
        <w:spacing w:line="23" w:lineRule="atLeast"/>
        <w:ind w:left="284" w:hanging="284"/>
        <w:jc w:val="both"/>
        <w:rPr>
          <w:rFonts w:ascii="Tahoma" w:hAnsi="Tahoma" w:cs="Tahoma"/>
        </w:rPr>
      </w:pPr>
      <w:r w:rsidRPr="00006900">
        <w:rPr>
          <w:rFonts w:ascii="Tahoma" w:hAnsi="Tahoma" w:cs="Tahoma"/>
          <w:highlight w:val="white"/>
        </w:rPr>
        <w:t>1</w:t>
      </w:r>
      <w:r w:rsidR="00BB7366">
        <w:rPr>
          <w:rFonts w:ascii="Tahoma" w:hAnsi="Tahoma" w:cs="Tahoma"/>
        </w:rPr>
        <w:t>)</w:t>
      </w:r>
      <w:r w:rsidRPr="00006900">
        <w:rPr>
          <w:rFonts w:ascii="Tahoma" w:hAnsi="Tahoma" w:cs="Tahoma"/>
        </w:rPr>
        <w:t xml:space="preserve">Wykonawca jest odpowiedzialny za jakość, zgodność z warunkami technicznymi i jakościowymi opisanymi dla przedmiotu zamówienia. </w:t>
      </w:r>
    </w:p>
    <w:p w:rsidR="006A6124" w:rsidRPr="00006900" w:rsidRDefault="006A6124" w:rsidP="00BB7366">
      <w:pPr>
        <w:spacing w:line="23" w:lineRule="atLeast"/>
        <w:ind w:left="284" w:hanging="284"/>
        <w:jc w:val="both"/>
        <w:rPr>
          <w:rFonts w:ascii="Tahoma" w:hAnsi="Tahoma" w:cs="Tahoma"/>
        </w:rPr>
      </w:pPr>
      <w:r w:rsidRPr="00006900">
        <w:rPr>
          <w:rFonts w:ascii="Tahoma" w:hAnsi="Tahoma" w:cs="Tahoma"/>
          <w:highlight w:val="white"/>
        </w:rPr>
        <w:t>2</w:t>
      </w:r>
      <w:r w:rsidR="00BB7366">
        <w:rPr>
          <w:rFonts w:ascii="Tahoma" w:hAnsi="Tahoma" w:cs="Tahoma"/>
        </w:rPr>
        <w:t>)</w:t>
      </w:r>
      <w:r w:rsidRPr="00006900">
        <w:rPr>
          <w:rFonts w:ascii="Tahoma" w:hAnsi="Tahoma" w:cs="Tahoma"/>
        </w:rPr>
        <w:t xml:space="preserve">Wymagana jest należyta staranność przy realizacji zobowiązań umowy, </w:t>
      </w:r>
    </w:p>
    <w:p w:rsidR="006A6124" w:rsidRPr="00006900" w:rsidRDefault="006A6124" w:rsidP="00BB7366">
      <w:pPr>
        <w:spacing w:line="23" w:lineRule="atLeast"/>
        <w:ind w:left="284" w:hanging="284"/>
        <w:jc w:val="both"/>
        <w:rPr>
          <w:rFonts w:ascii="Tahoma" w:hAnsi="Tahoma" w:cs="Tahoma"/>
        </w:rPr>
      </w:pPr>
      <w:r w:rsidRPr="00006900">
        <w:rPr>
          <w:rFonts w:ascii="Tahoma" w:hAnsi="Tahoma" w:cs="Tahoma"/>
          <w:highlight w:val="white"/>
        </w:rPr>
        <w:t>3</w:t>
      </w:r>
      <w:r w:rsidR="00BB7366">
        <w:rPr>
          <w:rFonts w:ascii="Tahoma" w:hAnsi="Tahoma" w:cs="Tahoma"/>
        </w:rPr>
        <w:t>)</w:t>
      </w:r>
      <w:r w:rsidRPr="00006900">
        <w:rPr>
          <w:rFonts w:ascii="Tahoma" w:hAnsi="Tahoma" w:cs="Tahoma"/>
        </w:rPr>
        <w:t xml:space="preserve">Ustalenia i decyzje dotyczące wykonywania zamówienia uzgadniane będą przez zamawiającego z ustanowionym przedstawicielem wykonawcy. </w:t>
      </w:r>
      <w:r w:rsidR="007965FE" w:rsidRPr="00006900">
        <w:rPr>
          <w:rFonts w:ascii="Tahoma" w:hAnsi="Tahoma" w:cs="Tahoma"/>
        </w:rPr>
        <w:t>Zamawiający wymaga aby każde ustalenie było wnoszone pisemnie zarówno do wiadomości Zamawiającego i przedstawiciela działającego z jego umocowania.</w:t>
      </w:r>
    </w:p>
    <w:p w:rsidR="006A6124" w:rsidRPr="00006900" w:rsidRDefault="006A6124" w:rsidP="00BB7366">
      <w:pPr>
        <w:spacing w:line="23" w:lineRule="atLeast"/>
        <w:ind w:left="284" w:hanging="284"/>
        <w:jc w:val="both"/>
        <w:rPr>
          <w:rFonts w:ascii="Tahoma" w:hAnsi="Tahoma" w:cs="Tahoma"/>
        </w:rPr>
      </w:pPr>
      <w:r w:rsidRPr="00006900">
        <w:rPr>
          <w:rFonts w:ascii="Tahoma" w:hAnsi="Tahoma" w:cs="Tahoma"/>
          <w:highlight w:val="white"/>
        </w:rPr>
        <w:t>4</w:t>
      </w:r>
      <w:r w:rsidR="00BB7366">
        <w:rPr>
          <w:rFonts w:ascii="Tahoma" w:hAnsi="Tahoma" w:cs="Tahoma"/>
        </w:rPr>
        <w:t>)</w:t>
      </w:r>
      <w:r w:rsidRPr="00006900">
        <w:rPr>
          <w:rFonts w:ascii="Tahoma" w:hAnsi="Tahoma" w:cs="Tahoma"/>
        </w:rPr>
        <w:t xml:space="preserve">Określenie przez wykonawcę telefonów kontaktowych i numerów fax. oraz innych ustaleń niezbędnych dla sprawnego i terminowego wykonania zamówienia. </w:t>
      </w:r>
    </w:p>
    <w:p w:rsidR="006A6124" w:rsidRPr="00006900" w:rsidRDefault="006A6124" w:rsidP="00BB7366">
      <w:pPr>
        <w:spacing w:line="23" w:lineRule="atLeast"/>
        <w:ind w:left="284" w:hanging="284"/>
        <w:jc w:val="both"/>
        <w:rPr>
          <w:rFonts w:ascii="Tahoma" w:hAnsi="Tahoma" w:cs="Tahoma"/>
        </w:rPr>
      </w:pPr>
      <w:r w:rsidRPr="00006900">
        <w:rPr>
          <w:rFonts w:ascii="Tahoma" w:hAnsi="Tahoma" w:cs="Tahoma"/>
          <w:highlight w:val="white"/>
        </w:rPr>
        <w:lastRenderedPageBreak/>
        <w:t>5</w:t>
      </w:r>
      <w:r w:rsidR="00BB7366">
        <w:rPr>
          <w:rFonts w:ascii="Tahoma" w:hAnsi="Tahoma" w:cs="Tahoma"/>
        </w:rPr>
        <w:t>)</w:t>
      </w:r>
      <w:r w:rsidRPr="00006900">
        <w:rPr>
          <w:rFonts w:ascii="Tahoma" w:hAnsi="Tahoma" w:cs="Tahoma"/>
        </w:rPr>
        <w:t xml:space="preserve">Zamawiający nie ponosi odpowiedzialności za szkody wyrządzone przez wykonawcę podczas wykonywania przedmiotu zamówienia. </w:t>
      </w:r>
    </w:p>
    <w:p w:rsidR="006A6124" w:rsidRDefault="00BB7366" w:rsidP="00BB7366">
      <w:pPr>
        <w:tabs>
          <w:tab w:val="left" w:pos="284"/>
        </w:tabs>
        <w:spacing w:line="23" w:lineRule="atLeast"/>
        <w:jc w:val="both"/>
        <w:rPr>
          <w:rFonts w:ascii="Tahoma" w:hAnsi="Tahoma" w:cs="Tahoma"/>
          <w:color w:val="000000"/>
        </w:rPr>
      </w:pPr>
      <w:r>
        <w:rPr>
          <w:rFonts w:ascii="Tahoma" w:hAnsi="Tahoma" w:cs="Tahoma"/>
          <w:color w:val="000000"/>
        </w:rPr>
        <w:t>9</w:t>
      </w:r>
      <w:r w:rsidR="006A6124" w:rsidRPr="003174FA">
        <w:rPr>
          <w:rFonts w:ascii="Tahoma" w:hAnsi="Tahoma" w:cs="Tahoma"/>
          <w:color w:val="000000"/>
        </w:rPr>
        <w:t>. Wymagania dot. gwarancji</w:t>
      </w:r>
      <w:r w:rsidR="00423058">
        <w:rPr>
          <w:rFonts w:ascii="Tahoma" w:hAnsi="Tahoma" w:cs="Tahoma"/>
          <w:color w:val="000000"/>
        </w:rPr>
        <w:t>- zostały sprecyzowane zapisami w Załączniku Nr</w:t>
      </w:r>
      <w:r w:rsidR="00CC3670">
        <w:rPr>
          <w:rFonts w:ascii="Tahoma" w:hAnsi="Tahoma" w:cs="Tahoma"/>
          <w:color w:val="000000"/>
        </w:rPr>
        <w:t xml:space="preserve"> </w:t>
      </w:r>
      <w:r w:rsidR="00CC3670" w:rsidRPr="00BB7366">
        <w:rPr>
          <w:rFonts w:ascii="Tahoma" w:hAnsi="Tahoma" w:cs="Tahoma"/>
        </w:rPr>
        <w:t>6</w:t>
      </w:r>
      <w:r w:rsidR="00423058">
        <w:rPr>
          <w:rFonts w:ascii="Tahoma" w:hAnsi="Tahoma" w:cs="Tahoma"/>
          <w:color w:val="000000"/>
        </w:rPr>
        <w:t xml:space="preserve">  - Projekt </w:t>
      </w:r>
      <w:r>
        <w:rPr>
          <w:rFonts w:ascii="Tahoma" w:hAnsi="Tahoma" w:cs="Tahoma"/>
          <w:color w:val="000000"/>
        </w:rPr>
        <w:tab/>
      </w:r>
      <w:r w:rsidR="00423058">
        <w:rPr>
          <w:rFonts w:ascii="Tahoma" w:hAnsi="Tahoma" w:cs="Tahoma"/>
          <w:color w:val="000000"/>
        </w:rPr>
        <w:t>Umowy</w:t>
      </w:r>
    </w:p>
    <w:p w:rsidR="00006900" w:rsidRPr="003174FA" w:rsidRDefault="00006900" w:rsidP="008834FF">
      <w:pPr>
        <w:spacing w:line="23" w:lineRule="atLeast"/>
        <w:jc w:val="both"/>
        <w:rPr>
          <w:rFonts w:ascii="Tahoma" w:hAnsi="Tahoma" w:cs="Tahoma"/>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IV. Termin wykonania zamówienia</w:t>
      </w:r>
    </w:p>
    <w:p w:rsidR="006A6124" w:rsidRPr="003F43E6" w:rsidRDefault="000C2604" w:rsidP="008834FF">
      <w:pPr>
        <w:spacing w:line="23" w:lineRule="atLeast"/>
        <w:jc w:val="both"/>
        <w:rPr>
          <w:rFonts w:ascii="Tahoma" w:hAnsi="Tahoma" w:cs="Tahoma"/>
        </w:rPr>
      </w:pPr>
      <w:r w:rsidRPr="003F43E6">
        <w:rPr>
          <w:rFonts w:ascii="Tahoma" w:hAnsi="Tahoma" w:cs="Tahoma"/>
        </w:rPr>
        <w:t>Zamawiający określa na datę skrajną</w:t>
      </w:r>
      <w:r w:rsidR="00CC3670" w:rsidRPr="003F43E6">
        <w:rPr>
          <w:rFonts w:ascii="Tahoma" w:hAnsi="Tahoma" w:cs="Tahoma"/>
        </w:rPr>
        <w:t xml:space="preserve"> zakończenia robót</w:t>
      </w:r>
      <w:r w:rsidR="00FD2E1B" w:rsidRPr="003F43E6">
        <w:rPr>
          <w:rFonts w:ascii="Tahoma" w:hAnsi="Tahoma" w:cs="Tahoma"/>
        </w:rPr>
        <w:t xml:space="preserve"> </w:t>
      </w:r>
      <w:r w:rsidR="00CC3670" w:rsidRPr="003F43E6">
        <w:rPr>
          <w:rFonts w:ascii="Tahoma" w:hAnsi="Tahoma" w:cs="Tahoma"/>
        </w:rPr>
        <w:t xml:space="preserve"> na dzień </w:t>
      </w:r>
      <w:r w:rsidR="003F43E6" w:rsidRPr="003F43E6">
        <w:rPr>
          <w:rFonts w:ascii="Tahoma" w:hAnsi="Tahoma" w:cs="Tahoma"/>
        </w:rPr>
        <w:t>30 listopada 2017</w:t>
      </w:r>
      <w:r w:rsidRPr="003F43E6">
        <w:rPr>
          <w:rFonts w:ascii="Tahoma" w:hAnsi="Tahoma" w:cs="Tahoma"/>
        </w:rPr>
        <w:t xml:space="preserve"> r.</w:t>
      </w:r>
    </w:p>
    <w:p w:rsidR="00CC3670" w:rsidRPr="003174FA" w:rsidRDefault="00CC3670" w:rsidP="008834FF">
      <w:pPr>
        <w:spacing w:line="23" w:lineRule="atLeast"/>
        <w:jc w:val="both"/>
        <w:rPr>
          <w:rFonts w:ascii="Tahoma" w:hAnsi="Tahoma" w:cs="Tahoma"/>
          <w:color w:val="000000"/>
        </w:rPr>
      </w:pPr>
      <w:r>
        <w:rPr>
          <w:rFonts w:ascii="Tahoma" w:hAnsi="Tahoma" w:cs="Tahoma"/>
          <w:color w:val="000000"/>
        </w:rPr>
        <w:t>Podana data jest datą wiążącą Zamawiającego i Wykonawcę, wszelkie zmiany w sposób pisemny będą mogły być regulowane w oparciu o dopuszczone zmiany umowy.</w:t>
      </w:r>
    </w:p>
    <w:p w:rsidR="00BB7366" w:rsidRDefault="00BB7366" w:rsidP="008834FF">
      <w:pPr>
        <w:spacing w:line="23" w:lineRule="atLeast"/>
        <w:jc w:val="both"/>
        <w:rPr>
          <w:rFonts w:ascii="Tahoma" w:hAnsi="Tahoma" w:cs="Tahoma"/>
          <w:b/>
          <w:bCs/>
          <w:color w:val="000000"/>
        </w:rPr>
      </w:pPr>
    </w:p>
    <w:p w:rsidR="006A6124" w:rsidRPr="003174FA" w:rsidRDefault="006A6124" w:rsidP="008834FF">
      <w:pPr>
        <w:spacing w:line="23" w:lineRule="atLeast"/>
        <w:jc w:val="both"/>
        <w:rPr>
          <w:rFonts w:ascii="Tahoma" w:hAnsi="Tahoma" w:cs="Tahoma"/>
          <w:b/>
          <w:bCs/>
          <w:color w:val="000000"/>
        </w:rPr>
      </w:pPr>
      <w:r w:rsidRPr="003174FA">
        <w:rPr>
          <w:rFonts w:ascii="Tahoma" w:hAnsi="Tahoma" w:cs="Tahoma"/>
          <w:b/>
          <w:bCs/>
          <w:color w:val="000000"/>
        </w:rPr>
        <w:t>V. Warunki udziału w postępowaniu</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1. O udzielenie niniejszego zamówienia mogą ubiegać się wykonawcy, którzy:</w:t>
      </w:r>
    </w:p>
    <w:p w:rsidR="006A6124" w:rsidRPr="003174FA" w:rsidRDefault="006A6124" w:rsidP="00BB7366">
      <w:pPr>
        <w:tabs>
          <w:tab w:val="left" w:pos="1440"/>
        </w:tabs>
        <w:spacing w:line="23" w:lineRule="atLeast"/>
        <w:ind w:left="284" w:hanging="284"/>
        <w:jc w:val="both"/>
        <w:rPr>
          <w:rFonts w:ascii="Tahoma" w:hAnsi="Tahoma" w:cs="Tahoma"/>
          <w:color w:val="000000"/>
        </w:rPr>
      </w:pPr>
      <w:r w:rsidRPr="003174FA">
        <w:rPr>
          <w:rFonts w:ascii="Tahoma" w:hAnsi="Tahoma" w:cs="Tahoma"/>
          <w:color w:val="000000"/>
        </w:rPr>
        <w:t>1)</w:t>
      </w:r>
      <w:r w:rsidR="006B2380">
        <w:rPr>
          <w:rFonts w:ascii="Tahoma" w:hAnsi="Tahoma" w:cs="Tahoma"/>
          <w:color w:val="000000"/>
        </w:rPr>
        <w:t xml:space="preserve"> </w:t>
      </w:r>
      <w:r w:rsidR="006B2380" w:rsidRPr="003174FA">
        <w:rPr>
          <w:rFonts w:ascii="Tahoma" w:hAnsi="Tahoma" w:cs="Tahoma"/>
          <w:color w:val="000000"/>
        </w:rPr>
        <w:t xml:space="preserve"> </w:t>
      </w:r>
      <w:r w:rsidRPr="003174FA">
        <w:rPr>
          <w:rFonts w:ascii="Tahoma" w:hAnsi="Tahoma" w:cs="Tahoma"/>
          <w:color w:val="000000"/>
        </w:rPr>
        <w:t xml:space="preserve">nie podlegają wykluczeniu; </w:t>
      </w:r>
    </w:p>
    <w:p w:rsidR="006A6124" w:rsidRPr="003174FA" w:rsidRDefault="006A6124" w:rsidP="00BB7366">
      <w:pPr>
        <w:tabs>
          <w:tab w:val="left" w:pos="1440"/>
        </w:tabs>
        <w:spacing w:line="23" w:lineRule="atLeast"/>
        <w:ind w:left="284" w:hanging="284"/>
        <w:jc w:val="both"/>
        <w:rPr>
          <w:rFonts w:ascii="Tahoma" w:hAnsi="Tahoma" w:cs="Tahoma"/>
          <w:color w:val="000000"/>
        </w:rPr>
      </w:pPr>
      <w:r w:rsidRPr="003174FA">
        <w:rPr>
          <w:rFonts w:ascii="Tahoma" w:hAnsi="Tahoma" w:cs="Tahoma"/>
          <w:color w:val="000000"/>
        </w:rPr>
        <w:t>2)</w:t>
      </w:r>
      <w:r w:rsidR="006B2380">
        <w:rPr>
          <w:rFonts w:ascii="Tahoma" w:hAnsi="Tahoma" w:cs="Tahoma"/>
          <w:color w:val="000000"/>
        </w:rPr>
        <w:t xml:space="preserve"> </w:t>
      </w:r>
      <w:r w:rsidRPr="003174FA">
        <w:rPr>
          <w:rFonts w:ascii="Tahoma" w:hAnsi="Tahoma" w:cs="Tahoma"/>
          <w:color w:val="000000"/>
        </w:rPr>
        <w:t>spełniają warunki udziału w postępowaniu, określone w ogłoszeniu o zamówieniu oraz niniejszej specyfikacji istotnych warunków zamówienia.</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2. Warunki udziału w postępowaniu dotyczą:</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1)</w:t>
      </w:r>
      <w:r w:rsidR="006B2380">
        <w:rPr>
          <w:rFonts w:ascii="Tahoma" w:hAnsi="Tahoma" w:cs="Tahoma"/>
          <w:color w:val="000000"/>
        </w:rPr>
        <w:t xml:space="preserve"> </w:t>
      </w:r>
      <w:r w:rsidRPr="003174FA">
        <w:rPr>
          <w:rFonts w:ascii="Tahoma" w:hAnsi="Tahoma" w:cs="Tahoma"/>
          <w:color w:val="000000"/>
        </w:rPr>
        <w:t>posiadania kompetencji lub uprawnień do prowadzenia określonej działalności zawodowej,</w:t>
      </w:r>
      <w:r w:rsidR="006B2380">
        <w:rPr>
          <w:rFonts w:ascii="Tahoma" w:hAnsi="Tahoma" w:cs="Tahoma"/>
          <w:color w:val="000000"/>
        </w:rPr>
        <w:t xml:space="preserve"> </w:t>
      </w:r>
      <w:r w:rsidRPr="003174FA">
        <w:rPr>
          <w:rFonts w:ascii="Tahoma" w:hAnsi="Tahoma" w:cs="Tahoma"/>
          <w:color w:val="000000"/>
        </w:rPr>
        <w:t>dzia</w:t>
      </w:r>
      <w:r w:rsidRPr="003174FA">
        <w:rPr>
          <w:rFonts w:ascii="Tahoma" w:hAnsi="Tahoma" w:cs="Tahoma"/>
          <w:color w:val="000000"/>
          <w:highlight w:val="white"/>
        </w:rPr>
        <w:t>łalność zawodowa prowadzona na potrzeby wykonania przedmiotu zamówienia nie wymaga posiadania specjalnych kompetencji lub uprawnień.</w:t>
      </w:r>
    </w:p>
    <w:p w:rsidR="00B42288"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2)</w:t>
      </w:r>
      <w:r w:rsidR="006B2380">
        <w:rPr>
          <w:rFonts w:ascii="Tahoma" w:hAnsi="Tahoma" w:cs="Tahoma"/>
          <w:color w:val="000000"/>
        </w:rPr>
        <w:t xml:space="preserve"> </w:t>
      </w:r>
      <w:r w:rsidRPr="003174FA">
        <w:rPr>
          <w:rFonts w:ascii="Tahoma" w:hAnsi="Tahoma" w:cs="Tahoma"/>
          <w:color w:val="000000"/>
        </w:rPr>
        <w:t>sytua</w:t>
      </w:r>
      <w:r w:rsidR="00B42288">
        <w:rPr>
          <w:rFonts w:ascii="Tahoma" w:hAnsi="Tahoma" w:cs="Tahoma"/>
          <w:color w:val="000000"/>
        </w:rPr>
        <w:t>cji ekonomicznej lub finansowej;</w:t>
      </w:r>
    </w:p>
    <w:p w:rsidR="006A6124" w:rsidRPr="003174FA" w:rsidRDefault="00B42288" w:rsidP="00BB7366">
      <w:pPr>
        <w:spacing w:line="23" w:lineRule="atLeast"/>
        <w:ind w:left="284" w:hanging="284"/>
        <w:jc w:val="both"/>
        <w:rPr>
          <w:rFonts w:ascii="Tahoma" w:hAnsi="Tahoma" w:cs="Tahoma"/>
          <w:color w:val="000000"/>
        </w:rPr>
      </w:pPr>
      <w:r>
        <w:rPr>
          <w:rFonts w:ascii="Tahoma" w:hAnsi="Tahoma" w:cs="Tahoma"/>
          <w:color w:val="000000"/>
        </w:rPr>
        <w:t>a)</w:t>
      </w:r>
      <w:r w:rsidR="006B2380">
        <w:rPr>
          <w:rFonts w:ascii="Tahoma" w:hAnsi="Tahoma" w:cs="Tahoma"/>
          <w:color w:val="000000"/>
        </w:rPr>
        <w:t xml:space="preserve"> Wykonawca </w:t>
      </w:r>
      <w:r w:rsidR="0011547B">
        <w:rPr>
          <w:rFonts w:ascii="Tahoma" w:hAnsi="Tahoma" w:cs="Tahoma"/>
          <w:color w:val="000000"/>
        </w:rPr>
        <w:t xml:space="preserve">potwierdzi, że jest ubezpieczony i </w:t>
      </w:r>
      <w:r w:rsidR="006B2380">
        <w:rPr>
          <w:rFonts w:ascii="Tahoma" w:hAnsi="Tahoma" w:cs="Tahoma"/>
          <w:color w:val="000000"/>
        </w:rPr>
        <w:t>posiada</w:t>
      </w:r>
      <w:r w:rsidR="0011547B">
        <w:rPr>
          <w:rFonts w:ascii="Tahoma" w:hAnsi="Tahoma" w:cs="Tahoma"/>
          <w:color w:val="000000"/>
        </w:rPr>
        <w:t xml:space="preserve"> </w:t>
      </w:r>
      <w:r w:rsidR="006B2380">
        <w:rPr>
          <w:rFonts w:ascii="Tahoma" w:hAnsi="Tahoma" w:cs="Tahoma"/>
          <w:color w:val="000000"/>
        </w:rPr>
        <w:t>polis</w:t>
      </w:r>
      <w:r w:rsidR="0011547B">
        <w:rPr>
          <w:rFonts w:ascii="Tahoma" w:hAnsi="Tahoma" w:cs="Tahoma"/>
          <w:color w:val="000000"/>
        </w:rPr>
        <w:t>ę</w:t>
      </w:r>
      <w:r w:rsidR="006B2380">
        <w:rPr>
          <w:rFonts w:ascii="Tahoma" w:hAnsi="Tahoma" w:cs="Tahoma"/>
          <w:color w:val="000000"/>
        </w:rPr>
        <w:t xml:space="preserve"> OC</w:t>
      </w:r>
      <w:r w:rsidR="0011547B">
        <w:rPr>
          <w:rFonts w:ascii="Tahoma" w:hAnsi="Tahoma" w:cs="Tahoma"/>
          <w:color w:val="000000"/>
        </w:rPr>
        <w:t xml:space="preserve"> w zakresie prowadzonej działalności związanej z przedmiotem zamówienia</w:t>
      </w:r>
      <w:r w:rsidR="006B2380">
        <w:rPr>
          <w:rFonts w:ascii="Tahoma" w:hAnsi="Tahoma" w:cs="Tahoma"/>
          <w:color w:val="000000"/>
        </w:rPr>
        <w:t xml:space="preserve"> </w:t>
      </w:r>
    </w:p>
    <w:p w:rsidR="006A6124" w:rsidRDefault="006A6124" w:rsidP="00BB7366">
      <w:pPr>
        <w:tabs>
          <w:tab w:val="left" w:pos="1418"/>
        </w:tabs>
        <w:spacing w:line="23" w:lineRule="atLeast"/>
        <w:ind w:left="284" w:hanging="284"/>
        <w:jc w:val="both"/>
        <w:rPr>
          <w:rFonts w:ascii="Tahoma" w:hAnsi="Tahoma" w:cs="Tahoma"/>
          <w:color w:val="000000"/>
        </w:rPr>
      </w:pPr>
      <w:r w:rsidRPr="003174FA">
        <w:rPr>
          <w:rFonts w:ascii="Tahoma" w:hAnsi="Tahoma" w:cs="Tahoma"/>
          <w:color w:val="000000"/>
        </w:rPr>
        <w:t>3)</w:t>
      </w:r>
      <w:r w:rsidR="00FE666C" w:rsidRPr="003174FA">
        <w:rPr>
          <w:rFonts w:ascii="Tahoma" w:hAnsi="Tahoma" w:cs="Tahoma"/>
          <w:color w:val="000000"/>
        </w:rPr>
        <w:t xml:space="preserve"> </w:t>
      </w:r>
      <w:r w:rsidRPr="003174FA">
        <w:rPr>
          <w:rFonts w:ascii="Tahoma" w:hAnsi="Tahoma" w:cs="Tahoma"/>
          <w:color w:val="000000"/>
        </w:rPr>
        <w:t>zdolności technicznej lub zawodowej,</w:t>
      </w:r>
      <w:r w:rsidR="00FE666C">
        <w:rPr>
          <w:rFonts w:ascii="Tahoma" w:hAnsi="Tahoma" w:cs="Tahoma"/>
          <w:color w:val="000000"/>
        </w:rPr>
        <w:t xml:space="preserve"> </w:t>
      </w:r>
      <w:r w:rsidRPr="003174FA">
        <w:rPr>
          <w:rFonts w:ascii="Tahoma" w:hAnsi="Tahoma" w:cs="Tahoma"/>
          <w:color w:val="000000"/>
        </w:rPr>
        <w:t>wymagane jest spe</w:t>
      </w:r>
      <w:r w:rsidRPr="003174FA">
        <w:rPr>
          <w:rFonts w:ascii="Tahoma" w:hAnsi="Tahoma" w:cs="Tahoma"/>
          <w:color w:val="000000"/>
          <w:highlight w:val="white"/>
        </w:rPr>
        <w:t>łnienie minimalnych warunków dotyczących wykształcenia, kwalifikacji zawodowych, doświadczenia, potencjału technicznego wykonawcy lub osób skierowanych przez wykonawcę do realizacji zamówienia, umożliwiające realizację zamówienia na odpowiednim poziomie jakości</w:t>
      </w:r>
      <w:r w:rsidR="00655750">
        <w:rPr>
          <w:rFonts w:ascii="Tahoma" w:hAnsi="Tahoma" w:cs="Tahoma"/>
          <w:color w:val="000000"/>
        </w:rPr>
        <w:t>;</w:t>
      </w:r>
    </w:p>
    <w:p w:rsidR="00F17A14" w:rsidRDefault="00655750" w:rsidP="00BB7366">
      <w:pPr>
        <w:widowControl/>
        <w:autoSpaceDE/>
        <w:autoSpaceDN/>
        <w:adjustRightInd/>
        <w:spacing w:line="23" w:lineRule="atLeast"/>
        <w:ind w:left="284" w:hanging="284"/>
        <w:jc w:val="both"/>
        <w:rPr>
          <w:rFonts w:ascii="Tahoma" w:hAnsi="Tahoma" w:cs="Tahoma"/>
          <w:color w:val="000000"/>
        </w:rPr>
      </w:pPr>
      <w:r>
        <w:rPr>
          <w:rFonts w:ascii="Tahoma" w:hAnsi="Tahoma" w:cs="Tahoma"/>
          <w:color w:val="000000"/>
        </w:rPr>
        <w:t xml:space="preserve">a) </w:t>
      </w:r>
      <w:r w:rsidR="00F17A14">
        <w:rPr>
          <w:rFonts w:ascii="Tahoma" w:hAnsi="Tahoma" w:cs="Tahoma"/>
          <w:color w:val="000000"/>
        </w:rPr>
        <w:t>Zamawiający wymaga aby wykonawca w swoich zasobach kadrowych posiadał lub dysponował osob</w:t>
      </w:r>
      <w:r w:rsidR="00220865">
        <w:rPr>
          <w:rFonts w:ascii="Tahoma" w:hAnsi="Tahoma" w:cs="Tahoma"/>
          <w:color w:val="000000"/>
        </w:rPr>
        <w:t>ą</w:t>
      </w:r>
      <w:r w:rsidR="00FD445E">
        <w:rPr>
          <w:rFonts w:ascii="Tahoma" w:hAnsi="Tahoma" w:cs="Tahoma"/>
          <w:color w:val="000000"/>
        </w:rPr>
        <w:t>,</w:t>
      </w:r>
      <w:r w:rsidR="00F17A14">
        <w:rPr>
          <w:rFonts w:ascii="Tahoma" w:hAnsi="Tahoma" w:cs="Tahoma"/>
          <w:color w:val="000000"/>
        </w:rPr>
        <w:t xml:space="preserve"> która może pełnić obowiązki kierownika budowy w zakresie</w:t>
      </w:r>
      <w:r w:rsidR="00FD445E">
        <w:rPr>
          <w:rFonts w:ascii="Tahoma" w:hAnsi="Tahoma" w:cs="Tahoma"/>
          <w:color w:val="000000"/>
        </w:rPr>
        <w:t xml:space="preserve"> </w:t>
      </w:r>
      <w:r w:rsidR="00220865">
        <w:rPr>
          <w:rFonts w:ascii="Tahoma" w:hAnsi="Tahoma" w:cs="Tahoma"/>
          <w:color w:val="000000"/>
        </w:rPr>
        <w:t>konstrukcyjno-budowlanym bez ograniczeń oraz osoby mogące pełnić samodzielne funkcje jako kierownicy w branżach elektrycznej oraz sanitarnej</w:t>
      </w:r>
    </w:p>
    <w:p w:rsidR="00220865" w:rsidRDefault="00220865" w:rsidP="00BB7366">
      <w:pPr>
        <w:widowControl/>
        <w:autoSpaceDE/>
        <w:autoSpaceDN/>
        <w:adjustRightInd/>
        <w:spacing w:line="23" w:lineRule="atLeast"/>
        <w:ind w:left="284" w:hanging="284"/>
        <w:jc w:val="both"/>
        <w:rPr>
          <w:rFonts w:ascii="Tahoma" w:hAnsi="Tahoma" w:cs="Tahoma"/>
          <w:color w:val="000000"/>
        </w:rPr>
      </w:pPr>
      <w:r>
        <w:rPr>
          <w:rFonts w:ascii="Tahoma" w:hAnsi="Tahoma" w:cs="Tahoma"/>
          <w:color w:val="000000"/>
        </w:rPr>
        <w:t xml:space="preserve">b) Wykonawca musi zatrudniać na umowę o pracę min 5 osób, które będą realizowały zakres zamówienia. Kierowcy -operatorzy dwie osoby, pracownicy </w:t>
      </w:r>
      <w:proofErr w:type="spellStart"/>
      <w:r>
        <w:rPr>
          <w:rFonts w:ascii="Tahoma" w:hAnsi="Tahoma" w:cs="Tahoma"/>
          <w:color w:val="000000"/>
        </w:rPr>
        <w:t>ogólno</w:t>
      </w:r>
      <w:proofErr w:type="spellEnd"/>
      <w:r>
        <w:rPr>
          <w:rFonts w:ascii="Tahoma" w:hAnsi="Tahoma" w:cs="Tahoma"/>
          <w:color w:val="000000"/>
        </w:rPr>
        <w:t xml:space="preserve"> budowlani 3 osoby</w:t>
      </w:r>
    </w:p>
    <w:p w:rsidR="00655750" w:rsidRDefault="00220865" w:rsidP="00BB7366">
      <w:pPr>
        <w:widowControl/>
        <w:autoSpaceDE/>
        <w:autoSpaceDN/>
        <w:adjustRightInd/>
        <w:spacing w:line="23" w:lineRule="atLeast"/>
        <w:ind w:left="284" w:hanging="284"/>
        <w:jc w:val="both"/>
        <w:rPr>
          <w:rFonts w:ascii="Tahoma" w:hAnsi="Tahoma" w:cs="Tahoma"/>
        </w:rPr>
      </w:pPr>
      <w:r>
        <w:rPr>
          <w:rFonts w:ascii="Tahoma" w:hAnsi="Tahoma" w:cs="Tahoma"/>
          <w:color w:val="000000"/>
        </w:rPr>
        <w:t>c</w:t>
      </w:r>
      <w:r w:rsidR="00FD445E" w:rsidRPr="00FD445E">
        <w:rPr>
          <w:rFonts w:ascii="Tahoma" w:hAnsi="Tahoma" w:cs="Tahoma"/>
          <w:color w:val="000000"/>
        </w:rPr>
        <w:t>)</w:t>
      </w:r>
      <w:r w:rsidR="0071772F">
        <w:rPr>
          <w:rFonts w:ascii="Tahoma" w:hAnsi="Tahoma" w:cs="Tahoma"/>
          <w:color w:val="000000"/>
        </w:rPr>
        <w:t xml:space="preserve"> </w:t>
      </w:r>
      <w:r w:rsidR="00FD445E" w:rsidRPr="00FD445E">
        <w:rPr>
          <w:rFonts w:ascii="Tahoma" w:hAnsi="Tahoma" w:cs="Tahoma"/>
          <w:color w:val="000000"/>
        </w:rPr>
        <w:t xml:space="preserve">Wykonawca </w:t>
      </w:r>
      <w:r w:rsidR="00655750" w:rsidRPr="00FD445E">
        <w:rPr>
          <w:rFonts w:ascii="Tahoma" w:hAnsi="Tahoma" w:cs="Tahoma"/>
        </w:rPr>
        <w:t xml:space="preserve">posiada doświadczenie polegające na wykonaniu co najmniej </w:t>
      </w:r>
      <w:r w:rsidR="00B353E6">
        <w:rPr>
          <w:rFonts w:ascii="Tahoma" w:hAnsi="Tahoma" w:cs="Tahoma"/>
        </w:rPr>
        <w:t>dwóch</w:t>
      </w:r>
      <w:r w:rsidR="00655750" w:rsidRPr="00FD445E">
        <w:rPr>
          <w:rFonts w:ascii="Tahoma" w:hAnsi="Tahoma" w:cs="Tahoma"/>
        </w:rPr>
        <w:t xml:space="preserve"> rob</w:t>
      </w:r>
      <w:r w:rsidR="00B353E6">
        <w:rPr>
          <w:rFonts w:ascii="Tahoma" w:hAnsi="Tahoma" w:cs="Tahoma"/>
        </w:rPr>
        <w:t>ót</w:t>
      </w:r>
      <w:r w:rsidR="00655750" w:rsidRPr="00FD445E">
        <w:rPr>
          <w:rFonts w:ascii="Tahoma" w:hAnsi="Tahoma" w:cs="Tahoma"/>
        </w:rPr>
        <w:t xml:space="preserve"> budowlan</w:t>
      </w:r>
      <w:r w:rsidR="00B353E6">
        <w:rPr>
          <w:rFonts w:ascii="Tahoma" w:hAnsi="Tahoma" w:cs="Tahoma"/>
        </w:rPr>
        <w:t>ych</w:t>
      </w:r>
      <w:r w:rsidR="00655750" w:rsidRPr="00FD445E">
        <w:rPr>
          <w:rFonts w:ascii="Tahoma" w:hAnsi="Tahoma" w:cs="Tahoma"/>
        </w:rPr>
        <w:t xml:space="preserve"> w zakresie budowy</w:t>
      </w:r>
      <w:r w:rsidR="003F43E6">
        <w:rPr>
          <w:rFonts w:ascii="Tahoma" w:hAnsi="Tahoma" w:cs="Tahoma"/>
        </w:rPr>
        <w:t xml:space="preserve">, rozbudowy </w:t>
      </w:r>
      <w:r w:rsidR="00655750" w:rsidRPr="00FD445E">
        <w:rPr>
          <w:rFonts w:ascii="Tahoma" w:hAnsi="Tahoma" w:cs="Tahoma"/>
        </w:rPr>
        <w:t xml:space="preserve">lub przebudowy </w:t>
      </w:r>
      <w:r w:rsidR="003F43E6">
        <w:rPr>
          <w:rFonts w:ascii="Tahoma" w:hAnsi="Tahoma" w:cs="Tahoma"/>
        </w:rPr>
        <w:t xml:space="preserve">budynku kubaturowego </w:t>
      </w:r>
      <w:proofErr w:type="spellStart"/>
      <w:r w:rsidR="003F43E6">
        <w:rPr>
          <w:rFonts w:ascii="Tahoma" w:hAnsi="Tahoma" w:cs="Tahoma"/>
        </w:rPr>
        <w:t>pow</w:t>
      </w:r>
      <w:proofErr w:type="spellEnd"/>
      <w:r w:rsidR="003F43E6">
        <w:rPr>
          <w:rFonts w:ascii="Tahoma" w:hAnsi="Tahoma" w:cs="Tahoma"/>
        </w:rPr>
        <w:t xml:space="preserve"> min 1000 m</w:t>
      </w:r>
      <w:r w:rsidR="003F43E6" w:rsidRPr="003F43E6">
        <w:rPr>
          <w:rFonts w:ascii="Tahoma" w:hAnsi="Tahoma" w:cs="Tahoma"/>
          <w:vertAlign w:val="superscript"/>
        </w:rPr>
        <w:t>3</w:t>
      </w:r>
      <w:r w:rsidR="000A3E99">
        <w:rPr>
          <w:rFonts w:ascii="Tahoma" w:hAnsi="Tahoma" w:cs="Tahoma"/>
        </w:rPr>
        <w:t>.</w:t>
      </w:r>
      <w:r w:rsidR="00655750" w:rsidRPr="00FD445E">
        <w:rPr>
          <w:rFonts w:ascii="Tahoma" w:hAnsi="Tahoma" w:cs="Tahoma"/>
        </w:rPr>
        <w:t xml:space="preserve"> </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3. Postanowienia dotyczące Podmiotów udostępniających zasoby:</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1)</w:t>
      </w:r>
      <w:r w:rsidR="0071772F">
        <w:rPr>
          <w:rFonts w:ascii="Tahoma" w:hAnsi="Tahoma" w:cs="Tahoma"/>
          <w:color w:val="000000"/>
        </w:rPr>
        <w:t xml:space="preserve"> </w:t>
      </w:r>
      <w:r w:rsidRPr="003174FA">
        <w:rPr>
          <w:rFonts w:ascii="Tahoma" w:hAnsi="Tahoma" w:cs="Tahoma"/>
          <w:color w:val="000000"/>
        </w:rPr>
        <w:t>Wykonawca może w celu potwierdzenia spełniania warunków udziału w postępowaniu w stosownych sytuacjach oraz w odniesieniu do niniejszego zamówienia polegać na zdolnościach technicznych lub zawodowych lub sytuacji finansowej lub ekonomicznej innych podmiotów, niezależnie od charakteru prawnego łączących go z nim stosunków prawnych (Podmioty udostępniające zasoby).</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2)</w:t>
      </w:r>
      <w:r w:rsidR="0071772F">
        <w:rPr>
          <w:rFonts w:ascii="Tahoma" w:hAnsi="Tahoma" w:cs="Tahoma"/>
          <w:color w:val="000000"/>
        </w:rPr>
        <w:t xml:space="preserve"> </w:t>
      </w:r>
      <w:r w:rsidRPr="003174FA">
        <w:rPr>
          <w:rFonts w:ascii="Tahoma" w:hAnsi="Tahoma" w:cs="Tahoma"/>
          <w:color w:val="000000"/>
        </w:rPr>
        <w:t xml:space="preserve">Wykonawca, który polega na zdolnościach lub sytuacji innych podmiotów, musi udowodnić zamawiającemu, że realizując niniejsze zamówienie będzie dysponował niezbędnymi zasobami tych podmiotów, w szczególności przedstawiając zobowiązanie tych podmiotów do </w:t>
      </w:r>
      <w:r w:rsidRPr="003174FA">
        <w:rPr>
          <w:rFonts w:ascii="Tahoma" w:hAnsi="Tahoma" w:cs="Tahoma"/>
          <w:color w:val="000000"/>
        </w:rPr>
        <w:lastRenderedPageBreak/>
        <w:t>oddania mu do dyspozycji niezbędnych zasobów na potrzeby realizacji zamówienia.</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3)</w:t>
      </w:r>
      <w:r w:rsidR="0071772F">
        <w:rPr>
          <w:rFonts w:ascii="Tahoma" w:hAnsi="Tahoma" w:cs="Tahoma"/>
          <w:color w:val="000000"/>
        </w:rPr>
        <w:t xml:space="preserve"> </w:t>
      </w:r>
      <w:r w:rsidRPr="003174FA">
        <w:rPr>
          <w:rFonts w:ascii="Tahoma" w:hAnsi="Tahoma" w:cs="Tahoma"/>
          <w:color w:val="000000"/>
        </w:rPr>
        <w:t xml:space="preserve">Zamawiający oceni, czy udostępniane wykonawcy przez inne podmioty zdolności techniczne lub zawodowe lub ich sytuacja finansowa lub ekonomiczna, pozwalają na wykazanie przez wykonawcę spełniania warunków udziału w postępowaniu oraz dokona badania, czy nie zachodzą wobec nich podstawy wykluczenia, o których mowa w pkt. VI niniejszej specyfikacji istotnych warunków zamówienia. </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4)</w:t>
      </w:r>
      <w:r w:rsidR="0071772F">
        <w:rPr>
          <w:rFonts w:ascii="Tahoma" w:hAnsi="Tahoma" w:cs="Tahoma"/>
          <w:color w:val="000000"/>
        </w:rPr>
        <w:t xml:space="preserve"> </w:t>
      </w:r>
      <w:r w:rsidRPr="003174FA">
        <w:rPr>
          <w:rFonts w:ascii="Tahoma" w:hAnsi="Tahoma" w:cs="Tahoma"/>
          <w:color w:val="000000"/>
        </w:rPr>
        <w:t>Jeżeli zdolności techniczne lub zawodowe lub sytuacja ekonomiczna lub finansowa, Podmiotu udostępniającego zasoby nie potwierdzają spełnienia przez wykonawcę warunków udziału w postępowaniu lub zachodzą wobec niego podstawy wykluczenia, zamawiający żądać będzie, aby wykonawca w określonym terminie:</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a.</w:t>
      </w:r>
      <w:r w:rsidR="0071772F">
        <w:rPr>
          <w:rFonts w:ascii="Tahoma" w:hAnsi="Tahoma" w:cs="Tahoma"/>
          <w:color w:val="000000"/>
        </w:rPr>
        <w:t xml:space="preserve"> </w:t>
      </w:r>
      <w:r w:rsidRPr="003174FA">
        <w:rPr>
          <w:rFonts w:ascii="Tahoma" w:hAnsi="Tahoma" w:cs="Tahoma"/>
          <w:color w:val="000000"/>
        </w:rPr>
        <w:t xml:space="preserve">zastąpił ten podmiot innym podmiotem lub podmiotami lub </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b.</w:t>
      </w:r>
      <w:r w:rsidR="0071772F">
        <w:rPr>
          <w:rFonts w:ascii="Tahoma" w:hAnsi="Tahoma" w:cs="Tahoma"/>
          <w:color w:val="000000"/>
        </w:rPr>
        <w:t xml:space="preserve"> </w:t>
      </w:r>
      <w:r w:rsidRPr="003174FA">
        <w:rPr>
          <w:rFonts w:ascii="Tahoma" w:hAnsi="Tahoma" w:cs="Tahoma"/>
          <w:color w:val="000000"/>
        </w:rPr>
        <w:t>zobowiązał się do osobistego wykonania odpowiedniej część zamówienia, jeżeli wykaże spełnienie wymaganych zdolności technicznych lub zawodowych lub sytuację finansową lub ekonomiczną, zgodnie z pkt. V.2. niniejszej specyfikacji istotnych warunków zamówienia .</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5</w:t>
      </w:r>
      <w:r w:rsidRPr="003174FA">
        <w:rPr>
          <w:rFonts w:ascii="Tahoma" w:hAnsi="Tahoma" w:cs="Tahoma"/>
          <w:color w:val="000000"/>
          <w:highlight w:val="white"/>
        </w:rPr>
        <w:t>)</w:t>
      </w:r>
      <w:r w:rsidRPr="003174FA">
        <w:rPr>
          <w:rFonts w:ascii="Tahoma" w:hAnsi="Tahoma" w:cs="Tahoma"/>
          <w:color w:val="000000"/>
        </w:rPr>
        <w:t xml:space="preserve"> W odniesieniu do warunków dotyczących wykształcenia, kwalifikacji zawodowych lub doświadczenia, wykonawcy mogą polegać na zdolnościach innych podmiotów, gdy podmioty te zrealizują roboty budowlane lub usługi, do realizacji których te zdolności są wymagane.</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6</w:t>
      </w:r>
      <w:r w:rsidRPr="003174FA">
        <w:rPr>
          <w:rFonts w:ascii="Tahoma" w:hAnsi="Tahoma" w:cs="Tahoma"/>
          <w:color w:val="000000"/>
          <w:highlight w:val="white"/>
        </w:rPr>
        <w:t>)</w:t>
      </w:r>
      <w:r w:rsidRPr="003174FA">
        <w:rPr>
          <w:rFonts w:ascii="Tahoma" w:hAnsi="Tahoma" w:cs="Tahoma"/>
          <w:color w:val="000000"/>
        </w:rPr>
        <w:t xml:space="preserve"> Wykonawca, który polega na sytuacji ekonomicznej lub finansowej innych podmiotów, odpowiada solidarnie z podmiotem, który zobowiązał się do udostępnienia zasobów, za szkodę poniesioną przez zamawiającego powstałą wskutek nieudostępnienia tych zasobów, chyba że za nieudostępnienie zasobów nie ponosi winy.</w:t>
      </w:r>
    </w:p>
    <w:p w:rsidR="006A6124" w:rsidRDefault="0066683F" w:rsidP="008834FF">
      <w:pPr>
        <w:spacing w:line="23" w:lineRule="atLeast"/>
        <w:ind w:left="284" w:hanging="284"/>
        <w:jc w:val="both"/>
        <w:rPr>
          <w:rFonts w:ascii="Tahoma" w:hAnsi="Tahoma" w:cs="Tahoma"/>
          <w:color w:val="000000"/>
        </w:rPr>
      </w:pPr>
      <w:r>
        <w:rPr>
          <w:rFonts w:ascii="Tahoma" w:hAnsi="Tahoma" w:cs="Tahoma"/>
          <w:color w:val="000000"/>
        </w:rPr>
        <w:t>4</w:t>
      </w:r>
      <w:r w:rsidR="00112675">
        <w:rPr>
          <w:rFonts w:ascii="Tahoma" w:hAnsi="Tahoma" w:cs="Tahoma"/>
          <w:color w:val="000000"/>
        </w:rPr>
        <w:t>.</w:t>
      </w:r>
      <w:r w:rsidR="006A6124" w:rsidRPr="003174FA">
        <w:rPr>
          <w:rFonts w:ascii="Tahoma" w:hAnsi="Tahoma" w:cs="Tahoma"/>
          <w:color w:val="000000"/>
        </w:rPr>
        <w:t xml:space="preserve"> W niniejszym postępowaniu Zamawiający dokona oceny ofert, a następnie zbada, czy wykonawca, którego oferta została oceniona jako najkorzystniejsza nie podlega wykluczeniu oraz spełnia warunki udziału w postępowaniu. Jeżeli wykonawca ten będzie się uchylał od zawarcia umowy</w:t>
      </w:r>
      <w:r w:rsidR="006A6124" w:rsidRPr="003174FA">
        <w:rPr>
          <w:rFonts w:ascii="Tahoma" w:hAnsi="Tahoma" w:cs="Tahoma"/>
          <w:color w:val="000000"/>
          <w:highlight w:val="white"/>
        </w:rPr>
        <w:t xml:space="preserve"> </w:t>
      </w:r>
      <w:r w:rsidR="006A6124" w:rsidRPr="003174FA">
        <w:rPr>
          <w:rFonts w:ascii="Tahoma" w:hAnsi="Tahoma" w:cs="Tahoma"/>
          <w:color w:val="000000"/>
        </w:rPr>
        <w:t>lub nie wniesie wymaganego zabezpieczenia nale</w:t>
      </w:r>
      <w:r w:rsidR="006A6124" w:rsidRPr="003174FA">
        <w:rPr>
          <w:rFonts w:ascii="Tahoma" w:hAnsi="Tahoma" w:cs="Tahoma"/>
          <w:color w:val="000000"/>
          <w:highlight w:val="white"/>
        </w:rPr>
        <w:t>żytego wykonania umowy Zamawiający zbada, czy wykonawca, który złożył ofertę najwyżej ocenioną spośród pozostałych ofert nie podlega wykluczeniu oraz spełnia warunki udziału w postępowaniu</w:t>
      </w:r>
      <w:r w:rsidR="006A6124" w:rsidRPr="003174FA">
        <w:rPr>
          <w:rFonts w:ascii="Tahoma" w:hAnsi="Tahoma" w:cs="Tahoma"/>
          <w:color w:val="000000"/>
        </w:rPr>
        <w:t>.</w:t>
      </w:r>
    </w:p>
    <w:p w:rsidR="006A6124" w:rsidRPr="003174FA" w:rsidRDefault="0066683F" w:rsidP="008834FF">
      <w:pPr>
        <w:spacing w:line="23" w:lineRule="atLeast"/>
        <w:ind w:left="284" w:hanging="284"/>
        <w:jc w:val="both"/>
        <w:rPr>
          <w:rFonts w:ascii="Tahoma" w:hAnsi="Tahoma" w:cs="Tahoma"/>
          <w:color w:val="000000"/>
        </w:rPr>
      </w:pPr>
      <w:r>
        <w:rPr>
          <w:rFonts w:ascii="Tahoma" w:hAnsi="Tahoma" w:cs="Tahoma"/>
          <w:color w:val="000000"/>
          <w:highlight w:val="white"/>
        </w:rPr>
        <w:t>5.</w:t>
      </w:r>
      <w:r>
        <w:rPr>
          <w:rFonts w:ascii="Tahoma" w:hAnsi="Tahoma" w:cs="Tahoma"/>
          <w:color w:val="000000"/>
        </w:rPr>
        <w:t xml:space="preserve"> </w:t>
      </w:r>
      <w:r w:rsidR="006A6124" w:rsidRPr="003174FA">
        <w:rPr>
          <w:rFonts w:ascii="Tahoma" w:hAnsi="Tahoma" w:cs="Tahoma"/>
          <w:color w:val="000000"/>
        </w:rPr>
        <w:t xml:space="preserve">Określone przez Zamawiającego warunki udziału w postępowaniu oraz wymagane środki dowodowe mają na celu ocenę zdolności wykonawcy do należytego wykonania niniejszego zamówienia. Wykonawcy, którzy nie wykażą spełnienia warunków udziału w postępowaniu podlegać będą wykluczeniu z udziału w postępowaniu. </w:t>
      </w:r>
    </w:p>
    <w:p w:rsidR="006A6124" w:rsidRDefault="0066683F" w:rsidP="008834FF">
      <w:pPr>
        <w:spacing w:line="23" w:lineRule="atLeast"/>
        <w:ind w:left="284" w:hanging="284"/>
        <w:jc w:val="both"/>
        <w:rPr>
          <w:rFonts w:ascii="Tahoma" w:hAnsi="Tahoma" w:cs="Tahoma"/>
          <w:color w:val="000000"/>
        </w:rPr>
      </w:pPr>
      <w:r>
        <w:rPr>
          <w:rFonts w:ascii="Tahoma" w:hAnsi="Tahoma" w:cs="Tahoma"/>
          <w:color w:val="000000"/>
        </w:rPr>
        <w:t>6.</w:t>
      </w:r>
      <w:r w:rsidR="006A6124" w:rsidRPr="003174FA">
        <w:rPr>
          <w:rFonts w:ascii="Tahoma" w:hAnsi="Tahoma" w:cs="Tahoma"/>
          <w:color w:val="000000"/>
        </w:rPr>
        <w:t xml:space="preserve"> W przypadku wykonawców wspólnie ubiegających się o udzielenie zamówienia, zobowiązani są oni wykazać spełnienie warunków udziału w postępowaniu wspólnie.</w:t>
      </w:r>
    </w:p>
    <w:p w:rsidR="0056301F" w:rsidRDefault="0056301F" w:rsidP="008834FF">
      <w:pPr>
        <w:spacing w:line="23" w:lineRule="atLeast"/>
        <w:ind w:left="284" w:hanging="284"/>
        <w:jc w:val="both"/>
        <w:rPr>
          <w:rFonts w:ascii="Tahoma" w:hAnsi="Tahoma" w:cs="Tahoma"/>
          <w:b/>
          <w:color w:val="000000"/>
        </w:rPr>
      </w:pPr>
      <w:bookmarkStart w:id="0" w:name="_Toc460244305"/>
    </w:p>
    <w:p w:rsidR="008600AF" w:rsidRPr="0056301F" w:rsidRDefault="0056301F" w:rsidP="008834FF">
      <w:pPr>
        <w:spacing w:line="23" w:lineRule="atLeast"/>
        <w:ind w:left="284" w:hanging="284"/>
        <w:jc w:val="both"/>
        <w:rPr>
          <w:rFonts w:ascii="Tahoma" w:hAnsi="Tahoma" w:cs="Tahoma"/>
        </w:rPr>
      </w:pPr>
      <w:proofErr w:type="spellStart"/>
      <w:r w:rsidRPr="0056301F">
        <w:rPr>
          <w:rFonts w:ascii="Tahoma" w:hAnsi="Tahoma" w:cs="Tahoma"/>
          <w:b/>
          <w:color w:val="000000"/>
        </w:rPr>
        <w:t>V.a</w:t>
      </w:r>
      <w:proofErr w:type="spellEnd"/>
      <w:r w:rsidRPr="0056301F">
        <w:rPr>
          <w:rFonts w:ascii="Tahoma" w:hAnsi="Tahoma" w:cs="Tahoma"/>
          <w:b/>
          <w:color w:val="000000"/>
        </w:rPr>
        <w:t>.</w:t>
      </w:r>
      <w:r>
        <w:rPr>
          <w:rFonts w:ascii="Tahoma" w:hAnsi="Tahoma" w:cs="Tahoma"/>
          <w:b/>
          <w:color w:val="000000"/>
        </w:rPr>
        <w:t xml:space="preserve"> </w:t>
      </w:r>
      <w:r w:rsidR="008600AF" w:rsidRPr="0056301F">
        <w:rPr>
          <w:rFonts w:ascii="Tahoma" w:hAnsi="Tahoma" w:cs="Tahoma"/>
          <w:b/>
          <w:bCs/>
        </w:rPr>
        <w:t xml:space="preserve">Wymagania, o których mowa w </w:t>
      </w:r>
      <w:r w:rsidR="00417BAE" w:rsidRPr="0056301F">
        <w:rPr>
          <w:rFonts w:ascii="Tahoma" w:hAnsi="Tahoma" w:cs="Tahoma"/>
          <w:b/>
          <w:bCs/>
        </w:rPr>
        <w:t>Art.</w:t>
      </w:r>
      <w:r w:rsidR="008600AF" w:rsidRPr="0056301F">
        <w:rPr>
          <w:rFonts w:ascii="Tahoma" w:hAnsi="Tahoma" w:cs="Tahoma"/>
          <w:b/>
          <w:bCs/>
        </w:rPr>
        <w:t xml:space="preserve"> 29 ust. 3a prawa zamówień publicznych dotyczące wymogu zatrudnienia osób na umowę o pracę, uprawnienia Zamawiającego w zakresie kontroli spełniania wymagań oraz sankcje z tytułu niespełnienia tych wymagań</w:t>
      </w:r>
      <w:bookmarkEnd w:id="0"/>
    </w:p>
    <w:p w:rsidR="0056301F" w:rsidRDefault="008600AF" w:rsidP="0056301F">
      <w:pPr>
        <w:spacing w:line="23" w:lineRule="atLeast"/>
        <w:ind w:left="284"/>
        <w:jc w:val="both"/>
        <w:rPr>
          <w:rFonts w:ascii="Tahoma" w:hAnsi="Tahoma" w:cs="Tahoma"/>
          <w:bCs/>
        </w:rPr>
      </w:pPr>
      <w:r w:rsidRPr="008600AF">
        <w:rPr>
          <w:rFonts w:ascii="Tahoma" w:hAnsi="Tahoma" w:cs="Tahoma"/>
          <w:bCs/>
        </w:rPr>
        <w:t xml:space="preserve">Zamawiający na podstawie </w:t>
      </w:r>
      <w:r w:rsidR="00417BAE">
        <w:rPr>
          <w:rFonts w:ascii="Tahoma" w:hAnsi="Tahoma" w:cs="Tahoma"/>
          <w:bCs/>
        </w:rPr>
        <w:t>Art.</w:t>
      </w:r>
      <w:r w:rsidRPr="008600AF">
        <w:rPr>
          <w:rFonts w:ascii="Tahoma" w:hAnsi="Tahoma" w:cs="Tahoma"/>
          <w:bCs/>
        </w:rPr>
        <w:t xml:space="preserve"> 29 ust. 3a ustawy Prawo zamówień publicznych wymaga zatrudnienia przez Wykonawcę lub Podwykonawcę na podstawie umowy o pracę osób wykonujących czynności w zakresie realizacji zamówienia, jeżeli wykonanie tych czynności polega na wykonywaniu pracy w sposób określony w </w:t>
      </w:r>
      <w:r w:rsidR="00417BAE">
        <w:rPr>
          <w:rFonts w:ascii="Tahoma" w:hAnsi="Tahoma" w:cs="Tahoma"/>
          <w:bCs/>
        </w:rPr>
        <w:t>Art.</w:t>
      </w:r>
      <w:r w:rsidRPr="008600AF">
        <w:rPr>
          <w:rFonts w:ascii="Tahoma" w:hAnsi="Tahoma" w:cs="Tahoma"/>
          <w:bCs/>
        </w:rPr>
        <w:t xml:space="preserve"> 22 § 1 ustawy z dnia 26 czerwca 1974r. – Kodeks pracy (Dz.U. z 2014r. poz. 1402, z późn.zm.).</w:t>
      </w:r>
      <w:r w:rsidR="0056301F">
        <w:rPr>
          <w:rFonts w:ascii="Tahoma" w:hAnsi="Tahoma" w:cs="Tahoma"/>
          <w:bCs/>
        </w:rPr>
        <w:t xml:space="preserve"> W zakresie;</w:t>
      </w:r>
    </w:p>
    <w:p w:rsidR="0056301F" w:rsidRPr="0056301F" w:rsidRDefault="0056301F" w:rsidP="0056301F">
      <w:pPr>
        <w:widowControl/>
        <w:numPr>
          <w:ilvl w:val="0"/>
          <w:numId w:val="15"/>
        </w:numPr>
        <w:autoSpaceDE/>
        <w:autoSpaceDN/>
        <w:adjustRightInd/>
        <w:spacing w:line="23" w:lineRule="atLeast"/>
        <w:ind w:left="709" w:hanging="425"/>
        <w:jc w:val="both"/>
        <w:rPr>
          <w:rFonts w:ascii="Tahoma" w:hAnsi="Tahoma" w:cs="Tahoma"/>
          <w:lang w:eastAsia="pl-PL"/>
        </w:rPr>
      </w:pPr>
      <w:r w:rsidRPr="0056301F">
        <w:rPr>
          <w:rFonts w:ascii="Tahoma" w:hAnsi="Tahoma" w:cs="Tahoma"/>
          <w:lang w:eastAsia="pl-PL"/>
        </w:rPr>
        <w:t>obsługa urządzeń, maszyn i sprzętu budowlanego,</w:t>
      </w:r>
    </w:p>
    <w:p w:rsidR="0056301F" w:rsidRPr="0056301F" w:rsidRDefault="0056301F" w:rsidP="0056301F">
      <w:pPr>
        <w:widowControl/>
        <w:numPr>
          <w:ilvl w:val="0"/>
          <w:numId w:val="15"/>
        </w:numPr>
        <w:autoSpaceDE/>
        <w:autoSpaceDN/>
        <w:adjustRightInd/>
        <w:spacing w:line="23" w:lineRule="atLeast"/>
        <w:ind w:left="709" w:hanging="425"/>
        <w:jc w:val="both"/>
        <w:rPr>
          <w:rFonts w:ascii="Tahoma" w:hAnsi="Tahoma" w:cs="Tahoma"/>
          <w:lang w:eastAsia="pl-PL"/>
        </w:rPr>
      </w:pPr>
      <w:r w:rsidRPr="0056301F">
        <w:rPr>
          <w:rFonts w:ascii="Tahoma" w:hAnsi="Tahoma" w:cs="Tahoma"/>
          <w:lang w:eastAsia="pl-PL"/>
        </w:rPr>
        <w:lastRenderedPageBreak/>
        <w:t>wykonywanie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8600AF" w:rsidRDefault="008600AF" w:rsidP="008834FF">
      <w:pPr>
        <w:spacing w:line="23" w:lineRule="atLeast"/>
        <w:ind w:left="284"/>
        <w:jc w:val="both"/>
        <w:rPr>
          <w:rFonts w:ascii="Tahoma" w:hAnsi="Tahoma" w:cs="Tahoma"/>
          <w:bCs/>
        </w:rPr>
      </w:pPr>
      <w:r w:rsidRPr="008600AF">
        <w:rPr>
          <w:rFonts w:ascii="Tahoma" w:hAnsi="Tahoma" w:cs="Tahoma"/>
          <w:bCs/>
        </w:rPr>
        <w:t xml:space="preserve">Szczegółowy sposób dokumentowania osób, o których mowa w </w:t>
      </w:r>
      <w:r w:rsidR="00417BAE">
        <w:rPr>
          <w:rFonts w:ascii="Tahoma" w:hAnsi="Tahoma" w:cs="Tahoma"/>
          <w:bCs/>
        </w:rPr>
        <w:t>Art.</w:t>
      </w:r>
      <w:r w:rsidRPr="008600AF">
        <w:rPr>
          <w:rFonts w:ascii="Tahoma" w:hAnsi="Tahoma" w:cs="Tahoma"/>
          <w:bCs/>
        </w:rPr>
        <w:t xml:space="preserve"> 29 ust. 3a, uprawnienia Zamawiającego w zakresie kontroli spełniania przez Wykonawcę wymagań, o których mowa w </w:t>
      </w:r>
      <w:r w:rsidR="00417BAE">
        <w:rPr>
          <w:rFonts w:ascii="Tahoma" w:hAnsi="Tahoma" w:cs="Tahoma"/>
          <w:bCs/>
        </w:rPr>
        <w:t>Art.</w:t>
      </w:r>
      <w:r w:rsidRPr="008600AF">
        <w:rPr>
          <w:rFonts w:ascii="Tahoma" w:hAnsi="Tahoma" w:cs="Tahoma"/>
          <w:bCs/>
        </w:rPr>
        <w:t xml:space="preserve"> 29 ust. 3a,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projekcie umowy.</w:t>
      </w:r>
    </w:p>
    <w:p w:rsidR="008600AF" w:rsidRPr="008600AF" w:rsidRDefault="008600AF" w:rsidP="008834FF">
      <w:pPr>
        <w:spacing w:line="23" w:lineRule="atLeast"/>
        <w:ind w:left="284" w:hanging="284"/>
        <w:jc w:val="both"/>
        <w:rPr>
          <w:rFonts w:ascii="Tahoma" w:hAnsi="Tahoma" w:cs="Tahoma"/>
          <w:color w:val="FF0000"/>
        </w:rPr>
      </w:pPr>
    </w:p>
    <w:p w:rsidR="006A6124" w:rsidRPr="003046D8" w:rsidRDefault="006A6124" w:rsidP="008834FF">
      <w:pPr>
        <w:spacing w:line="23" w:lineRule="atLeast"/>
        <w:jc w:val="both"/>
        <w:rPr>
          <w:rFonts w:ascii="Tahoma" w:hAnsi="Tahoma" w:cs="Tahoma"/>
        </w:rPr>
      </w:pPr>
      <w:r w:rsidRPr="003046D8">
        <w:rPr>
          <w:rFonts w:ascii="Tahoma" w:hAnsi="Tahoma" w:cs="Tahoma"/>
          <w:b/>
          <w:bCs/>
        </w:rPr>
        <w:t>VI. Podstawy wykluczenia z udziału w postępowaniu</w:t>
      </w:r>
    </w:p>
    <w:p w:rsidR="006A6124" w:rsidRPr="003046D8" w:rsidRDefault="006A6124" w:rsidP="008834FF">
      <w:pPr>
        <w:spacing w:line="23" w:lineRule="atLeast"/>
        <w:ind w:left="284" w:hanging="284"/>
        <w:jc w:val="both"/>
        <w:rPr>
          <w:rFonts w:ascii="Tahoma" w:hAnsi="Tahoma" w:cs="Tahoma"/>
        </w:rPr>
      </w:pPr>
      <w:r w:rsidRPr="003046D8">
        <w:rPr>
          <w:rFonts w:ascii="Tahoma" w:hAnsi="Tahoma" w:cs="Tahoma"/>
        </w:rPr>
        <w:t xml:space="preserve">1. Z udziału w niniejszym postępowaniu wyklucza się wykonawców, którzy podlegają wykluczeniu na podstawie </w:t>
      </w:r>
      <w:r w:rsidR="00417BAE">
        <w:rPr>
          <w:rFonts w:ascii="Tahoma" w:hAnsi="Tahoma" w:cs="Tahoma"/>
        </w:rPr>
        <w:t>Art.</w:t>
      </w:r>
      <w:r w:rsidRPr="003046D8">
        <w:rPr>
          <w:rFonts w:ascii="Tahoma" w:hAnsi="Tahoma" w:cs="Tahoma"/>
        </w:rPr>
        <w:t xml:space="preserve"> 24 ust. 1 ustawy </w:t>
      </w:r>
      <w:proofErr w:type="spellStart"/>
      <w:r w:rsidRPr="003046D8">
        <w:rPr>
          <w:rFonts w:ascii="Tahoma" w:hAnsi="Tahoma" w:cs="Tahoma"/>
        </w:rPr>
        <w:t>Pzp</w:t>
      </w:r>
      <w:proofErr w:type="spellEnd"/>
      <w:r w:rsidRPr="003046D8">
        <w:rPr>
          <w:rFonts w:ascii="Tahoma" w:hAnsi="Tahoma" w:cs="Tahoma"/>
        </w:rPr>
        <w:t>.</w:t>
      </w:r>
    </w:p>
    <w:p w:rsidR="006A6124" w:rsidRPr="003046D8" w:rsidRDefault="006A6124" w:rsidP="008834FF">
      <w:pPr>
        <w:spacing w:line="23" w:lineRule="atLeast"/>
        <w:jc w:val="both"/>
        <w:rPr>
          <w:rFonts w:ascii="Tahoma" w:hAnsi="Tahoma" w:cs="Tahoma"/>
        </w:rPr>
      </w:pPr>
      <w:r w:rsidRPr="003046D8">
        <w:rPr>
          <w:rFonts w:ascii="Tahoma" w:hAnsi="Tahoma" w:cs="Tahoma"/>
        </w:rPr>
        <w:t>2. Z post</w:t>
      </w:r>
      <w:r w:rsidRPr="003046D8">
        <w:rPr>
          <w:rFonts w:ascii="Tahoma" w:hAnsi="Tahoma" w:cs="Tahoma"/>
          <w:highlight w:val="white"/>
        </w:rPr>
        <w:t>ępowania o udzielenie zamówienia wyklucza się również wykonawcę:</w:t>
      </w:r>
    </w:p>
    <w:p w:rsidR="006A6124" w:rsidRPr="003046D8" w:rsidRDefault="006A6124" w:rsidP="00BB7366">
      <w:pPr>
        <w:spacing w:line="23" w:lineRule="atLeast"/>
        <w:ind w:left="284" w:hanging="284"/>
        <w:jc w:val="both"/>
        <w:rPr>
          <w:rFonts w:ascii="Tahoma" w:hAnsi="Tahoma" w:cs="Tahoma"/>
        </w:rPr>
      </w:pPr>
      <w:r w:rsidRPr="003046D8">
        <w:rPr>
          <w:rFonts w:ascii="Tahoma" w:hAnsi="Tahoma" w:cs="Tahoma"/>
        </w:rPr>
        <w:t>1</w:t>
      </w:r>
      <w:r w:rsidRPr="003046D8">
        <w:rPr>
          <w:rFonts w:ascii="Tahoma" w:hAnsi="Tahoma" w:cs="Tahoma"/>
          <w:highlight w:val="white"/>
        </w:rPr>
        <w:t>)</w:t>
      </w:r>
      <w:r w:rsidRPr="003046D8">
        <w:rPr>
          <w:rFonts w:ascii="Tahoma" w:hAnsi="Tahoma" w:cs="Tahoma"/>
        </w:rPr>
        <w:t xml:space="preserve"> w stosunku do którego otwarto likwidację, w zatwierdzonym przez sąd układzie w postępowaniu restrukturyzacyjnym jest przewidziane zaspokojenie wierzycieli przez likwidację jego majątku lub sąd zarządził likwidację jego majątku w trybie </w:t>
      </w:r>
      <w:r w:rsidR="00417BAE">
        <w:rPr>
          <w:rFonts w:ascii="Tahoma" w:hAnsi="Tahoma" w:cs="Tahoma"/>
        </w:rPr>
        <w:t>Art.</w:t>
      </w:r>
      <w:r w:rsidRPr="003046D8">
        <w:rPr>
          <w:rFonts w:ascii="Tahoma" w:hAnsi="Tahoma" w:cs="Tahoma"/>
        </w:rPr>
        <w:t xml:space="preserve">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r w:rsidR="00417BAE">
        <w:rPr>
          <w:rFonts w:ascii="Tahoma" w:hAnsi="Tahoma" w:cs="Tahoma"/>
        </w:rPr>
        <w:t>Art.</w:t>
      </w:r>
      <w:r w:rsidRPr="003046D8">
        <w:rPr>
          <w:rFonts w:ascii="Tahoma" w:hAnsi="Tahoma" w:cs="Tahoma"/>
        </w:rPr>
        <w:t xml:space="preserve"> 366 ust. 1 ustawy z dnia 28 lutego 2003 r. - Prawo upadłościowe (Dz. U. z 2015 r. poz. 233, 978, 1166, 1259 i 1844 oraz z 2016 r. poz. 615),</w:t>
      </w:r>
    </w:p>
    <w:p w:rsidR="006A6124" w:rsidRPr="003046D8" w:rsidRDefault="006A6124" w:rsidP="00BB7366">
      <w:pPr>
        <w:spacing w:line="23" w:lineRule="atLeast"/>
        <w:ind w:left="284" w:hanging="284"/>
        <w:jc w:val="both"/>
        <w:rPr>
          <w:rFonts w:ascii="Tahoma" w:hAnsi="Tahoma" w:cs="Tahoma"/>
        </w:rPr>
      </w:pPr>
      <w:r w:rsidRPr="003046D8">
        <w:rPr>
          <w:rFonts w:ascii="Tahoma" w:hAnsi="Tahoma" w:cs="Tahoma"/>
        </w:rPr>
        <w:t>2</w:t>
      </w:r>
      <w:r w:rsidRPr="003046D8">
        <w:rPr>
          <w:rFonts w:ascii="Tahoma" w:hAnsi="Tahoma" w:cs="Tahoma"/>
          <w:highlight w:val="white"/>
        </w:rPr>
        <w:t>)</w:t>
      </w:r>
      <w:r w:rsidRPr="003046D8">
        <w:rPr>
          <w:rFonts w:ascii="Tahoma" w:hAnsi="Tahoma" w:cs="Tahoma"/>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6A6124" w:rsidRPr="003046D8" w:rsidRDefault="004310B2" w:rsidP="00BB7366">
      <w:pPr>
        <w:spacing w:line="23" w:lineRule="atLeast"/>
        <w:ind w:left="284" w:hanging="284"/>
        <w:jc w:val="both"/>
        <w:rPr>
          <w:rFonts w:ascii="Tahoma" w:hAnsi="Tahoma" w:cs="Tahoma"/>
        </w:rPr>
      </w:pPr>
      <w:r w:rsidRPr="003046D8">
        <w:rPr>
          <w:rFonts w:ascii="Tahoma" w:hAnsi="Tahoma" w:cs="Tahoma"/>
        </w:rPr>
        <w:t>3</w:t>
      </w:r>
      <w:r w:rsidR="006A6124" w:rsidRPr="003046D8">
        <w:rPr>
          <w:rFonts w:ascii="Tahoma" w:hAnsi="Tahoma" w:cs="Tahoma"/>
          <w:highlight w:val="white"/>
        </w:rPr>
        <w:t>)</w:t>
      </w:r>
      <w:r w:rsidR="006A6124" w:rsidRPr="003046D8">
        <w:rPr>
          <w:rFonts w:ascii="Tahoma" w:hAnsi="Tahoma" w:cs="Tahoma"/>
        </w:rPr>
        <w:t xml:space="preserve">  który, z przyczyn leżących po jego stronie, nie wykonał albo nienależycie wykonał w istotnym stopniu wcześniejszą umowę w sprawie zamówienia publicznego lub umowę koncesji, zawartą z zamawiającym, o którym mowa w </w:t>
      </w:r>
      <w:r w:rsidR="00417BAE">
        <w:rPr>
          <w:rFonts w:ascii="Tahoma" w:hAnsi="Tahoma" w:cs="Tahoma"/>
        </w:rPr>
        <w:t>Art.</w:t>
      </w:r>
      <w:r w:rsidR="006A6124" w:rsidRPr="003046D8">
        <w:rPr>
          <w:rFonts w:ascii="Tahoma" w:hAnsi="Tahoma" w:cs="Tahoma"/>
        </w:rPr>
        <w:t xml:space="preserve"> 3 ust. 1 pkt 1-4 ustawy </w:t>
      </w:r>
      <w:proofErr w:type="spellStart"/>
      <w:r w:rsidR="006A6124" w:rsidRPr="003046D8">
        <w:rPr>
          <w:rFonts w:ascii="Tahoma" w:hAnsi="Tahoma" w:cs="Tahoma"/>
        </w:rPr>
        <w:t>Pzp</w:t>
      </w:r>
      <w:proofErr w:type="spellEnd"/>
      <w:r w:rsidR="006A6124" w:rsidRPr="003046D8">
        <w:rPr>
          <w:rFonts w:ascii="Tahoma" w:hAnsi="Tahoma" w:cs="Tahoma"/>
        </w:rPr>
        <w:t xml:space="preserve">, co doprowadziło do rozwiązania umowy lub zasądzenia odszkodowania </w:t>
      </w:r>
    </w:p>
    <w:p w:rsidR="006A6124" w:rsidRPr="003046D8" w:rsidRDefault="006A6124" w:rsidP="008834FF">
      <w:pPr>
        <w:spacing w:line="23" w:lineRule="atLeast"/>
        <w:ind w:left="284" w:hanging="284"/>
        <w:jc w:val="both"/>
        <w:rPr>
          <w:rFonts w:ascii="Tahoma" w:hAnsi="Tahoma" w:cs="Tahoma"/>
        </w:rPr>
      </w:pPr>
      <w:r w:rsidRPr="003046D8">
        <w:rPr>
          <w:rFonts w:ascii="Tahoma" w:hAnsi="Tahoma" w:cs="Tahoma"/>
        </w:rPr>
        <w:t xml:space="preserve">3. Wykluczenie wykonawcy następuje jeżeli nie upłynął okres określony zgodnie z </w:t>
      </w:r>
      <w:r w:rsidR="00417BAE">
        <w:rPr>
          <w:rFonts w:ascii="Tahoma" w:hAnsi="Tahoma" w:cs="Tahoma"/>
        </w:rPr>
        <w:t>Art.</w:t>
      </w:r>
      <w:r w:rsidRPr="003046D8">
        <w:rPr>
          <w:rFonts w:ascii="Tahoma" w:hAnsi="Tahoma" w:cs="Tahoma"/>
        </w:rPr>
        <w:t xml:space="preserve"> 24 ust. 7 ustawy </w:t>
      </w:r>
      <w:proofErr w:type="spellStart"/>
      <w:r w:rsidRPr="003046D8">
        <w:rPr>
          <w:rFonts w:ascii="Tahoma" w:hAnsi="Tahoma" w:cs="Tahoma"/>
        </w:rPr>
        <w:t>Pzp</w:t>
      </w:r>
      <w:proofErr w:type="spellEnd"/>
      <w:r w:rsidRPr="003046D8">
        <w:rPr>
          <w:rFonts w:ascii="Tahoma" w:hAnsi="Tahoma" w:cs="Tahoma"/>
        </w:rPr>
        <w:t>.</w:t>
      </w:r>
    </w:p>
    <w:p w:rsidR="006A6124" w:rsidRPr="003046D8" w:rsidRDefault="006A6124" w:rsidP="008834FF">
      <w:pPr>
        <w:spacing w:line="23" w:lineRule="atLeast"/>
        <w:ind w:left="284" w:hanging="284"/>
        <w:jc w:val="both"/>
        <w:rPr>
          <w:rFonts w:ascii="Tahoma" w:hAnsi="Tahoma" w:cs="Tahoma"/>
        </w:rPr>
      </w:pPr>
      <w:r w:rsidRPr="003046D8">
        <w:rPr>
          <w:rFonts w:ascii="Tahoma" w:hAnsi="Tahoma" w:cs="Tahoma"/>
        </w:rPr>
        <w:t xml:space="preserve">4. Wykonawca podlegający wykluczeniu na podstawie </w:t>
      </w:r>
      <w:r w:rsidR="00417BAE">
        <w:rPr>
          <w:rFonts w:ascii="Tahoma" w:hAnsi="Tahoma" w:cs="Tahoma"/>
        </w:rPr>
        <w:t>Art.</w:t>
      </w:r>
      <w:r w:rsidRPr="003046D8">
        <w:rPr>
          <w:rFonts w:ascii="Tahoma" w:hAnsi="Tahoma" w:cs="Tahoma"/>
        </w:rPr>
        <w:t xml:space="preserve"> 24 ust. 1 pkt. 13 i 14 oraz pkt. 16-20 </w:t>
      </w:r>
      <w:r w:rsidRPr="003046D8">
        <w:rPr>
          <w:rFonts w:ascii="Tahoma" w:hAnsi="Tahoma" w:cs="Tahoma"/>
          <w:highlight w:val="white"/>
        </w:rPr>
        <w:t xml:space="preserve"> </w:t>
      </w:r>
      <w:r w:rsidRPr="003046D8">
        <w:rPr>
          <w:rFonts w:ascii="Tahoma" w:hAnsi="Tahoma" w:cs="Tahoma"/>
        </w:rPr>
        <w:t xml:space="preserve"> lub na podstawie pkt. VI. 2 niniejszej specyfikacji istotnych warunków zamówienia może zgodnie z </w:t>
      </w:r>
      <w:r w:rsidR="00417BAE">
        <w:rPr>
          <w:rFonts w:ascii="Tahoma" w:hAnsi="Tahoma" w:cs="Tahoma"/>
        </w:rPr>
        <w:t>Art.</w:t>
      </w:r>
      <w:r w:rsidRPr="003046D8">
        <w:rPr>
          <w:rFonts w:ascii="Tahoma" w:hAnsi="Tahoma" w:cs="Tahoma"/>
        </w:rPr>
        <w:t xml:space="preserve"> 24 ust. 8 ustawy </w:t>
      </w:r>
      <w:proofErr w:type="spellStart"/>
      <w:r w:rsidRPr="003046D8">
        <w:rPr>
          <w:rFonts w:ascii="Tahoma" w:hAnsi="Tahoma" w:cs="Tahoma"/>
        </w:rPr>
        <w:t>Pzp</w:t>
      </w:r>
      <w:proofErr w:type="spellEnd"/>
      <w:r w:rsidRPr="003046D8">
        <w:rPr>
          <w:rFonts w:ascii="Tahoma" w:hAnsi="Tahoma" w:cs="Tahoma"/>
        </w:rPr>
        <w:t xml:space="preserv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sidRPr="003046D8">
        <w:rPr>
          <w:rFonts w:ascii="Tahoma" w:hAnsi="Tahoma" w:cs="Tahoma"/>
        </w:rPr>
        <w:lastRenderedPageBreak/>
        <w:t>Wykonawcy. Przedstawione przez Wykonawcę dowody podlegać będą ocenie Zamawiającego pod względem wagi i szczególnych okoliczności czynu wykonawcy.</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5. Możliwość przedstawienia dowodów na to, że podjęte przez wykonawcę środki są wystarczające do wykazania jego rzetelności, o której mowa w pkt. 4 powyżej, nie dotyczy wykonawcy, będącego podmiotem zbiorowym, wobec którego orzeczono prawomocnym wyrokiem sądu zakaz ubiegania się o udzielenie zamówienia oraz nie upłynął określony w tym wyroku okres obowiązywania tego zakazu.</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6. Ofertę wykonawcy wykluczonego uznaje się za odrzuconą. Zamawiający może wykluczyć Wykonawcę na każdym etapie postępowania o udzielenie zamówienia.</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 xml:space="preserve">7. W terminie 3 dni od przekazania </w:t>
      </w:r>
      <w:r w:rsidRPr="003174FA">
        <w:rPr>
          <w:rFonts w:ascii="Tahoma" w:hAnsi="Tahoma" w:cs="Tahoma"/>
          <w:i/>
          <w:iCs/>
          <w:color w:val="000000"/>
        </w:rPr>
        <w:t>Informacji o treści złożonych ofert</w:t>
      </w:r>
      <w:r w:rsidRPr="003174FA">
        <w:rPr>
          <w:rFonts w:ascii="Tahoma" w:hAnsi="Tahoma" w:cs="Tahoma"/>
          <w:color w:val="000000"/>
        </w:rPr>
        <w:t>, Wykonawca przekazuje Zamawiającemu oświadczenie o przynależności lub braku przynależności do tej samej grupy kapitałowej. Wraz ze złożeniem oświadczenia, Wykonawca może przedstawić dowody, że powiązania z innym Wykonawcą nie prowadzą do zakłócenia konkurencji w niniejszym postępowaniu.</w:t>
      </w:r>
      <w:r w:rsidR="00432AB1">
        <w:rPr>
          <w:rFonts w:ascii="Tahoma" w:hAnsi="Tahoma" w:cs="Tahoma"/>
          <w:color w:val="000000"/>
        </w:rPr>
        <w:t xml:space="preserve"> Zakres składanych informacji </w:t>
      </w:r>
      <w:r w:rsidR="00CC357C">
        <w:rPr>
          <w:rFonts w:ascii="Tahoma" w:hAnsi="Tahoma" w:cs="Tahoma"/>
          <w:color w:val="000000"/>
        </w:rPr>
        <w:t>winny</w:t>
      </w:r>
      <w:r w:rsidR="007A222D">
        <w:rPr>
          <w:rFonts w:ascii="Tahoma" w:hAnsi="Tahoma" w:cs="Tahoma"/>
          <w:color w:val="000000"/>
        </w:rPr>
        <w:t xml:space="preserve"> wypełniać dane wskazane we wzorze stanowiącym Załącznik Nr 8. </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8. Zamawiający odrzuca ofertę, jeżeli:</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1) jest niezgodną z ustawą.</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 xml:space="preserve">2) jej treść nie odpowiada treści specyfikacji istotnych warunków zamówienia, z zastrzeżeniem </w:t>
      </w:r>
      <w:r w:rsidR="00417BAE">
        <w:rPr>
          <w:rFonts w:ascii="Tahoma" w:hAnsi="Tahoma" w:cs="Tahoma"/>
          <w:color w:val="000000"/>
        </w:rPr>
        <w:t>Art.</w:t>
      </w:r>
      <w:r w:rsidRPr="003174FA">
        <w:rPr>
          <w:rFonts w:ascii="Tahoma" w:hAnsi="Tahoma" w:cs="Tahoma"/>
          <w:color w:val="000000"/>
        </w:rPr>
        <w:t xml:space="preserve"> 87 ust. 2 pkt. 3 ustawy </w:t>
      </w:r>
      <w:proofErr w:type="spellStart"/>
      <w:r w:rsidRPr="003174FA">
        <w:rPr>
          <w:rFonts w:ascii="Tahoma" w:hAnsi="Tahoma" w:cs="Tahoma"/>
          <w:color w:val="000000"/>
        </w:rPr>
        <w:t>Pzp</w:t>
      </w:r>
      <w:proofErr w:type="spellEnd"/>
      <w:r w:rsidRPr="003174FA">
        <w:rPr>
          <w:rFonts w:ascii="Tahoma" w:hAnsi="Tahoma" w:cs="Tahoma"/>
          <w:color w:val="000000"/>
        </w:rPr>
        <w:t>.</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3) jej złożenie stanowi czyn nieuczciwej konkurencji w rozumieniu przepisów o zwalczaniu nieuczciwej konkurencji.</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4) jest ofertą, która zawiera rażąco niską cenę lub koszt w stosunku do przedmiotu zamówienia.</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5) została złożona przez wykonawcę wykluczonego z udziału w postępowaniu o udzielenie zamówienia.</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6) zawiera błędy w obliczeniu ceny lub kosztu.</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 xml:space="preserve">7) wykonawca w terminie 3 dni od dnia doręczenia zawiadomienia nie zgodził się na poprawienie omyłki, o której mowa w </w:t>
      </w:r>
      <w:r w:rsidR="00417BAE">
        <w:rPr>
          <w:rFonts w:ascii="Tahoma" w:hAnsi="Tahoma" w:cs="Tahoma"/>
          <w:color w:val="000000"/>
        </w:rPr>
        <w:t>Art.</w:t>
      </w:r>
      <w:r w:rsidRPr="003174FA">
        <w:rPr>
          <w:rFonts w:ascii="Tahoma" w:hAnsi="Tahoma" w:cs="Tahoma"/>
          <w:color w:val="000000"/>
        </w:rPr>
        <w:t xml:space="preserve"> 87 ust. 2 pkt. 3 ustawy </w:t>
      </w:r>
      <w:proofErr w:type="spellStart"/>
      <w:r w:rsidRPr="003174FA">
        <w:rPr>
          <w:rFonts w:ascii="Tahoma" w:hAnsi="Tahoma" w:cs="Tahoma"/>
          <w:color w:val="000000"/>
        </w:rPr>
        <w:t>Pzp</w:t>
      </w:r>
      <w:proofErr w:type="spellEnd"/>
      <w:r w:rsidRPr="003174FA">
        <w:rPr>
          <w:rFonts w:ascii="Tahoma" w:hAnsi="Tahoma" w:cs="Tahoma"/>
          <w:color w:val="000000"/>
        </w:rPr>
        <w:t>.</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8) jest nieważna na podstawie odrębnych przepisów,</w:t>
      </w:r>
    </w:p>
    <w:p w:rsidR="006A6124" w:rsidRPr="003174FA" w:rsidRDefault="004B431F" w:rsidP="00BB7366">
      <w:pPr>
        <w:spacing w:line="23" w:lineRule="atLeast"/>
        <w:ind w:left="284" w:hanging="284"/>
        <w:jc w:val="both"/>
        <w:rPr>
          <w:rFonts w:ascii="Tahoma" w:hAnsi="Tahoma" w:cs="Tahoma"/>
          <w:color w:val="000000"/>
        </w:rPr>
      </w:pPr>
      <w:r>
        <w:rPr>
          <w:rFonts w:ascii="Tahoma" w:hAnsi="Tahoma" w:cs="Tahoma"/>
          <w:color w:val="000000"/>
        </w:rPr>
        <w:t>9</w:t>
      </w:r>
      <w:r w:rsidR="006A6124" w:rsidRPr="003174FA">
        <w:rPr>
          <w:rFonts w:ascii="Tahoma" w:hAnsi="Tahoma" w:cs="Tahoma"/>
          <w:color w:val="000000"/>
        </w:rPr>
        <w:t xml:space="preserve"> wykonawca nie wyraził zgody, o której mowa w </w:t>
      </w:r>
      <w:r w:rsidR="00417BAE">
        <w:rPr>
          <w:rFonts w:ascii="Tahoma" w:hAnsi="Tahoma" w:cs="Tahoma"/>
          <w:color w:val="000000"/>
        </w:rPr>
        <w:t>Art.</w:t>
      </w:r>
      <w:r w:rsidR="006A6124" w:rsidRPr="003174FA">
        <w:rPr>
          <w:rFonts w:ascii="Tahoma" w:hAnsi="Tahoma" w:cs="Tahoma"/>
          <w:color w:val="000000"/>
        </w:rPr>
        <w:t xml:space="preserve"> 85 ust. 2 ustawy </w:t>
      </w:r>
      <w:proofErr w:type="spellStart"/>
      <w:r w:rsidR="006A6124" w:rsidRPr="003174FA">
        <w:rPr>
          <w:rFonts w:ascii="Tahoma" w:hAnsi="Tahoma" w:cs="Tahoma"/>
          <w:color w:val="000000"/>
        </w:rPr>
        <w:t>Pzp</w:t>
      </w:r>
      <w:proofErr w:type="spellEnd"/>
      <w:r w:rsidR="006A6124" w:rsidRPr="003174FA">
        <w:rPr>
          <w:rFonts w:ascii="Tahoma" w:hAnsi="Tahoma" w:cs="Tahoma"/>
          <w:color w:val="000000"/>
        </w:rPr>
        <w:t>, na przedłużenie terminu związania ofertą;</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1</w:t>
      </w:r>
      <w:r w:rsidR="004B431F">
        <w:rPr>
          <w:rFonts w:ascii="Tahoma" w:hAnsi="Tahoma" w:cs="Tahoma"/>
          <w:color w:val="000000"/>
        </w:rPr>
        <w:t>0</w:t>
      </w:r>
      <w:r w:rsidRPr="003174FA">
        <w:rPr>
          <w:rFonts w:ascii="Tahoma" w:hAnsi="Tahoma" w:cs="Tahoma"/>
          <w:color w:val="000000"/>
        </w:rPr>
        <w:t xml:space="preserve">) jej przyjęcie naruszałoby bezpieczeństwo publiczne lub istotny interes bezpieczeństwa państwa, a tego bezpieczeństwa lub interesu nie można zagwarantować w inny sposób. </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1</w:t>
      </w:r>
      <w:r w:rsidR="004B431F">
        <w:rPr>
          <w:rFonts w:ascii="Tahoma" w:hAnsi="Tahoma" w:cs="Tahoma"/>
          <w:color w:val="000000"/>
        </w:rPr>
        <w:t>1</w:t>
      </w:r>
      <w:r w:rsidRPr="003174FA">
        <w:rPr>
          <w:rFonts w:ascii="Tahoma" w:hAnsi="Tahoma" w:cs="Tahoma"/>
          <w:color w:val="000000"/>
        </w:rPr>
        <w:t>) wadium nie zosta</w:t>
      </w:r>
      <w:r w:rsidRPr="003174FA">
        <w:rPr>
          <w:rFonts w:ascii="Tahoma" w:hAnsi="Tahoma" w:cs="Tahoma"/>
          <w:color w:val="000000"/>
          <w:highlight w:val="white"/>
        </w:rPr>
        <w:t>ło wniesione lub zostało wniesione w sposób nieprawidłowy</w:t>
      </w:r>
      <w:r w:rsidR="003046D8">
        <w:rPr>
          <w:rFonts w:ascii="Tahoma" w:hAnsi="Tahoma" w:cs="Tahoma"/>
          <w:color w:val="000000"/>
        </w:rPr>
        <w:t>,</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9. Ocena spełnienia warunków udziału w postępowaniu oraz niepodleganie wykluczeniu dokonywana będzie w oparciu o złożone przez wykonawcę w niniejszym postępowaniu oświadczenia oraz dokumenty.</w:t>
      </w:r>
    </w:p>
    <w:p w:rsidR="0066683F" w:rsidRPr="003174FA" w:rsidRDefault="0066683F" w:rsidP="008834FF">
      <w:pPr>
        <w:spacing w:line="23" w:lineRule="atLeast"/>
        <w:jc w:val="both"/>
        <w:rPr>
          <w:rFonts w:ascii="Tahoma" w:hAnsi="Tahoma" w:cs="Tahoma"/>
          <w:b/>
          <w:bCs/>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 xml:space="preserve">VII. Wykaz oświadczeń lub dokumentów, potwierdzających spełnianie warunków udziału w postępowaniu oraz brak podstaw wykluczenia </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1. Na ofertę składają się następujące dokumenty i załączniki:</w:t>
      </w:r>
    </w:p>
    <w:p w:rsidR="006A6124" w:rsidRPr="007B0EA8" w:rsidRDefault="006A6124" w:rsidP="008834FF">
      <w:pPr>
        <w:spacing w:line="23" w:lineRule="atLeast"/>
        <w:ind w:left="426" w:hanging="426"/>
        <w:jc w:val="both"/>
        <w:rPr>
          <w:rFonts w:ascii="Tahoma" w:hAnsi="Tahoma" w:cs="Tahoma"/>
        </w:rPr>
      </w:pPr>
      <w:r w:rsidRPr="007B0EA8">
        <w:rPr>
          <w:rFonts w:ascii="Tahoma" w:hAnsi="Tahoma" w:cs="Tahoma"/>
        </w:rPr>
        <w:t xml:space="preserve">1) Formularz ofertowy - wypełniony i podpisany przez </w:t>
      </w:r>
      <w:r w:rsidR="007010FE" w:rsidRPr="007B0EA8">
        <w:rPr>
          <w:rFonts w:ascii="Tahoma" w:hAnsi="Tahoma" w:cs="Tahoma"/>
        </w:rPr>
        <w:t>W</w:t>
      </w:r>
      <w:r w:rsidRPr="007B0EA8">
        <w:rPr>
          <w:rFonts w:ascii="Tahoma" w:hAnsi="Tahoma" w:cs="Tahoma"/>
        </w:rPr>
        <w:t>ykonawcę</w:t>
      </w:r>
      <w:r w:rsidR="007010FE" w:rsidRPr="007B0EA8">
        <w:rPr>
          <w:rFonts w:ascii="Tahoma" w:hAnsi="Tahoma" w:cs="Tahoma"/>
        </w:rPr>
        <w:t xml:space="preserve">, sporządzony w oparciu o wzór, który stanowi Załącznik Nr 1 do SIWZ </w:t>
      </w:r>
    </w:p>
    <w:p w:rsidR="00E00FAF" w:rsidRPr="007B0EA8" w:rsidRDefault="006A6124" w:rsidP="008834FF">
      <w:pPr>
        <w:spacing w:line="23" w:lineRule="atLeast"/>
        <w:ind w:left="426" w:hanging="426"/>
        <w:jc w:val="both"/>
        <w:rPr>
          <w:rFonts w:ascii="Tahoma" w:hAnsi="Tahoma" w:cs="Tahoma"/>
        </w:rPr>
      </w:pPr>
      <w:r w:rsidRPr="007B0EA8">
        <w:rPr>
          <w:rFonts w:ascii="Tahoma" w:hAnsi="Tahoma" w:cs="Tahoma"/>
        </w:rPr>
        <w:t xml:space="preserve">2) Oświadczenie Wykonawcy o spełnieniu warunków udziału w postępowaniu oraz o nie podleganiu wykluczeniu - wypełnione i podpisane przez wykonawcę, które stanowić będzie </w:t>
      </w:r>
      <w:r w:rsidRPr="007B0EA8">
        <w:rPr>
          <w:rFonts w:ascii="Tahoma" w:hAnsi="Tahoma" w:cs="Tahoma"/>
        </w:rPr>
        <w:lastRenderedPageBreak/>
        <w:t>wstępne potwierdzenie spełnienia warunków udziału w postępowaniu oraz brak podstaw wykluczenia.</w:t>
      </w:r>
      <w:r w:rsidR="00E00FAF" w:rsidRPr="007B0EA8">
        <w:rPr>
          <w:rFonts w:ascii="Tahoma" w:hAnsi="Tahoma" w:cs="Tahoma"/>
        </w:rPr>
        <w:t xml:space="preserve"> Sporządzone </w:t>
      </w:r>
      <w:r w:rsidR="00766CD6" w:rsidRPr="007B0EA8">
        <w:rPr>
          <w:rFonts w:ascii="Tahoma" w:hAnsi="Tahoma" w:cs="Tahoma"/>
        </w:rPr>
        <w:t xml:space="preserve">odpowiednio </w:t>
      </w:r>
      <w:r w:rsidR="00E00FAF" w:rsidRPr="007B0EA8">
        <w:rPr>
          <w:rFonts w:ascii="Tahoma" w:hAnsi="Tahoma" w:cs="Tahoma"/>
        </w:rPr>
        <w:t xml:space="preserve">w oparciu o wzory, które stanowią Załącznik Nr 2 i Nr 3 do SIWZ </w:t>
      </w:r>
      <w:r w:rsidR="004B431F" w:rsidRPr="007B0EA8">
        <w:rPr>
          <w:rFonts w:ascii="Tahoma" w:hAnsi="Tahoma" w:cs="Tahoma"/>
        </w:rPr>
        <w:t xml:space="preserve"> </w:t>
      </w:r>
    </w:p>
    <w:p w:rsidR="00A43C20" w:rsidRPr="007B0EA8" w:rsidRDefault="004B431F" w:rsidP="00CC357C">
      <w:pPr>
        <w:spacing w:line="23" w:lineRule="atLeast"/>
        <w:ind w:left="426" w:hanging="426"/>
        <w:jc w:val="both"/>
        <w:rPr>
          <w:rFonts w:ascii="Tahoma" w:hAnsi="Tahoma" w:cs="Tahoma"/>
          <w:shd w:val="clear" w:color="auto" w:fill="FFFFFF"/>
        </w:rPr>
      </w:pPr>
      <w:r w:rsidRPr="007B0EA8">
        <w:rPr>
          <w:rFonts w:ascii="Tahoma" w:hAnsi="Tahoma" w:cs="Tahoma"/>
        </w:rPr>
        <w:t>3</w:t>
      </w:r>
      <w:r w:rsidR="006A6124" w:rsidRPr="007B0EA8">
        <w:rPr>
          <w:rFonts w:ascii="Tahoma" w:hAnsi="Tahoma" w:cs="Tahoma"/>
          <w:highlight w:val="white"/>
        </w:rPr>
        <w:t>)</w:t>
      </w:r>
      <w:r w:rsidR="006A6124" w:rsidRPr="007B0EA8">
        <w:rPr>
          <w:rFonts w:ascii="Tahoma" w:hAnsi="Tahoma" w:cs="Tahoma"/>
        </w:rPr>
        <w:t xml:space="preserve"> </w:t>
      </w:r>
      <w:r w:rsidR="001A40CB" w:rsidRPr="007B0EA8">
        <w:rPr>
          <w:rFonts w:ascii="Tahoma" w:hAnsi="Tahoma" w:cs="Tahoma"/>
        </w:rPr>
        <w:t xml:space="preserve">Kosztorys </w:t>
      </w:r>
      <w:r w:rsidR="00220865">
        <w:rPr>
          <w:rFonts w:ascii="Tahoma" w:hAnsi="Tahoma" w:cs="Tahoma"/>
        </w:rPr>
        <w:t>uproszczony</w:t>
      </w:r>
      <w:r w:rsidR="001A40CB" w:rsidRPr="007B0EA8">
        <w:rPr>
          <w:rFonts w:ascii="Tahoma" w:hAnsi="Tahoma" w:cs="Tahoma"/>
        </w:rPr>
        <w:t>, sporządzony w oparciu o przedstawion</w:t>
      </w:r>
      <w:r w:rsidR="0066683F">
        <w:rPr>
          <w:rFonts w:ascii="Tahoma" w:hAnsi="Tahoma" w:cs="Tahoma"/>
        </w:rPr>
        <w:t>y</w:t>
      </w:r>
      <w:r w:rsidR="001A40CB" w:rsidRPr="007B0EA8">
        <w:rPr>
          <w:rFonts w:ascii="Tahoma" w:hAnsi="Tahoma" w:cs="Tahoma"/>
        </w:rPr>
        <w:t xml:space="preserve"> przedmiar robót stanowiąc</w:t>
      </w:r>
      <w:r w:rsidR="0066683F">
        <w:rPr>
          <w:rFonts w:ascii="Tahoma" w:hAnsi="Tahoma" w:cs="Tahoma"/>
        </w:rPr>
        <w:t>y</w:t>
      </w:r>
      <w:r w:rsidR="001A40CB" w:rsidRPr="007B0EA8">
        <w:rPr>
          <w:rFonts w:ascii="Tahoma" w:hAnsi="Tahoma" w:cs="Tahoma"/>
        </w:rPr>
        <w:t xml:space="preserve"> </w:t>
      </w:r>
      <w:r w:rsidR="00373C58">
        <w:rPr>
          <w:rFonts w:ascii="Tahoma" w:hAnsi="Tahoma" w:cs="Tahoma"/>
        </w:rPr>
        <w:t xml:space="preserve">wzór i jest oznaczony jako </w:t>
      </w:r>
      <w:r w:rsidR="001A40CB" w:rsidRPr="007B0EA8">
        <w:rPr>
          <w:rFonts w:ascii="Tahoma" w:hAnsi="Tahoma" w:cs="Tahoma"/>
        </w:rPr>
        <w:t xml:space="preserve">Załącznik Nr </w:t>
      </w:r>
      <w:r w:rsidR="006B586D">
        <w:rPr>
          <w:rFonts w:ascii="Tahoma" w:hAnsi="Tahoma" w:cs="Tahoma"/>
        </w:rPr>
        <w:t>5</w:t>
      </w:r>
      <w:r w:rsidR="00373C58">
        <w:rPr>
          <w:rFonts w:ascii="Tahoma" w:hAnsi="Tahoma" w:cs="Tahoma"/>
        </w:rPr>
        <w:t xml:space="preserve"> do SIWZ</w:t>
      </w:r>
      <w:r w:rsidR="001A40CB" w:rsidRPr="007B0EA8">
        <w:rPr>
          <w:rFonts w:ascii="Tahoma" w:hAnsi="Tahoma" w:cs="Tahoma"/>
        </w:rPr>
        <w:t xml:space="preserve">. </w:t>
      </w:r>
      <w:r w:rsidR="006A6124" w:rsidRPr="007B0EA8">
        <w:rPr>
          <w:rFonts w:ascii="Tahoma" w:hAnsi="Tahoma" w:cs="Tahoma"/>
        </w:rPr>
        <w:t xml:space="preserve"> </w:t>
      </w:r>
      <w:r w:rsidR="00A43C20" w:rsidRPr="007B0EA8">
        <w:rPr>
          <w:rFonts w:ascii="Tahoma" w:hAnsi="Tahoma" w:cs="Tahoma"/>
        </w:rPr>
        <w:t xml:space="preserve">Zamawiający żąda sporządzenia kosztorysów ofertowych opracowanych w oparciu o </w:t>
      </w:r>
      <w:r w:rsidR="00A43C20" w:rsidRPr="007B0EA8">
        <w:rPr>
          <w:rFonts w:ascii="Tahoma" w:hAnsi="Tahoma" w:cs="Tahoma"/>
          <w:spacing w:val="11"/>
        </w:rPr>
        <w:t>Rozporządzenie Ministra Infrastruktury z dnia 18.05.2004 r. w sprawie określenia metod i podstaw sporządzania kosztorysu inwestorskiego, obliczania planowanych kosztów prac projektowych oraz planowanych kosztów robót budowlanych określonych w programie funkcjonalno-użytkowym (</w:t>
      </w:r>
      <w:r w:rsidR="00A43C20" w:rsidRPr="007B0EA8">
        <w:rPr>
          <w:rFonts w:ascii="Tahoma" w:hAnsi="Tahoma" w:cs="Tahoma"/>
          <w:shd w:val="clear" w:color="auto" w:fill="FFFFFF"/>
        </w:rPr>
        <w:t xml:space="preserve"> Dz. U. z 2004 r. nr 130, poz. 1389) w formie kalkulacji </w:t>
      </w:r>
      <w:r w:rsidR="00E613F1">
        <w:rPr>
          <w:rFonts w:ascii="Tahoma" w:hAnsi="Tahoma" w:cs="Tahoma"/>
          <w:shd w:val="clear" w:color="auto" w:fill="FFFFFF"/>
        </w:rPr>
        <w:t>uproszczonej</w:t>
      </w:r>
      <w:r w:rsidR="00A43C20" w:rsidRPr="007B0EA8">
        <w:rPr>
          <w:rFonts w:ascii="Tahoma" w:hAnsi="Tahoma" w:cs="Tahoma"/>
          <w:shd w:val="clear" w:color="auto" w:fill="FFFFFF"/>
        </w:rPr>
        <w:t>.</w:t>
      </w:r>
    </w:p>
    <w:p w:rsidR="00A43C20" w:rsidRDefault="00CC357C" w:rsidP="003616A4">
      <w:pPr>
        <w:widowControl/>
        <w:tabs>
          <w:tab w:val="left" w:pos="5955"/>
        </w:tabs>
        <w:spacing w:line="23" w:lineRule="atLeast"/>
        <w:ind w:left="426" w:hanging="426"/>
        <w:jc w:val="both"/>
        <w:rPr>
          <w:rFonts w:ascii="Tahoma" w:hAnsi="Tahoma" w:cs="Tahoma"/>
          <w:shd w:val="clear" w:color="auto" w:fill="FFFFFF"/>
        </w:rPr>
      </w:pPr>
      <w:r>
        <w:rPr>
          <w:rFonts w:ascii="Tahoma" w:hAnsi="Tahoma" w:cs="Tahoma"/>
          <w:shd w:val="clear" w:color="auto" w:fill="FFFFFF"/>
        </w:rPr>
        <w:t>4</w:t>
      </w:r>
      <w:r w:rsidR="00A43C20" w:rsidRPr="007B0EA8">
        <w:rPr>
          <w:rFonts w:ascii="Tahoma" w:hAnsi="Tahoma" w:cs="Tahoma"/>
          <w:shd w:val="clear" w:color="auto" w:fill="FFFFFF"/>
        </w:rPr>
        <w:t>)</w:t>
      </w:r>
      <w:r w:rsidR="009C3B28" w:rsidRPr="007B0EA8">
        <w:rPr>
          <w:rFonts w:ascii="Tahoma" w:hAnsi="Tahoma" w:cs="Tahoma"/>
          <w:shd w:val="clear" w:color="auto" w:fill="FFFFFF"/>
        </w:rPr>
        <w:t xml:space="preserve"> </w:t>
      </w:r>
      <w:r w:rsidR="00A43C20" w:rsidRPr="007B0EA8">
        <w:rPr>
          <w:rFonts w:ascii="Tahoma" w:hAnsi="Tahoma" w:cs="Tahoma"/>
          <w:shd w:val="clear" w:color="auto" w:fill="FFFFFF"/>
        </w:rPr>
        <w:t>Dowód wniesienia wadium</w:t>
      </w:r>
      <w:r w:rsidR="003616A4">
        <w:rPr>
          <w:rFonts w:ascii="Tahoma" w:hAnsi="Tahoma" w:cs="Tahoma"/>
          <w:shd w:val="clear" w:color="auto" w:fill="FFFFFF"/>
        </w:rPr>
        <w:tab/>
      </w:r>
    </w:p>
    <w:p w:rsidR="003616A4" w:rsidRPr="007B0EA8" w:rsidRDefault="003616A4" w:rsidP="008834FF">
      <w:pPr>
        <w:widowControl/>
        <w:spacing w:line="23" w:lineRule="atLeast"/>
        <w:ind w:left="426" w:hanging="426"/>
        <w:jc w:val="both"/>
        <w:rPr>
          <w:rFonts w:ascii="Tahoma" w:hAnsi="Tahoma" w:cs="Tahoma"/>
          <w:shd w:val="clear" w:color="auto" w:fill="FFFFFF"/>
        </w:rPr>
      </w:pPr>
      <w:r>
        <w:rPr>
          <w:rFonts w:ascii="Tahoma" w:hAnsi="Tahoma" w:cs="Tahoma"/>
          <w:shd w:val="clear" w:color="auto" w:fill="FFFFFF"/>
        </w:rPr>
        <w:t>5) Wykaz osób do kontaktu, sporządzony wg wzoru stanowiący Załącznik Nr 10</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2. W celu wykazania braku podstaw wykluczenia z post</w:t>
      </w:r>
      <w:r w:rsidRPr="003174FA">
        <w:rPr>
          <w:rFonts w:ascii="Tahoma" w:hAnsi="Tahoma" w:cs="Tahoma"/>
          <w:color w:val="000000"/>
          <w:highlight w:val="white"/>
        </w:rPr>
        <w:t xml:space="preserve">ępowania o udzielenie zamówienia na podstawie okoliczności, o których mowa w </w:t>
      </w:r>
      <w:r w:rsidR="00417BAE">
        <w:rPr>
          <w:rFonts w:ascii="Tahoma" w:hAnsi="Tahoma" w:cs="Tahoma"/>
          <w:color w:val="000000"/>
          <w:highlight w:val="white"/>
        </w:rPr>
        <w:t>Art.</w:t>
      </w:r>
      <w:r w:rsidRPr="003174FA">
        <w:rPr>
          <w:rFonts w:ascii="Tahoma" w:hAnsi="Tahoma" w:cs="Tahoma"/>
          <w:color w:val="000000"/>
          <w:highlight w:val="white"/>
        </w:rPr>
        <w:t xml:space="preserve"> 24 ust 1 </w:t>
      </w:r>
      <w:r w:rsidRPr="003174FA">
        <w:rPr>
          <w:rFonts w:ascii="Tahoma" w:hAnsi="Tahoma" w:cs="Tahoma"/>
          <w:color w:val="000000"/>
        </w:rPr>
        <w:t xml:space="preserve">i 5 ustawy </w:t>
      </w:r>
      <w:proofErr w:type="spellStart"/>
      <w:r w:rsidRPr="003174FA">
        <w:rPr>
          <w:rFonts w:ascii="Tahoma" w:hAnsi="Tahoma" w:cs="Tahoma"/>
          <w:color w:val="000000"/>
        </w:rPr>
        <w:t>Pzp</w:t>
      </w:r>
      <w:proofErr w:type="spellEnd"/>
      <w:r w:rsidRPr="003174FA">
        <w:rPr>
          <w:rFonts w:ascii="Tahoma" w:hAnsi="Tahoma" w:cs="Tahoma"/>
          <w:color w:val="000000"/>
        </w:rPr>
        <w:t xml:space="preserve"> nale</w:t>
      </w:r>
      <w:r w:rsidRPr="003174FA">
        <w:rPr>
          <w:rFonts w:ascii="Tahoma" w:hAnsi="Tahoma" w:cs="Tahoma"/>
          <w:color w:val="000000"/>
          <w:highlight w:val="white"/>
        </w:rPr>
        <w:t>ży na wezwanie zamawiającego, pod rygorem wykluczenia z postępowania, złożyć w wyznaczonym przez Zamawiającego terminie następujące oświadczenia i dokumenty:</w:t>
      </w:r>
    </w:p>
    <w:p w:rsidR="006A6124" w:rsidRPr="004B431F" w:rsidRDefault="003046D8" w:rsidP="008834FF">
      <w:pPr>
        <w:spacing w:line="23" w:lineRule="atLeast"/>
        <w:ind w:left="284" w:hanging="284"/>
        <w:jc w:val="both"/>
        <w:rPr>
          <w:rFonts w:ascii="Tahoma" w:hAnsi="Tahoma" w:cs="Tahoma"/>
        </w:rPr>
      </w:pPr>
      <w:r>
        <w:rPr>
          <w:rFonts w:ascii="Tahoma" w:hAnsi="Tahoma" w:cs="Tahoma"/>
        </w:rPr>
        <w:t>1</w:t>
      </w:r>
      <w:r w:rsidR="007B0EA8">
        <w:rPr>
          <w:rFonts w:ascii="Tahoma" w:hAnsi="Tahoma" w:cs="Tahoma"/>
        </w:rPr>
        <w:t>)</w:t>
      </w:r>
      <w:r w:rsidR="006A6124" w:rsidRPr="004B431F">
        <w:rPr>
          <w:rFonts w:ascii="Tahoma" w:hAnsi="Tahoma" w:cs="Tahoma"/>
        </w:rPr>
        <w:t xml:space="preserve"> informacja z Krajowego Rejestru Karnego w zakresie okre</w:t>
      </w:r>
      <w:r w:rsidR="006A6124" w:rsidRPr="004B431F">
        <w:rPr>
          <w:rFonts w:ascii="Tahoma" w:hAnsi="Tahoma" w:cs="Tahoma"/>
          <w:highlight w:val="white"/>
        </w:rPr>
        <w:t xml:space="preserve">ślonym w </w:t>
      </w:r>
      <w:r w:rsidR="00417BAE">
        <w:rPr>
          <w:rFonts w:ascii="Tahoma" w:hAnsi="Tahoma" w:cs="Tahoma"/>
          <w:highlight w:val="white"/>
        </w:rPr>
        <w:t>Art.</w:t>
      </w:r>
      <w:r w:rsidR="006A6124" w:rsidRPr="004B431F">
        <w:rPr>
          <w:rFonts w:ascii="Tahoma" w:hAnsi="Tahoma" w:cs="Tahoma"/>
          <w:highlight w:val="white"/>
        </w:rPr>
        <w:t xml:space="preserve"> 24 ust. 1 pkt 13, 14 i 21 ustawy oraz, odnośnie skazania za wykroczenie na karę aresztu, w zakresie określonym przez zamawiającego na podstawie </w:t>
      </w:r>
      <w:r w:rsidR="00417BAE">
        <w:rPr>
          <w:rFonts w:ascii="Tahoma" w:hAnsi="Tahoma" w:cs="Tahoma"/>
          <w:highlight w:val="white"/>
        </w:rPr>
        <w:t>Art.</w:t>
      </w:r>
      <w:r w:rsidR="006A6124" w:rsidRPr="004B431F">
        <w:rPr>
          <w:rFonts w:ascii="Tahoma" w:hAnsi="Tahoma" w:cs="Tahoma"/>
          <w:highlight w:val="white"/>
        </w:rPr>
        <w:t xml:space="preserve"> 24 ust. 5 pkt 5 i 6 ustawy, wystawiona nie wcześniej niż 6 miesięcy przed upływem terminu składania ofert,</w:t>
      </w:r>
    </w:p>
    <w:p w:rsidR="006A6124" w:rsidRPr="004B431F" w:rsidRDefault="003046D8" w:rsidP="008834FF">
      <w:pPr>
        <w:spacing w:line="23" w:lineRule="atLeast"/>
        <w:ind w:left="284" w:hanging="284"/>
        <w:jc w:val="both"/>
        <w:rPr>
          <w:rFonts w:ascii="Tahoma" w:hAnsi="Tahoma" w:cs="Tahoma"/>
        </w:rPr>
      </w:pPr>
      <w:r>
        <w:rPr>
          <w:rFonts w:ascii="Tahoma" w:hAnsi="Tahoma" w:cs="Tahoma"/>
        </w:rPr>
        <w:t>2</w:t>
      </w:r>
      <w:r w:rsidR="007B0EA8">
        <w:rPr>
          <w:rFonts w:ascii="Tahoma" w:hAnsi="Tahoma" w:cs="Tahoma"/>
        </w:rPr>
        <w:t>)</w:t>
      </w:r>
      <w:r w:rsidR="006A6124" w:rsidRPr="004B431F">
        <w:rPr>
          <w:rFonts w:ascii="Tahoma" w:hAnsi="Tahoma" w:cs="Tahoma"/>
        </w:rPr>
        <w:t xml:space="preserve"> za</w:t>
      </w:r>
      <w:r w:rsidR="006A6124" w:rsidRPr="004B431F">
        <w:rPr>
          <w:rFonts w:ascii="Tahoma" w:hAnsi="Tahoma" w:cs="Tahoma"/>
          <w:highlight w:val="white"/>
        </w:rPr>
        <w:t>świadczenie właściwego naczelnika urzędu skarbowego potwierdzające, że wykonawca nie zalega z opłacaniem podatków, wystawione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6A6124" w:rsidRDefault="003046D8" w:rsidP="008834FF">
      <w:pPr>
        <w:spacing w:line="23" w:lineRule="atLeast"/>
        <w:ind w:left="284" w:hanging="284"/>
        <w:jc w:val="both"/>
        <w:rPr>
          <w:rFonts w:ascii="Tahoma" w:hAnsi="Tahoma" w:cs="Tahoma"/>
        </w:rPr>
      </w:pPr>
      <w:r>
        <w:rPr>
          <w:rFonts w:ascii="Tahoma" w:hAnsi="Tahoma" w:cs="Tahoma"/>
        </w:rPr>
        <w:t>3</w:t>
      </w:r>
      <w:r w:rsidR="007B0EA8">
        <w:rPr>
          <w:rFonts w:ascii="Tahoma" w:hAnsi="Tahoma" w:cs="Tahoma"/>
        </w:rPr>
        <w:t xml:space="preserve">) </w:t>
      </w:r>
      <w:r w:rsidR="006A6124" w:rsidRPr="004B431F">
        <w:rPr>
          <w:rFonts w:ascii="Tahoma" w:hAnsi="Tahoma" w:cs="Tahoma"/>
        </w:rPr>
        <w:t>za</w:t>
      </w:r>
      <w:r w:rsidR="006A6124" w:rsidRPr="004B431F">
        <w:rPr>
          <w:rFonts w:ascii="Tahoma" w:hAnsi="Tahoma" w:cs="Tahoma"/>
          <w:highlight w:val="white"/>
        </w:rPr>
        <w:t>świadczenie właściwej terenowej jednostki organizacyjnej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6A6124" w:rsidRPr="004B431F" w:rsidRDefault="003046D8" w:rsidP="008834FF">
      <w:pPr>
        <w:spacing w:line="23" w:lineRule="atLeast"/>
        <w:ind w:left="284" w:hanging="284"/>
        <w:jc w:val="both"/>
        <w:rPr>
          <w:rFonts w:ascii="Tahoma" w:hAnsi="Tahoma" w:cs="Tahoma"/>
        </w:rPr>
      </w:pPr>
      <w:r>
        <w:rPr>
          <w:rFonts w:ascii="Tahoma" w:hAnsi="Tahoma" w:cs="Tahoma"/>
        </w:rPr>
        <w:t>4</w:t>
      </w:r>
      <w:r w:rsidR="007B0EA8">
        <w:rPr>
          <w:rFonts w:ascii="Tahoma" w:hAnsi="Tahoma" w:cs="Tahoma"/>
        </w:rPr>
        <w:t>)</w:t>
      </w:r>
      <w:r w:rsidR="006A6124" w:rsidRPr="004B431F">
        <w:rPr>
          <w:rFonts w:ascii="Tahoma" w:hAnsi="Tahoma" w:cs="Tahoma"/>
        </w:rPr>
        <w:t>o</w:t>
      </w:r>
      <w:r w:rsidR="006A6124" w:rsidRPr="004B431F">
        <w:rPr>
          <w:rFonts w:ascii="Tahoma" w:hAnsi="Tahoma" w:cs="Tahoma"/>
          <w:highlight w:val="white"/>
        </w:rPr>
        <w:t>świadczenie wykonawcy o braku orzeczenia wobec niego tytułem środka zapobiegawczego zakazu ubiegania się o zamówienia publiczne,</w:t>
      </w:r>
    </w:p>
    <w:p w:rsidR="006A6124" w:rsidRPr="004B431F" w:rsidRDefault="003046D8" w:rsidP="008834FF">
      <w:pPr>
        <w:spacing w:line="23" w:lineRule="atLeast"/>
        <w:ind w:left="284" w:hanging="284"/>
        <w:jc w:val="both"/>
        <w:rPr>
          <w:rFonts w:ascii="Tahoma" w:hAnsi="Tahoma" w:cs="Tahoma"/>
        </w:rPr>
      </w:pPr>
      <w:r>
        <w:rPr>
          <w:rFonts w:ascii="Tahoma" w:hAnsi="Tahoma" w:cs="Tahoma"/>
        </w:rPr>
        <w:t>5</w:t>
      </w:r>
      <w:r w:rsidR="007B0EA8">
        <w:rPr>
          <w:rFonts w:ascii="Tahoma" w:hAnsi="Tahoma" w:cs="Tahoma"/>
        </w:rPr>
        <w:t>)</w:t>
      </w:r>
      <w:r w:rsidR="006A6124" w:rsidRPr="004B431F">
        <w:rPr>
          <w:rFonts w:ascii="Tahoma" w:hAnsi="Tahoma" w:cs="Tahoma"/>
        </w:rPr>
        <w:t xml:space="preserve"> o</w:t>
      </w:r>
      <w:r w:rsidR="006A6124" w:rsidRPr="004B431F">
        <w:rPr>
          <w:rFonts w:ascii="Tahoma" w:hAnsi="Tahoma" w:cs="Tahoma"/>
          <w:highlight w:val="white"/>
        </w:rPr>
        <w:t xml:space="preserve">świadczenie wykonawcy o braku wydania prawomocnego wyroku sądu skazującego za wykroczenie na karę ograniczenia wolności lub grzywny w zakresie określonym przez zamawiającego na podstawie </w:t>
      </w:r>
      <w:r w:rsidR="00417BAE">
        <w:rPr>
          <w:rFonts w:ascii="Tahoma" w:hAnsi="Tahoma" w:cs="Tahoma"/>
          <w:highlight w:val="white"/>
        </w:rPr>
        <w:t>Art.</w:t>
      </w:r>
      <w:r w:rsidR="006A6124" w:rsidRPr="004B431F">
        <w:rPr>
          <w:rFonts w:ascii="Tahoma" w:hAnsi="Tahoma" w:cs="Tahoma"/>
          <w:highlight w:val="white"/>
        </w:rPr>
        <w:t xml:space="preserve"> 24 ust. 5 pkt 5 i 6 ustawy,</w:t>
      </w:r>
    </w:p>
    <w:p w:rsidR="006A6124" w:rsidRPr="004B431F" w:rsidRDefault="003046D8" w:rsidP="008834FF">
      <w:pPr>
        <w:spacing w:line="23" w:lineRule="atLeast"/>
        <w:ind w:left="284" w:hanging="284"/>
        <w:jc w:val="both"/>
        <w:rPr>
          <w:rFonts w:ascii="Tahoma" w:hAnsi="Tahoma" w:cs="Tahoma"/>
        </w:rPr>
      </w:pPr>
      <w:r>
        <w:rPr>
          <w:rFonts w:ascii="Tahoma" w:hAnsi="Tahoma" w:cs="Tahoma"/>
        </w:rPr>
        <w:t>6</w:t>
      </w:r>
      <w:r w:rsidR="007B0EA8">
        <w:rPr>
          <w:rFonts w:ascii="Tahoma" w:hAnsi="Tahoma" w:cs="Tahoma"/>
        </w:rPr>
        <w:t>)</w:t>
      </w:r>
      <w:r w:rsidR="006A6124" w:rsidRPr="004B431F">
        <w:rPr>
          <w:rFonts w:ascii="Tahoma" w:hAnsi="Tahoma" w:cs="Tahoma"/>
        </w:rPr>
        <w:t xml:space="preserve"> o</w:t>
      </w:r>
      <w:r w:rsidR="006A6124" w:rsidRPr="004B431F">
        <w:rPr>
          <w:rFonts w:ascii="Tahoma" w:hAnsi="Tahoma" w:cs="Tahoma"/>
          <w:highlight w:val="white"/>
        </w:rPr>
        <w:t>świadczenie wykonawcy o przynależności albo braku przynależności do tej samej grupy kapitałowej</w:t>
      </w:r>
      <w:r w:rsidR="00766CD6" w:rsidRPr="004B431F">
        <w:rPr>
          <w:rFonts w:ascii="Tahoma" w:hAnsi="Tahoma" w:cs="Tahoma"/>
        </w:rPr>
        <w:t xml:space="preserve">. Wykonawca składa oświadczenie w terminie 3 dni po zaistnieniu przesłanek wynikających z </w:t>
      </w:r>
      <w:r w:rsidR="00417BAE">
        <w:rPr>
          <w:rFonts w:ascii="Tahoma" w:hAnsi="Tahoma" w:cs="Tahoma"/>
        </w:rPr>
        <w:t>Art.</w:t>
      </w:r>
      <w:r w:rsidR="00766CD6" w:rsidRPr="004B431F">
        <w:rPr>
          <w:rFonts w:ascii="Tahoma" w:hAnsi="Tahoma" w:cs="Tahoma"/>
        </w:rPr>
        <w:t xml:space="preserve"> 86 ust.5 Ustawy </w:t>
      </w:r>
      <w:proofErr w:type="spellStart"/>
      <w:r w:rsidR="00766CD6" w:rsidRPr="004B431F">
        <w:rPr>
          <w:rFonts w:ascii="Tahoma" w:hAnsi="Tahoma" w:cs="Tahoma"/>
        </w:rPr>
        <w:t>Pzp</w:t>
      </w:r>
      <w:proofErr w:type="spellEnd"/>
      <w:r w:rsidR="00766CD6" w:rsidRPr="004B431F">
        <w:rPr>
          <w:rFonts w:ascii="Tahoma" w:hAnsi="Tahoma" w:cs="Tahoma"/>
        </w:rPr>
        <w:t>.</w:t>
      </w:r>
    </w:p>
    <w:p w:rsidR="006A6124" w:rsidRPr="003174FA" w:rsidRDefault="004310B2" w:rsidP="008834FF">
      <w:pPr>
        <w:spacing w:line="23" w:lineRule="atLeast"/>
        <w:jc w:val="both"/>
        <w:rPr>
          <w:rFonts w:ascii="Tahoma" w:hAnsi="Tahoma" w:cs="Tahoma"/>
          <w:color w:val="000000"/>
          <w:highlight w:val="white"/>
        </w:rPr>
      </w:pPr>
      <w:r>
        <w:rPr>
          <w:rFonts w:ascii="Tahoma" w:hAnsi="Tahoma" w:cs="Tahoma"/>
          <w:color w:val="000000"/>
        </w:rPr>
        <w:lastRenderedPageBreak/>
        <w:t>3</w:t>
      </w:r>
      <w:r w:rsidR="006A6124" w:rsidRPr="003174FA">
        <w:rPr>
          <w:rFonts w:ascii="Tahoma" w:hAnsi="Tahoma" w:cs="Tahoma"/>
          <w:color w:val="000000"/>
        </w:rPr>
        <w:t>. W celu oceny spe</w:t>
      </w:r>
      <w:r w:rsidR="006A6124" w:rsidRPr="003174FA">
        <w:rPr>
          <w:rFonts w:ascii="Tahoma" w:hAnsi="Tahoma" w:cs="Tahoma"/>
          <w:color w:val="000000"/>
          <w:highlight w:val="white"/>
        </w:rPr>
        <w:t xml:space="preserve">łnienia przez wykonawcę warunków, o których mowa w </w:t>
      </w:r>
      <w:r w:rsidR="00417BAE">
        <w:rPr>
          <w:rFonts w:ascii="Tahoma" w:hAnsi="Tahoma" w:cs="Tahoma"/>
          <w:color w:val="000000"/>
          <w:highlight w:val="white"/>
        </w:rPr>
        <w:t>Art.</w:t>
      </w:r>
      <w:r w:rsidR="006A6124" w:rsidRPr="003174FA">
        <w:rPr>
          <w:rFonts w:ascii="Tahoma" w:hAnsi="Tahoma" w:cs="Tahoma"/>
          <w:color w:val="000000"/>
          <w:highlight w:val="white"/>
        </w:rPr>
        <w:t xml:space="preserve"> 22 ust. 1b pkt.2 ustawy </w:t>
      </w:r>
      <w:proofErr w:type="spellStart"/>
      <w:r w:rsidR="006A6124" w:rsidRPr="003174FA">
        <w:rPr>
          <w:rFonts w:ascii="Tahoma" w:hAnsi="Tahoma" w:cs="Tahoma"/>
          <w:color w:val="000000"/>
          <w:highlight w:val="white"/>
        </w:rPr>
        <w:t>Pzp</w:t>
      </w:r>
      <w:proofErr w:type="spellEnd"/>
      <w:r w:rsidR="006A6124" w:rsidRPr="003174FA">
        <w:rPr>
          <w:rFonts w:ascii="Tahoma" w:hAnsi="Tahoma" w:cs="Tahoma"/>
          <w:color w:val="000000"/>
          <w:highlight w:val="white"/>
        </w:rPr>
        <w:t>, należy na wezwanie zamawiającego, pod rygorem wykluczenia z postępowania, złożyć w wyznaczonym przez Zamawiającego terminie następujące oświadczenia i dokumenty:</w:t>
      </w:r>
    </w:p>
    <w:p w:rsidR="006A6124" w:rsidRPr="004B431F" w:rsidRDefault="00E56D3C" w:rsidP="008834FF">
      <w:pPr>
        <w:tabs>
          <w:tab w:val="left" w:pos="0"/>
        </w:tabs>
        <w:spacing w:line="23" w:lineRule="atLeast"/>
        <w:ind w:left="284" w:hanging="284"/>
        <w:jc w:val="both"/>
        <w:rPr>
          <w:rFonts w:ascii="Tahoma" w:hAnsi="Tahoma" w:cs="Tahoma"/>
        </w:rPr>
      </w:pPr>
      <w:r>
        <w:rPr>
          <w:rFonts w:ascii="Tahoma" w:hAnsi="Tahoma" w:cs="Tahoma"/>
        </w:rPr>
        <w:t>1</w:t>
      </w:r>
      <w:r w:rsidR="007B0EA8">
        <w:rPr>
          <w:rFonts w:ascii="Tahoma" w:hAnsi="Tahoma" w:cs="Tahoma"/>
        </w:rPr>
        <w:t xml:space="preserve">) </w:t>
      </w:r>
      <w:r w:rsidR="006A6124" w:rsidRPr="004B431F">
        <w:rPr>
          <w:rFonts w:ascii="Tahoma" w:hAnsi="Tahoma" w:cs="Tahoma"/>
        </w:rPr>
        <w:t>dokumenty potwierdzaj</w:t>
      </w:r>
      <w:r w:rsidR="006A6124" w:rsidRPr="004B431F">
        <w:rPr>
          <w:rFonts w:ascii="Tahoma" w:hAnsi="Tahoma" w:cs="Tahoma"/>
          <w:highlight w:val="white"/>
        </w:rPr>
        <w:t xml:space="preserve">ące, że wykonawca jest ubezpieczony od odpowiedzialności cywilnej w zakresie prowadzonej działalności związanej z przedmiotem zamówienia na sumę gwarancyjną </w:t>
      </w:r>
      <w:r w:rsidR="000A3E99" w:rsidRPr="004B431F">
        <w:rPr>
          <w:rFonts w:ascii="Tahoma" w:hAnsi="Tahoma" w:cs="Tahoma"/>
          <w:highlight w:val="white"/>
        </w:rPr>
        <w:t>dla min</w:t>
      </w:r>
      <w:r w:rsidR="006A6124" w:rsidRPr="004B431F">
        <w:rPr>
          <w:rFonts w:ascii="Tahoma" w:hAnsi="Tahoma" w:cs="Tahoma"/>
          <w:highlight w:val="white"/>
        </w:rPr>
        <w:t>.</w:t>
      </w:r>
      <w:r w:rsidR="000A3E99" w:rsidRPr="004B431F">
        <w:rPr>
          <w:rFonts w:ascii="Tahoma" w:hAnsi="Tahoma" w:cs="Tahoma"/>
        </w:rPr>
        <w:t xml:space="preserve"> kwoty ubezpieczenia w wysokości </w:t>
      </w:r>
      <w:r w:rsidR="00CE79BE">
        <w:rPr>
          <w:rFonts w:ascii="Tahoma" w:hAnsi="Tahoma" w:cs="Tahoma"/>
        </w:rPr>
        <w:t>300</w:t>
      </w:r>
      <w:r w:rsidR="000A3E99" w:rsidRPr="004B431F">
        <w:rPr>
          <w:rFonts w:ascii="Tahoma" w:hAnsi="Tahoma" w:cs="Tahoma"/>
        </w:rPr>
        <w:t>.000,00 zł</w:t>
      </w:r>
    </w:p>
    <w:p w:rsidR="006A6124" w:rsidRPr="003174FA" w:rsidRDefault="0060001D" w:rsidP="008834FF">
      <w:pPr>
        <w:spacing w:line="23" w:lineRule="atLeast"/>
        <w:jc w:val="both"/>
        <w:rPr>
          <w:rFonts w:ascii="Tahoma" w:hAnsi="Tahoma" w:cs="Tahoma"/>
          <w:color w:val="000000"/>
        </w:rPr>
      </w:pPr>
      <w:r>
        <w:rPr>
          <w:rFonts w:ascii="Tahoma" w:hAnsi="Tahoma" w:cs="Tahoma"/>
          <w:color w:val="000000"/>
          <w:highlight w:val="white"/>
        </w:rPr>
        <w:t>4</w:t>
      </w:r>
      <w:r w:rsidR="00B353E6">
        <w:rPr>
          <w:rFonts w:ascii="Tahoma" w:hAnsi="Tahoma" w:cs="Tahoma"/>
          <w:color w:val="000000"/>
        </w:rPr>
        <w:t xml:space="preserve">. </w:t>
      </w:r>
      <w:r w:rsidR="006A6124" w:rsidRPr="003174FA">
        <w:rPr>
          <w:rFonts w:ascii="Tahoma" w:hAnsi="Tahoma" w:cs="Tahoma"/>
          <w:color w:val="000000"/>
        </w:rPr>
        <w:t>W celu oceny spełnienia przez wykonawcę warunków, o któryc</w:t>
      </w:r>
      <w:r w:rsidR="00E56D3C">
        <w:rPr>
          <w:rFonts w:ascii="Tahoma" w:hAnsi="Tahoma" w:cs="Tahoma"/>
          <w:color w:val="000000"/>
        </w:rPr>
        <w:t xml:space="preserve">h mowa w </w:t>
      </w:r>
      <w:r w:rsidR="00417BAE">
        <w:rPr>
          <w:rFonts w:ascii="Tahoma" w:hAnsi="Tahoma" w:cs="Tahoma"/>
          <w:color w:val="000000"/>
        </w:rPr>
        <w:t>Art.</w:t>
      </w:r>
      <w:r w:rsidR="00E56D3C">
        <w:rPr>
          <w:rFonts w:ascii="Tahoma" w:hAnsi="Tahoma" w:cs="Tahoma"/>
          <w:color w:val="000000"/>
        </w:rPr>
        <w:t xml:space="preserve"> 22 ust. 1b pkt. 3 </w:t>
      </w:r>
      <w:r w:rsidR="006A6124" w:rsidRPr="003174FA">
        <w:rPr>
          <w:rFonts w:ascii="Tahoma" w:hAnsi="Tahoma" w:cs="Tahoma"/>
          <w:color w:val="000000"/>
        </w:rPr>
        <w:t xml:space="preserve">ustawy </w:t>
      </w:r>
      <w:proofErr w:type="spellStart"/>
      <w:r w:rsidR="006A6124" w:rsidRPr="003174FA">
        <w:rPr>
          <w:rFonts w:ascii="Tahoma" w:hAnsi="Tahoma" w:cs="Tahoma"/>
          <w:color w:val="000000"/>
        </w:rPr>
        <w:t>Pzp</w:t>
      </w:r>
      <w:proofErr w:type="spellEnd"/>
      <w:r w:rsidR="006A6124" w:rsidRPr="003174FA">
        <w:rPr>
          <w:rFonts w:ascii="Tahoma" w:hAnsi="Tahoma" w:cs="Tahoma"/>
          <w:color w:val="000000"/>
        </w:rPr>
        <w:t>, należy na wezwanie zamawiającego, pod rygorem wykluczenia z postępowania, złożyć w wyznaczonym przez Zamawiającego terminie następujące oświadczenia i dokumenty:</w:t>
      </w:r>
    </w:p>
    <w:p w:rsidR="0050448A" w:rsidRPr="00356518" w:rsidRDefault="003046D8" w:rsidP="0050448A">
      <w:pPr>
        <w:widowControl/>
        <w:spacing w:line="23" w:lineRule="atLeast"/>
        <w:ind w:left="284" w:hanging="284"/>
        <w:jc w:val="both"/>
        <w:rPr>
          <w:rFonts w:ascii="Tahoma" w:hAnsi="Tahoma" w:cs="Tahoma"/>
        </w:rPr>
      </w:pPr>
      <w:r>
        <w:rPr>
          <w:rFonts w:ascii="Tahoma" w:hAnsi="Tahoma" w:cs="Tahoma"/>
          <w:color w:val="000000"/>
        </w:rPr>
        <w:t>1</w:t>
      </w:r>
      <w:r w:rsidR="007B0EA8">
        <w:rPr>
          <w:rFonts w:ascii="Tahoma" w:hAnsi="Tahoma" w:cs="Tahoma"/>
          <w:color w:val="000000"/>
        </w:rPr>
        <w:t>)</w:t>
      </w:r>
      <w:r w:rsidR="006A6124" w:rsidRPr="003174FA">
        <w:rPr>
          <w:rFonts w:ascii="Tahoma" w:hAnsi="Tahoma" w:cs="Tahoma"/>
          <w:color w:val="000000"/>
        </w:rPr>
        <w:t xml:space="preserve"> wykaz robót budowlanych wykonanych nie wcze</w:t>
      </w:r>
      <w:r w:rsidR="006A6124" w:rsidRPr="003174FA">
        <w:rPr>
          <w:rFonts w:ascii="Tahoma" w:hAnsi="Tahoma" w:cs="Tahoma"/>
          <w:color w:val="000000"/>
          <w:highlight w:val="white"/>
        </w:rPr>
        <w:t>śniej niż w okresie ostatnich 5 lat przed upływem terminu składania ofert, a jeżeli okres prowadzenia działalności jest krótszy - w tym okresie</w:t>
      </w:r>
      <w:r w:rsidR="000A3E99">
        <w:rPr>
          <w:rFonts w:ascii="Tahoma" w:hAnsi="Tahoma" w:cs="Tahoma"/>
          <w:color w:val="000000"/>
          <w:highlight w:val="white"/>
        </w:rPr>
        <w:t xml:space="preserve">. Zamawiający uzna za spełniony warunek, kiedy Wykonawca ma w dorobku wykonanie </w:t>
      </w:r>
      <w:r w:rsidR="000A3E99" w:rsidRPr="00356518">
        <w:rPr>
          <w:rFonts w:ascii="Tahoma" w:hAnsi="Tahoma" w:cs="Tahoma"/>
        </w:rPr>
        <w:t>co najmniej 2 robót budowlanych</w:t>
      </w:r>
      <w:r w:rsidR="000A3E99">
        <w:rPr>
          <w:rFonts w:ascii="Tahoma" w:hAnsi="Tahoma" w:cs="Tahoma"/>
        </w:rPr>
        <w:t xml:space="preserve"> </w:t>
      </w:r>
      <w:r w:rsidR="000A3E99" w:rsidRPr="00356518">
        <w:rPr>
          <w:rFonts w:ascii="Tahoma" w:hAnsi="Tahoma" w:cs="Tahoma"/>
        </w:rPr>
        <w:t xml:space="preserve">polegających na budowie, rozbudowie lub przebudowie </w:t>
      </w:r>
      <w:r w:rsidR="00CE79BE">
        <w:rPr>
          <w:rFonts w:ascii="Tahoma" w:hAnsi="Tahoma" w:cs="Tahoma"/>
        </w:rPr>
        <w:t>budynków o kubaturze nie mniejszej jak 1000 m</w:t>
      </w:r>
      <w:r w:rsidR="00CE79BE" w:rsidRPr="00CE79BE">
        <w:rPr>
          <w:rFonts w:ascii="Tahoma" w:hAnsi="Tahoma" w:cs="Tahoma"/>
          <w:vertAlign w:val="superscript"/>
        </w:rPr>
        <w:t>3</w:t>
      </w:r>
      <w:r w:rsidR="00CE79BE">
        <w:rPr>
          <w:rFonts w:ascii="Tahoma" w:hAnsi="Tahoma" w:cs="Tahoma"/>
        </w:rPr>
        <w:t xml:space="preserve"> </w:t>
      </w:r>
      <w:r w:rsidR="000A3E99" w:rsidRPr="00356518">
        <w:rPr>
          <w:rFonts w:ascii="Tahoma" w:hAnsi="Tahoma" w:cs="Tahoma"/>
        </w:rPr>
        <w:t>o</w:t>
      </w:r>
      <w:r w:rsidR="00CE79BE">
        <w:rPr>
          <w:rFonts w:ascii="Tahoma" w:hAnsi="Tahoma" w:cs="Tahoma"/>
        </w:rPr>
        <w:t xml:space="preserve">raz </w:t>
      </w:r>
      <w:r w:rsidR="000A3E99" w:rsidRPr="00356518">
        <w:rPr>
          <w:rFonts w:ascii="Tahoma" w:hAnsi="Tahoma" w:cs="Tahoma"/>
        </w:rPr>
        <w:t xml:space="preserve">wartości </w:t>
      </w:r>
      <w:r w:rsidR="00E56D3C">
        <w:rPr>
          <w:rFonts w:ascii="Tahoma" w:hAnsi="Tahoma" w:cs="Tahoma"/>
        </w:rPr>
        <w:t xml:space="preserve">łącznej </w:t>
      </w:r>
      <w:r w:rsidR="00CE79BE">
        <w:rPr>
          <w:rFonts w:ascii="Tahoma" w:hAnsi="Tahoma" w:cs="Tahoma"/>
        </w:rPr>
        <w:t xml:space="preserve">dwóch budynków </w:t>
      </w:r>
      <w:r w:rsidR="000A3E99" w:rsidRPr="00356518">
        <w:rPr>
          <w:rFonts w:ascii="Tahoma" w:hAnsi="Tahoma" w:cs="Tahoma"/>
        </w:rPr>
        <w:t>nie mniejszej niż</w:t>
      </w:r>
      <w:r w:rsidR="000A3E99">
        <w:rPr>
          <w:rFonts w:ascii="Tahoma" w:hAnsi="Tahoma" w:cs="Tahoma"/>
        </w:rPr>
        <w:t xml:space="preserve"> </w:t>
      </w:r>
      <w:r w:rsidR="00CE79BE">
        <w:rPr>
          <w:rFonts w:ascii="Tahoma" w:hAnsi="Tahoma" w:cs="Tahoma"/>
        </w:rPr>
        <w:t>500</w:t>
      </w:r>
      <w:r w:rsidR="000A3E99">
        <w:rPr>
          <w:rFonts w:ascii="Tahoma" w:hAnsi="Tahoma" w:cs="Tahoma"/>
        </w:rPr>
        <w:t xml:space="preserve">.000,00 </w:t>
      </w:r>
      <w:r w:rsidR="000A3E99" w:rsidRPr="00356518">
        <w:rPr>
          <w:rFonts w:ascii="Tahoma" w:hAnsi="Tahoma" w:cs="Tahoma"/>
        </w:rPr>
        <w:t>zł</w:t>
      </w:r>
      <w:r w:rsidR="00CE79BE">
        <w:rPr>
          <w:rFonts w:ascii="Tahoma" w:hAnsi="Tahoma" w:cs="Tahoma"/>
        </w:rPr>
        <w:t>.</w:t>
      </w:r>
      <w:r w:rsidR="000A3E99" w:rsidRPr="001D59C6">
        <w:rPr>
          <w:rFonts w:ascii="Tahoma" w:hAnsi="Tahoma" w:cs="Tahoma"/>
          <w:color w:val="FF0000"/>
        </w:rPr>
        <w:t xml:space="preserve"> </w:t>
      </w:r>
      <w:r w:rsidR="00B353E6" w:rsidRPr="004B431F">
        <w:rPr>
          <w:rFonts w:ascii="Tahoma" w:hAnsi="Tahoma" w:cs="Tahoma"/>
        </w:rPr>
        <w:t>Wykonawca</w:t>
      </w:r>
      <w:r w:rsidR="00B353E6">
        <w:rPr>
          <w:rFonts w:ascii="Tahoma" w:hAnsi="Tahoma" w:cs="Tahoma"/>
          <w:color w:val="FF0000"/>
        </w:rPr>
        <w:t xml:space="preserve"> </w:t>
      </w:r>
      <w:r w:rsidR="000A3E99" w:rsidRPr="00356518">
        <w:rPr>
          <w:rFonts w:ascii="Tahoma" w:hAnsi="Tahoma" w:cs="Tahoma"/>
        </w:rPr>
        <w:t xml:space="preserve">poda </w:t>
      </w:r>
      <w:r w:rsidR="00B353E6">
        <w:rPr>
          <w:rFonts w:ascii="Tahoma" w:hAnsi="Tahoma" w:cs="Tahoma"/>
        </w:rPr>
        <w:t xml:space="preserve">w zestawieniu tabelaryczny </w:t>
      </w:r>
      <w:r w:rsidR="000A3E99" w:rsidRPr="00356518">
        <w:rPr>
          <w:rFonts w:ascii="Tahoma" w:hAnsi="Tahoma" w:cs="Tahoma"/>
        </w:rPr>
        <w:t xml:space="preserve">ich </w:t>
      </w:r>
      <w:r w:rsidR="007A222D">
        <w:rPr>
          <w:rFonts w:ascii="Tahoma" w:hAnsi="Tahoma" w:cs="Tahoma"/>
        </w:rPr>
        <w:t xml:space="preserve">zakres i </w:t>
      </w:r>
      <w:r w:rsidR="000A3E99" w:rsidRPr="00356518">
        <w:rPr>
          <w:rFonts w:ascii="Tahoma" w:hAnsi="Tahoma" w:cs="Tahoma"/>
        </w:rPr>
        <w:t>wartości</w:t>
      </w:r>
      <w:r w:rsidR="007A222D">
        <w:rPr>
          <w:rFonts w:ascii="Tahoma" w:hAnsi="Tahoma" w:cs="Tahoma"/>
        </w:rPr>
        <w:t>- w zakresie wypełnienia warunku stawianego Wykonawcom</w:t>
      </w:r>
      <w:r w:rsidR="00B353E6">
        <w:rPr>
          <w:rFonts w:ascii="Tahoma" w:hAnsi="Tahoma" w:cs="Tahoma"/>
        </w:rPr>
        <w:t>,</w:t>
      </w:r>
      <w:r w:rsidR="000A3E99" w:rsidRPr="00356518">
        <w:rPr>
          <w:rFonts w:ascii="Tahoma" w:hAnsi="Tahoma" w:cs="Tahoma"/>
        </w:rPr>
        <w:t xml:space="preserve"> dat</w:t>
      </w:r>
      <w:r w:rsidR="00B353E6">
        <w:rPr>
          <w:rFonts w:ascii="Tahoma" w:hAnsi="Tahoma" w:cs="Tahoma"/>
        </w:rPr>
        <w:t>ę</w:t>
      </w:r>
      <w:r w:rsidR="000A3E99" w:rsidRPr="00356518">
        <w:rPr>
          <w:rFonts w:ascii="Tahoma" w:hAnsi="Tahoma" w:cs="Tahoma"/>
        </w:rPr>
        <w:t xml:space="preserve"> i miejsca wykonania wraz z</w:t>
      </w:r>
      <w:r w:rsidR="000A3E99">
        <w:rPr>
          <w:rFonts w:ascii="Tahoma" w:hAnsi="Tahoma" w:cs="Tahoma"/>
        </w:rPr>
        <w:t xml:space="preserve"> </w:t>
      </w:r>
      <w:r w:rsidR="000A3E99" w:rsidRPr="00356518">
        <w:rPr>
          <w:rFonts w:ascii="Tahoma" w:hAnsi="Tahoma" w:cs="Tahoma"/>
        </w:rPr>
        <w:t>załączeniem dokumentów potwierdzających, że roboty te zostały wykonane w sposób</w:t>
      </w:r>
      <w:r w:rsidR="000A3E99">
        <w:rPr>
          <w:rFonts w:ascii="Tahoma" w:hAnsi="Tahoma" w:cs="Tahoma"/>
        </w:rPr>
        <w:t xml:space="preserve"> </w:t>
      </w:r>
      <w:r w:rsidR="000A3E99" w:rsidRPr="00356518">
        <w:rPr>
          <w:rFonts w:ascii="Tahoma" w:hAnsi="Tahoma" w:cs="Tahoma"/>
        </w:rPr>
        <w:t>należyty oraz wskazujących, że zostały wykonane zgodnie z zasadami sztuki</w:t>
      </w:r>
      <w:r w:rsidR="000A3E99">
        <w:rPr>
          <w:rFonts w:ascii="Tahoma" w:hAnsi="Tahoma" w:cs="Tahoma"/>
        </w:rPr>
        <w:t xml:space="preserve"> </w:t>
      </w:r>
      <w:r w:rsidR="000A3E99" w:rsidRPr="00356518">
        <w:rPr>
          <w:rFonts w:ascii="Tahoma" w:hAnsi="Tahoma" w:cs="Tahoma"/>
        </w:rPr>
        <w:t>budowlanej i prawidłowo ukończone</w:t>
      </w:r>
      <w:r w:rsidR="00B353E6">
        <w:rPr>
          <w:rFonts w:ascii="Tahoma" w:hAnsi="Tahoma" w:cs="Tahoma"/>
        </w:rPr>
        <w:t>.</w:t>
      </w:r>
      <w:r w:rsidR="006A6124" w:rsidRPr="003174FA">
        <w:rPr>
          <w:rFonts w:ascii="Tahoma" w:hAnsi="Tahoma" w:cs="Tahoma"/>
          <w:color w:val="000000"/>
          <w:highlight w:val="white"/>
        </w:rPr>
        <w:t xml:space="preserve"> </w:t>
      </w:r>
      <w:r w:rsidR="00B353E6">
        <w:rPr>
          <w:rFonts w:ascii="Tahoma" w:hAnsi="Tahoma" w:cs="Tahoma"/>
          <w:color w:val="000000"/>
          <w:highlight w:val="white"/>
        </w:rPr>
        <w:t>D</w:t>
      </w:r>
      <w:r w:rsidR="006A6124" w:rsidRPr="003174FA">
        <w:rPr>
          <w:rFonts w:ascii="Tahoma" w:hAnsi="Tahoma" w:cs="Tahoma"/>
          <w:color w:val="000000"/>
          <w:highlight w:val="white"/>
        </w:rPr>
        <w:t>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B353E6">
        <w:rPr>
          <w:rFonts w:ascii="Tahoma" w:hAnsi="Tahoma" w:cs="Tahoma"/>
          <w:color w:val="000000"/>
          <w:highlight w:val="white"/>
        </w:rPr>
        <w:t>.</w:t>
      </w:r>
      <w:r w:rsidR="0050448A">
        <w:rPr>
          <w:rFonts w:ascii="Tahoma" w:hAnsi="Tahoma" w:cs="Tahoma"/>
          <w:color w:val="000000"/>
        </w:rPr>
        <w:t xml:space="preserve"> </w:t>
      </w:r>
      <w:r w:rsidR="0050448A">
        <w:rPr>
          <w:rFonts w:ascii="Tahoma" w:hAnsi="Tahoma" w:cs="Tahoma"/>
        </w:rPr>
        <w:t>Powyższe należy wykazać w oparciu o wzór Załącznika Nr 9</w:t>
      </w:r>
    </w:p>
    <w:p w:rsidR="007D5FDD" w:rsidRPr="00356518" w:rsidRDefault="003046D8" w:rsidP="00E7198A">
      <w:pPr>
        <w:spacing w:line="23" w:lineRule="atLeast"/>
        <w:ind w:left="284" w:hanging="284"/>
        <w:jc w:val="both"/>
        <w:rPr>
          <w:rFonts w:ascii="Tahoma" w:hAnsi="Tahoma" w:cs="Tahoma"/>
        </w:rPr>
      </w:pPr>
      <w:r w:rsidRPr="00E56D3C">
        <w:rPr>
          <w:rFonts w:ascii="Tahoma" w:hAnsi="Tahoma" w:cs="Tahoma"/>
        </w:rPr>
        <w:t>2</w:t>
      </w:r>
      <w:r w:rsidR="007B0EA8">
        <w:rPr>
          <w:rFonts w:ascii="Tahoma" w:hAnsi="Tahoma" w:cs="Tahoma"/>
        </w:rPr>
        <w:t>)</w:t>
      </w:r>
      <w:r w:rsidR="006A6124" w:rsidRPr="00E56D3C">
        <w:rPr>
          <w:rFonts w:ascii="Tahoma" w:hAnsi="Tahoma" w:cs="Tahoma"/>
        </w:rPr>
        <w:t xml:space="preserve"> wykaz osób, skierowanych przez wykonawc</w:t>
      </w:r>
      <w:r w:rsidR="006A6124" w:rsidRPr="00E56D3C">
        <w:rPr>
          <w:rFonts w:ascii="Tahoma" w:hAnsi="Tahoma" w:cs="Tahoma"/>
          <w:highlight w:val="white"/>
        </w:rPr>
        <w:t>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E56D3C">
        <w:rPr>
          <w:rFonts w:ascii="Tahoma" w:hAnsi="Tahoma" w:cs="Tahoma"/>
          <w:color w:val="00B050"/>
        </w:rPr>
        <w:t xml:space="preserve"> </w:t>
      </w:r>
      <w:r w:rsidR="004310B2">
        <w:rPr>
          <w:rFonts w:ascii="Tahoma" w:hAnsi="Tahoma" w:cs="Tahoma"/>
        </w:rPr>
        <w:tab/>
      </w:r>
      <w:r w:rsidR="007D5FDD" w:rsidRPr="00356518">
        <w:rPr>
          <w:rFonts w:ascii="Tahoma" w:hAnsi="Tahoma" w:cs="Tahoma"/>
        </w:rPr>
        <w:t xml:space="preserve">Wykonawca </w:t>
      </w:r>
      <w:r w:rsidR="007D5FDD">
        <w:rPr>
          <w:rFonts w:ascii="Tahoma" w:hAnsi="Tahoma" w:cs="Tahoma"/>
        </w:rPr>
        <w:t>musi</w:t>
      </w:r>
      <w:r w:rsidR="007D5FDD" w:rsidRPr="00356518">
        <w:rPr>
          <w:rFonts w:ascii="Tahoma" w:hAnsi="Tahoma" w:cs="Tahoma"/>
        </w:rPr>
        <w:t xml:space="preserve"> dysponować osobami zdolnymi do wykonania</w:t>
      </w:r>
      <w:r w:rsidR="007D5FDD">
        <w:rPr>
          <w:rFonts w:ascii="Tahoma" w:hAnsi="Tahoma" w:cs="Tahoma"/>
        </w:rPr>
        <w:t xml:space="preserve"> </w:t>
      </w:r>
      <w:r w:rsidR="007D5FDD" w:rsidRPr="00356518">
        <w:rPr>
          <w:rFonts w:ascii="Tahoma" w:hAnsi="Tahoma" w:cs="Tahoma"/>
        </w:rPr>
        <w:t>zamówienia tj. posiadającymi uprawnienia określone przepisami Prawa</w:t>
      </w:r>
      <w:r w:rsidR="007D5FDD">
        <w:rPr>
          <w:rFonts w:ascii="Tahoma" w:hAnsi="Tahoma" w:cs="Tahoma"/>
        </w:rPr>
        <w:t xml:space="preserve"> </w:t>
      </w:r>
      <w:r w:rsidR="007D5FDD" w:rsidRPr="00356518">
        <w:rPr>
          <w:rFonts w:ascii="Tahoma" w:hAnsi="Tahoma" w:cs="Tahoma"/>
        </w:rPr>
        <w:t>budowlanego. Zamawiający przez tak podany zapis rozumie, że wykonawca</w:t>
      </w:r>
      <w:r w:rsidR="007D5FDD">
        <w:rPr>
          <w:rFonts w:ascii="Tahoma" w:hAnsi="Tahoma" w:cs="Tahoma"/>
        </w:rPr>
        <w:t xml:space="preserve"> </w:t>
      </w:r>
      <w:r w:rsidR="007D5FDD" w:rsidRPr="00356518">
        <w:rPr>
          <w:rFonts w:ascii="Tahoma" w:hAnsi="Tahoma" w:cs="Tahoma"/>
        </w:rPr>
        <w:t>będzie dysponował na czas realizacji przedmiotu zamówienia objętego</w:t>
      </w:r>
      <w:r w:rsidR="007D5FDD">
        <w:rPr>
          <w:rFonts w:ascii="Tahoma" w:hAnsi="Tahoma" w:cs="Tahoma"/>
        </w:rPr>
        <w:t xml:space="preserve"> </w:t>
      </w:r>
      <w:r w:rsidR="007D5FDD" w:rsidRPr="00356518">
        <w:rPr>
          <w:rFonts w:ascii="Tahoma" w:hAnsi="Tahoma" w:cs="Tahoma"/>
        </w:rPr>
        <w:t>niniejszym postępowaniem przetargowym – osobami, które mogą pełnić</w:t>
      </w:r>
      <w:r w:rsidR="007D5FDD">
        <w:rPr>
          <w:rFonts w:ascii="Tahoma" w:hAnsi="Tahoma" w:cs="Tahoma"/>
        </w:rPr>
        <w:t xml:space="preserve"> </w:t>
      </w:r>
      <w:r w:rsidR="007D5FDD" w:rsidRPr="00356518">
        <w:rPr>
          <w:rFonts w:ascii="Tahoma" w:hAnsi="Tahoma" w:cs="Tahoma"/>
        </w:rPr>
        <w:t>samodzielne funkcje techniczne w budownictwie, zgodnie z ustawą z dnia 07</w:t>
      </w:r>
      <w:r w:rsidR="007D5FDD">
        <w:rPr>
          <w:rFonts w:ascii="Tahoma" w:hAnsi="Tahoma" w:cs="Tahoma"/>
        </w:rPr>
        <w:t xml:space="preserve"> </w:t>
      </w:r>
      <w:r w:rsidR="007D5FDD" w:rsidRPr="00356518">
        <w:rPr>
          <w:rFonts w:ascii="Tahoma" w:hAnsi="Tahoma" w:cs="Tahoma"/>
        </w:rPr>
        <w:t xml:space="preserve">lipca 1994 roku Prawo budowlane (j.t. Dz. U. z 2013 </w:t>
      </w:r>
      <w:proofErr w:type="spellStart"/>
      <w:r w:rsidR="007D5FDD" w:rsidRPr="00356518">
        <w:rPr>
          <w:rFonts w:ascii="Tahoma" w:hAnsi="Tahoma" w:cs="Tahoma"/>
        </w:rPr>
        <w:t>poz</w:t>
      </w:r>
      <w:proofErr w:type="spellEnd"/>
      <w:r w:rsidR="007D5FDD" w:rsidRPr="00356518">
        <w:rPr>
          <w:rFonts w:ascii="Tahoma" w:hAnsi="Tahoma" w:cs="Tahoma"/>
        </w:rPr>
        <w:t xml:space="preserve"> 1409 z </w:t>
      </w:r>
      <w:proofErr w:type="spellStart"/>
      <w:r w:rsidR="007D5FDD" w:rsidRPr="00356518">
        <w:rPr>
          <w:rFonts w:ascii="Tahoma" w:hAnsi="Tahoma" w:cs="Tahoma"/>
        </w:rPr>
        <w:t>póź</w:t>
      </w:r>
      <w:proofErr w:type="spellEnd"/>
      <w:r w:rsidR="007D5FDD" w:rsidRPr="00356518">
        <w:rPr>
          <w:rFonts w:ascii="Tahoma" w:hAnsi="Tahoma" w:cs="Tahoma"/>
        </w:rPr>
        <w:t>. zm.)</w:t>
      </w:r>
      <w:r w:rsidR="007D5FDD">
        <w:rPr>
          <w:rFonts w:ascii="Tahoma" w:hAnsi="Tahoma" w:cs="Tahoma"/>
        </w:rPr>
        <w:t xml:space="preserve"> </w:t>
      </w:r>
      <w:r w:rsidR="007D5FDD" w:rsidRPr="00356518">
        <w:rPr>
          <w:rFonts w:ascii="Tahoma" w:hAnsi="Tahoma" w:cs="Tahoma"/>
        </w:rPr>
        <w:t>oraz Rozporządzeniem Ministra Transportu i Budownictwa z dnia 11 września</w:t>
      </w:r>
      <w:r w:rsidR="007D5FDD">
        <w:rPr>
          <w:rFonts w:ascii="Tahoma" w:hAnsi="Tahoma" w:cs="Tahoma"/>
        </w:rPr>
        <w:t xml:space="preserve"> </w:t>
      </w:r>
      <w:r w:rsidR="007D5FDD" w:rsidRPr="00356518">
        <w:rPr>
          <w:rFonts w:ascii="Tahoma" w:hAnsi="Tahoma" w:cs="Tahoma"/>
        </w:rPr>
        <w:t>2014 r. w sprawie samodzielnych funkcji technicznych w budownictwie</w:t>
      </w:r>
      <w:r w:rsidR="007D5FDD">
        <w:rPr>
          <w:rFonts w:ascii="Tahoma" w:hAnsi="Tahoma" w:cs="Tahoma"/>
        </w:rPr>
        <w:t xml:space="preserve"> </w:t>
      </w:r>
      <w:r w:rsidR="007D5FDD" w:rsidRPr="00356518">
        <w:rPr>
          <w:rFonts w:ascii="Tahoma" w:hAnsi="Tahoma" w:cs="Tahoma"/>
        </w:rPr>
        <w:t>(Dz.U. z 2014 r poz.1278) lub odpowiadające im ważne uprawnienia</w:t>
      </w:r>
      <w:r w:rsidR="007D5FDD">
        <w:rPr>
          <w:rFonts w:ascii="Tahoma" w:hAnsi="Tahoma" w:cs="Tahoma"/>
        </w:rPr>
        <w:t xml:space="preserve"> </w:t>
      </w:r>
      <w:r w:rsidR="007D5FDD" w:rsidRPr="00356518">
        <w:rPr>
          <w:rFonts w:ascii="Tahoma" w:hAnsi="Tahoma" w:cs="Tahoma"/>
        </w:rPr>
        <w:t>budowlane, które zostały wydane na podstawie wcześniej obowiązujących</w:t>
      </w:r>
      <w:r w:rsidR="007D5FDD">
        <w:rPr>
          <w:rFonts w:ascii="Tahoma" w:hAnsi="Tahoma" w:cs="Tahoma"/>
        </w:rPr>
        <w:t xml:space="preserve"> </w:t>
      </w:r>
      <w:r w:rsidR="007D5FDD" w:rsidRPr="00356518">
        <w:rPr>
          <w:rFonts w:ascii="Tahoma" w:hAnsi="Tahoma" w:cs="Tahoma"/>
        </w:rPr>
        <w:t>przepisów w tym zakresie:</w:t>
      </w:r>
    </w:p>
    <w:p w:rsidR="007D5FDD" w:rsidRDefault="00E7198A" w:rsidP="00E7198A">
      <w:pPr>
        <w:widowControl/>
        <w:spacing w:line="23" w:lineRule="atLeast"/>
        <w:ind w:left="284" w:hanging="284"/>
        <w:jc w:val="both"/>
        <w:rPr>
          <w:rFonts w:ascii="Tahoma" w:hAnsi="Tahoma" w:cs="Tahoma"/>
        </w:rPr>
      </w:pPr>
      <w:r>
        <w:rPr>
          <w:rFonts w:ascii="Tahoma" w:hAnsi="Tahoma" w:cs="Tahoma"/>
        </w:rPr>
        <w:tab/>
      </w:r>
      <w:r w:rsidR="007D5FDD" w:rsidRPr="00356518">
        <w:rPr>
          <w:rFonts w:ascii="Tahoma" w:hAnsi="Tahoma" w:cs="Tahoma"/>
        </w:rPr>
        <w:t>a) Pełnienia funkcji kierownika budowy w specjalności rogowej (posiadają</w:t>
      </w:r>
      <w:r w:rsidR="007D5FDD">
        <w:rPr>
          <w:rFonts w:ascii="Tahoma" w:hAnsi="Tahoma" w:cs="Tahoma"/>
        </w:rPr>
        <w:t xml:space="preserve"> </w:t>
      </w:r>
      <w:r w:rsidR="007D5FDD" w:rsidRPr="00356518">
        <w:rPr>
          <w:rFonts w:ascii="Tahoma" w:hAnsi="Tahoma" w:cs="Tahoma"/>
        </w:rPr>
        <w:t xml:space="preserve">bez ograniczeń uprawnienia budowlane w specjalności </w:t>
      </w:r>
      <w:r w:rsidR="00CE79BE">
        <w:rPr>
          <w:rFonts w:ascii="Tahoma" w:hAnsi="Tahoma" w:cs="Tahoma"/>
        </w:rPr>
        <w:t xml:space="preserve">konstrukcyjno-architektonicznej) </w:t>
      </w:r>
      <w:r w:rsidR="007D5FDD" w:rsidRPr="00356518">
        <w:rPr>
          <w:rFonts w:ascii="Tahoma" w:hAnsi="Tahoma" w:cs="Tahoma"/>
        </w:rPr>
        <w:t>.</w:t>
      </w:r>
      <w:r w:rsidR="007D5FDD">
        <w:rPr>
          <w:rFonts w:ascii="Tahoma" w:hAnsi="Tahoma" w:cs="Tahoma"/>
        </w:rPr>
        <w:t xml:space="preserve"> </w:t>
      </w:r>
      <w:r w:rsidR="007D5FDD" w:rsidRPr="00356518">
        <w:rPr>
          <w:rFonts w:ascii="Tahoma" w:hAnsi="Tahoma" w:cs="Tahoma"/>
        </w:rPr>
        <w:t xml:space="preserve">Zgodnie z </w:t>
      </w:r>
      <w:r w:rsidR="00417BAE">
        <w:rPr>
          <w:rFonts w:ascii="Tahoma" w:hAnsi="Tahoma" w:cs="Tahoma"/>
        </w:rPr>
        <w:t>Art.</w:t>
      </w:r>
      <w:r w:rsidR="007D5FDD" w:rsidRPr="00356518">
        <w:rPr>
          <w:rFonts w:ascii="Tahoma" w:hAnsi="Tahoma" w:cs="Tahoma"/>
        </w:rPr>
        <w:t xml:space="preserve"> 12a Prawo budowlane samodzielne funkcje techniczne w</w:t>
      </w:r>
      <w:r w:rsidR="007D5FDD">
        <w:rPr>
          <w:rFonts w:ascii="Tahoma" w:hAnsi="Tahoma" w:cs="Tahoma"/>
        </w:rPr>
        <w:t xml:space="preserve"> </w:t>
      </w:r>
      <w:r w:rsidR="007D5FDD" w:rsidRPr="00356518">
        <w:rPr>
          <w:rFonts w:ascii="Tahoma" w:hAnsi="Tahoma" w:cs="Tahoma"/>
        </w:rPr>
        <w:t xml:space="preserve">budownictwie, określone w </w:t>
      </w:r>
      <w:r w:rsidR="00417BAE">
        <w:rPr>
          <w:rFonts w:ascii="Tahoma" w:hAnsi="Tahoma" w:cs="Tahoma"/>
        </w:rPr>
        <w:t>Art.</w:t>
      </w:r>
      <w:r w:rsidR="007D5FDD" w:rsidRPr="00356518">
        <w:rPr>
          <w:rFonts w:ascii="Tahoma" w:hAnsi="Tahoma" w:cs="Tahoma"/>
        </w:rPr>
        <w:t xml:space="preserve"> 12 ust. 1 ustawy mogą również wykonywać</w:t>
      </w:r>
      <w:r w:rsidR="007D5FDD">
        <w:rPr>
          <w:rFonts w:ascii="Tahoma" w:hAnsi="Tahoma" w:cs="Tahoma"/>
        </w:rPr>
        <w:t xml:space="preserve"> </w:t>
      </w:r>
      <w:r w:rsidR="007D5FDD" w:rsidRPr="00356518">
        <w:rPr>
          <w:rFonts w:ascii="Tahoma" w:hAnsi="Tahoma" w:cs="Tahoma"/>
        </w:rPr>
        <w:t xml:space="preserve">osoby, których odpowiednie kwalifikacje zawodowe </w:t>
      </w:r>
      <w:r w:rsidR="007D5FDD">
        <w:rPr>
          <w:rFonts w:ascii="Tahoma" w:hAnsi="Tahoma" w:cs="Tahoma"/>
        </w:rPr>
        <w:t>zostały uz</w:t>
      </w:r>
      <w:r w:rsidR="007D5FDD" w:rsidRPr="00356518">
        <w:rPr>
          <w:rFonts w:ascii="Tahoma" w:hAnsi="Tahoma" w:cs="Tahoma"/>
        </w:rPr>
        <w:t>nane na</w:t>
      </w:r>
      <w:r w:rsidR="007D5FDD">
        <w:rPr>
          <w:rFonts w:ascii="Tahoma" w:hAnsi="Tahoma" w:cs="Tahoma"/>
        </w:rPr>
        <w:t xml:space="preserve"> </w:t>
      </w:r>
      <w:r w:rsidR="007D5FDD" w:rsidRPr="00356518">
        <w:rPr>
          <w:rFonts w:ascii="Tahoma" w:hAnsi="Tahoma" w:cs="Tahoma"/>
        </w:rPr>
        <w:t xml:space="preserve">zasadach określonych w przepisach odrębnych. Regulację odrębną </w:t>
      </w:r>
      <w:r w:rsidR="007D5FDD" w:rsidRPr="00356518">
        <w:rPr>
          <w:rFonts w:ascii="Tahoma" w:hAnsi="Tahoma" w:cs="Tahoma"/>
        </w:rPr>
        <w:lastRenderedPageBreak/>
        <w:t>stanowią</w:t>
      </w:r>
      <w:r w:rsidR="007D5FDD">
        <w:rPr>
          <w:rFonts w:ascii="Tahoma" w:hAnsi="Tahoma" w:cs="Tahoma"/>
        </w:rPr>
        <w:t xml:space="preserve"> </w:t>
      </w:r>
      <w:r w:rsidR="007D5FDD" w:rsidRPr="00356518">
        <w:rPr>
          <w:rFonts w:ascii="Tahoma" w:hAnsi="Tahoma" w:cs="Tahoma"/>
        </w:rPr>
        <w:t>przepisy ustawy z dnia 22 grudnia 2015r. o zasadach uznawania kwalifikacji</w:t>
      </w:r>
      <w:r w:rsidR="007D5FDD">
        <w:rPr>
          <w:rFonts w:ascii="Tahoma" w:hAnsi="Tahoma" w:cs="Tahoma"/>
        </w:rPr>
        <w:t xml:space="preserve"> </w:t>
      </w:r>
      <w:r w:rsidR="007D5FDD" w:rsidRPr="00356518">
        <w:rPr>
          <w:rFonts w:ascii="Tahoma" w:hAnsi="Tahoma" w:cs="Tahoma"/>
        </w:rPr>
        <w:t>zawodowych nabytych w państwach członkowskich Unii Europejskiej (Dz. U.</w:t>
      </w:r>
      <w:r w:rsidR="007D5FDD">
        <w:rPr>
          <w:rFonts w:ascii="Tahoma" w:hAnsi="Tahoma" w:cs="Tahoma"/>
        </w:rPr>
        <w:t xml:space="preserve"> </w:t>
      </w:r>
      <w:r w:rsidR="007D5FDD" w:rsidRPr="00356518">
        <w:rPr>
          <w:rFonts w:ascii="Tahoma" w:hAnsi="Tahoma" w:cs="Tahoma"/>
        </w:rPr>
        <w:t xml:space="preserve">z 2016r. </w:t>
      </w:r>
      <w:proofErr w:type="spellStart"/>
      <w:r w:rsidR="007D5FDD" w:rsidRPr="00356518">
        <w:rPr>
          <w:rFonts w:ascii="Tahoma" w:hAnsi="Tahoma" w:cs="Tahoma"/>
        </w:rPr>
        <w:t>poz</w:t>
      </w:r>
      <w:proofErr w:type="spellEnd"/>
      <w:r w:rsidR="007D5FDD" w:rsidRPr="00356518">
        <w:rPr>
          <w:rFonts w:ascii="Tahoma" w:hAnsi="Tahoma" w:cs="Tahoma"/>
        </w:rPr>
        <w:t xml:space="preserve"> 65).</w:t>
      </w:r>
    </w:p>
    <w:p w:rsidR="00CE79BE" w:rsidRDefault="00CE79BE" w:rsidP="00E7198A">
      <w:pPr>
        <w:widowControl/>
        <w:spacing w:line="23" w:lineRule="atLeast"/>
        <w:ind w:left="284" w:hanging="284"/>
        <w:jc w:val="both"/>
        <w:rPr>
          <w:rFonts w:ascii="Tahoma" w:hAnsi="Tahoma" w:cs="Tahoma"/>
        </w:rPr>
      </w:pPr>
      <w:r>
        <w:rPr>
          <w:rFonts w:ascii="Tahoma" w:hAnsi="Tahoma" w:cs="Tahoma"/>
        </w:rPr>
        <w:t>b) osoby które będą pełnić funkcję kierowników robót w pracach branżowych tj. elektryczne i sanitarne.</w:t>
      </w:r>
    </w:p>
    <w:p w:rsidR="00CE79BE" w:rsidRDefault="00CE79BE" w:rsidP="00E7198A">
      <w:pPr>
        <w:widowControl/>
        <w:spacing w:line="23" w:lineRule="atLeast"/>
        <w:ind w:left="284" w:hanging="284"/>
        <w:jc w:val="both"/>
        <w:rPr>
          <w:rFonts w:ascii="Tahoma" w:hAnsi="Tahoma" w:cs="Tahoma"/>
        </w:rPr>
      </w:pPr>
      <w:r>
        <w:rPr>
          <w:rFonts w:ascii="Tahoma" w:hAnsi="Tahoma" w:cs="Tahoma"/>
        </w:rPr>
        <w:t>c) zestawienie osób wykonujące prace budowlane, operatorzy sprzętu, kierowcy, monterzy, itp.</w:t>
      </w:r>
    </w:p>
    <w:p w:rsidR="00E613F1" w:rsidRDefault="00CC357C" w:rsidP="00E613F1">
      <w:pPr>
        <w:widowControl/>
        <w:spacing w:line="23" w:lineRule="atLeast"/>
        <w:ind w:left="284" w:hanging="284"/>
        <w:jc w:val="both"/>
        <w:rPr>
          <w:rFonts w:ascii="Tahoma" w:hAnsi="Tahoma" w:cs="Tahoma"/>
        </w:rPr>
      </w:pPr>
      <w:r>
        <w:rPr>
          <w:rFonts w:ascii="Tahoma" w:hAnsi="Tahoma" w:cs="Tahoma"/>
        </w:rPr>
        <w:tab/>
        <w:t>Powyższe należy wykazać w oparciu o wzór Załącznika Nr 7</w:t>
      </w:r>
    </w:p>
    <w:p w:rsidR="00E613F1" w:rsidRDefault="00E613F1" w:rsidP="00E613F1">
      <w:pPr>
        <w:widowControl/>
        <w:spacing w:line="23" w:lineRule="atLeast"/>
        <w:ind w:left="284" w:hanging="284"/>
        <w:jc w:val="both"/>
        <w:rPr>
          <w:rFonts w:ascii="Tahoma" w:hAnsi="Tahoma" w:cs="Tahoma"/>
        </w:rPr>
      </w:pPr>
      <w:r>
        <w:rPr>
          <w:rFonts w:ascii="Tahoma" w:hAnsi="Tahoma" w:cs="Tahoma"/>
        </w:rPr>
        <w:t xml:space="preserve">5. </w:t>
      </w:r>
      <w:r w:rsidR="00E471ED">
        <w:rPr>
          <w:rFonts w:ascii="Tahoma" w:hAnsi="Tahoma" w:cs="Tahoma"/>
        </w:rPr>
        <w:t>Wykonawca przedstawia kosztorys ofertowy sporządzony w sposób szczegółowy</w:t>
      </w:r>
    </w:p>
    <w:p w:rsidR="00E613F1" w:rsidRDefault="00E613F1" w:rsidP="00E613F1">
      <w:pPr>
        <w:widowControl/>
        <w:spacing w:line="23" w:lineRule="atLeast"/>
        <w:ind w:left="284" w:hanging="284"/>
        <w:jc w:val="both"/>
        <w:rPr>
          <w:rFonts w:ascii="Tahoma" w:hAnsi="Tahoma" w:cs="Tahoma"/>
        </w:rPr>
      </w:pPr>
      <w:r>
        <w:rPr>
          <w:rFonts w:ascii="Tahoma" w:hAnsi="Tahoma" w:cs="Tahoma"/>
        </w:rPr>
        <w:t>6</w:t>
      </w:r>
      <w:r w:rsidR="0060001D" w:rsidRPr="00E56D3C">
        <w:rPr>
          <w:rFonts w:ascii="Tahoma" w:hAnsi="Tahoma" w:cs="Tahoma"/>
          <w:highlight w:val="white"/>
        </w:rPr>
        <w:t>.</w:t>
      </w:r>
      <w:r w:rsidR="006A6124" w:rsidRPr="00E56D3C">
        <w:rPr>
          <w:rFonts w:ascii="Tahoma" w:hAnsi="Tahoma" w:cs="Tahoma"/>
        </w:rPr>
        <w:t xml:space="preserve">Dokumenty i oświadczenia wymienione w pkt. </w:t>
      </w:r>
      <w:r w:rsidR="006A6124" w:rsidRPr="00E56D3C">
        <w:rPr>
          <w:rFonts w:ascii="Tahoma" w:hAnsi="Tahoma" w:cs="Tahoma"/>
          <w:highlight w:val="white"/>
        </w:rPr>
        <w:t xml:space="preserve">VII.2., VII.3., VII.4, </w:t>
      </w:r>
      <w:r w:rsidR="006A6124" w:rsidRPr="00E56D3C">
        <w:rPr>
          <w:rFonts w:ascii="Tahoma" w:hAnsi="Tahoma" w:cs="Tahoma"/>
        </w:rPr>
        <w:t xml:space="preserve"> nie są dołączane do oferty.</w:t>
      </w:r>
      <w:r w:rsidR="0050448A">
        <w:rPr>
          <w:rFonts w:ascii="Tahoma" w:hAnsi="Tahoma" w:cs="Tahoma"/>
        </w:rPr>
        <w:t xml:space="preserve"> </w:t>
      </w:r>
      <w:r w:rsidR="00AF24C1" w:rsidRPr="00E56D3C">
        <w:rPr>
          <w:rFonts w:ascii="Tahoma" w:hAnsi="Tahoma" w:cs="Tahoma"/>
        </w:rPr>
        <w:t xml:space="preserve">Zamawiający informuje, że zgodnie z zapisami </w:t>
      </w:r>
      <w:r w:rsidR="00417BAE">
        <w:rPr>
          <w:rFonts w:ascii="Tahoma" w:hAnsi="Tahoma" w:cs="Tahoma"/>
        </w:rPr>
        <w:t>Art.</w:t>
      </w:r>
      <w:r w:rsidR="00AF24C1" w:rsidRPr="00E56D3C">
        <w:rPr>
          <w:rFonts w:ascii="Tahoma" w:hAnsi="Tahoma" w:cs="Tahoma"/>
        </w:rPr>
        <w:t>26</w:t>
      </w:r>
      <w:r w:rsidR="005C1C93">
        <w:rPr>
          <w:rFonts w:ascii="Tahoma" w:hAnsi="Tahoma" w:cs="Tahoma"/>
        </w:rPr>
        <w:t xml:space="preserve"> ust.2</w:t>
      </w:r>
      <w:r w:rsidR="00E56D3C" w:rsidRPr="00E56D3C">
        <w:rPr>
          <w:rFonts w:ascii="Tahoma" w:hAnsi="Tahoma" w:cs="Tahoma"/>
        </w:rPr>
        <w:t xml:space="preserve"> Ustawy </w:t>
      </w:r>
      <w:proofErr w:type="spellStart"/>
      <w:r w:rsidR="00E56D3C" w:rsidRPr="00E56D3C">
        <w:rPr>
          <w:rFonts w:ascii="Tahoma" w:hAnsi="Tahoma" w:cs="Tahoma"/>
        </w:rPr>
        <w:t>Pzp</w:t>
      </w:r>
      <w:proofErr w:type="spellEnd"/>
      <w:r w:rsidR="00AF24C1" w:rsidRPr="00E56D3C">
        <w:rPr>
          <w:rFonts w:ascii="Tahoma" w:hAnsi="Tahoma" w:cs="Tahoma"/>
        </w:rPr>
        <w:t xml:space="preserve">, wezwie Wykonawcę, którego oferta została oceniona najwyżej do złożenia dokumentów wskazanych w </w:t>
      </w:r>
      <w:r w:rsidR="00AF24C1" w:rsidRPr="00E56D3C">
        <w:rPr>
          <w:rFonts w:ascii="Tahoma" w:hAnsi="Tahoma" w:cs="Tahoma"/>
          <w:highlight w:val="white"/>
        </w:rPr>
        <w:t>VII.2., VII.3.</w:t>
      </w:r>
      <w:r w:rsidR="004310B2" w:rsidRPr="00E56D3C">
        <w:rPr>
          <w:rFonts w:ascii="Tahoma" w:hAnsi="Tahoma" w:cs="Tahoma"/>
          <w:highlight w:val="white"/>
        </w:rPr>
        <w:t xml:space="preserve">i </w:t>
      </w:r>
      <w:r w:rsidR="00AF24C1" w:rsidRPr="00E56D3C">
        <w:rPr>
          <w:rFonts w:ascii="Tahoma" w:hAnsi="Tahoma" w:cs="Tahoma"/>
          <w:highlight w:val="white"/>
        </w:rPr>
        <w:t xml:space="preserve"> VII.4</w:t>
      </w:r>
      <w:r w:rsidR="00AF24C1" w:rsidRPr="00E56D3C">
        <w:rPr>
          <w:rFonts w:ascii="Tahoma" w:hAnsi="Tahoma" w:cs="Tahoma"/>
        </w:rPr>
        <w:t xml:space="preserve">, celem potwierdzenia okoliczności wskazanych w </w:t>
      </w:r>
      <w:r w:rsidR="00417BAE">
        <w:rPr>
          <w:rFonts w:ascii="Tahoma" w:hAnsi="Tahoma" w:cs="Tahoma"/>
        </w:rPr>
        <w:t>Art.</w:t>
      </w:r>
      <w:r w:rsidR="00AF24C1" w:rsidRPr="00E56D3C">
        <w:rPr>
          <w:rFonts w:ascii="Tahoma" w:hAnsi="Tahoma" w:cs="Tahoma"/>
        </w:rPr>
        <w:t xml:space="preserve"> 25 ust.1</w:t>
      </w:r>
      <w:r w:rsidR="005C1C93">
        <w:rPr>
          <w:rFonts w:ascii="Tahoma" w:hAnsi="Tahoma" w:cs="Tahoma"/>
        </w:rPr>
        <w:t xml:space="preserve">, termin </w:t>
      </w:r>
      <w:r w:rsidR="007A222D">
        <w:rPr>
          <w:rFonts w:ascii="Tahoma" w:hAnsi="Tahoma" w:cs="Tahoma"/>
        </w:rPr>
        <w:t>wezwania</w:t>
      </w:r>
      <w:r w:rsidR="005C1C93">
        <w:rPr>
          <w:rFonts w:ascii="Tahoma" w:hAnsi="Tahoma" w:cs="Tahoma"/>
        </w:rPr>
        <w:t xml:space="preserve"> nie będzie krótszy jak 5 dni</w:t>
      </w:r>
      <w:r w:rsidR="00AF24C1" w:rsidRPr="00E56D3C">
        <w:rPr>
          <w:rFonts w:ascii="Tahoma" w:hAnsi="Tahoma" w:cs="Tahoma"/>
        </w:rPr>
        <w:t xml:space="preserve">. Zamawiający </w:t>
      </w:r>
      <w:r w:rsidR="007516A8" w:rsidRPr="00E56D3C">
        <w:rPr>
          <w:rFonts w:ascii="Tahoma" w:hAnsi="Tahoma" w:cs="Tahoma"/>
        </w:rPr>
        <w:t>informuje również</w:t>
      </w:r>
      <w:r w:rsidR="00AF24C1" w:rsidRPr="00E56D3C">
        <w:rPr>
          <w:rFonts w:ascii="Tahoma" w:hAnsi="Tahoma" w:cs="Tahoma"/>
        </w:rPr>
        <w:t xml:space="preserve">, że celem zapewnienia odpowiedniego przebiegu postepowania o udzielenie zamówienia publicznego może na każdym etapie wezwać </w:t>
      </w:r>
      <w:r w:rsidR="007516A8" w:rsidRPr="00E56D3C">
        <w:rPr>
          <w:rFonts w:ascii="Tahoma" w:hAnsi="Tahoma" w:cs="Tahoma"/>
        </w:rPr>
        <w:t xml:space="preserve">Wykonawców do wypełnienia przesłanek wynikających z zapisów </w:t>
      </w:r>
      <w:r w:rsidR="00417BAE">
        <w:rPr>
          <w:rFonts w:ascii="Tahoma" w:hAnsi="Tahoma" w:cs="Tahoma"/>
        </w:rPr>
        <w:t>Art.</w:t>
      </w:r>
      <w:r w:rsidR="007516A8" w:rsidRPr="00E56D3C">
        <w:rPr>
          <w:rFonts w:ascii="Tahoma" w:hAnsi="Tahoma" w:cs="Tahoma"/>
        </w:rPr>
        <w:t xml:space="preserve"> 26 ust.2f Ustawy Pzp.</w:t>
      </w:r>
    </w:p>
    <w:p w:rsidR="006A6124" w:rsidRPr="003174FA" w:rsidRDefault="00E613F1" w:rsidP="00E613F1">
      <w:pPr>
        <w:widowControl/>
        <w:spacing w:line="23" w:lineRule="atLeast"/>
        <w:ind w:left="284" w:hanging="284"/>
        <w:jc w:val="both"/>
        <w:rPr>
          <w:rFonts w:ascii="Tahoma" w:hAnsi="Tahoma" w:cs="Tahoma"/>
          <w:color w:val="000000"/>
        </w:rPr>
      </w:pPr>
      <w:r>
        <w:rPr>
          <w:rFonts w:ascii="Tahoma" w:hAnsi="Tahoma" w:cs="Tahoma"/>
        </w:rPr>
        <w:t>7</w:t>
      </w:r>
      <w:r w:rsidR="006A6124" w:rsidRPr="003174FA">
        <w:rPr>
          <w:rFonts w:ascii="Tahoma" w:hAnsi="Tahoma" w:cs="Tahoma"/>
          <w:color w:val="000000"/>
        </w:rPr>
        <w:t>. Postanowienia dotyczące składania dokumentów przez Wykonawców mających siedzibę lub miejsce zamieszkania poza terytorium Rzeczypospolitej Polskiej</w:t>
      </w:r>
    </w:p>
    <w:p w:rsidR="006A6124" w:rsidRPr="003174FA" w:rsidRDefault="0049176F" w:rsidP="00E7198A">
      <w:pPr>
        <w:tabs>
          <w:tab w:val="left" w:pos="284"/>
        </w:tabs>
        <w:spacing w:line="23" w:lineRule="atLeast"/>
        <w:ind w:hanging="284"/>
        <w:jc w:val="both"/>
        <w:rPr>
          <w:rFonts w:ascii="Tahoma" w:hAnsi="Tahoma" w:cs="Tahoma"/>
          <w:color w:val="000000"/>
        </w:rPr>
      </w:pPr>
      <w:r>
        <w:rPr>
          <w:rFonts w:ascii="Tahoma" w:hAnsi="Tahoma" w:cs="Tahoma"/>
          <w:color w:val="000000"/>
        </w:rPr>
        <w:tab/>
      </w:r>
      <w:r w:rsidR="006A6124" w:rsidRPr="003174FA">
        <w:rPr>
          <w:rFonts w:ascii="Tahoma" w:hAnsi="Tahoma" w:cs="Tahoma"/>
          <w:color w:val="000000"/>
        </w:rPr>
        <w:t>1) Wykonawca, który ma siedzib</w:t>
      </w:r>
      <w:r w:rsidR="006A6124" w:rsidRPr="003174FA">
        <w:rPr>
          <w:rFonts w:ascii="Tahoma" w:hAnsi="Tahoma" w:cs="Tahoma"/>
          <w:color w:val="000000"/>
          <w:highlight w:val="white"/>
        </w:rPr>
        <w:t xml:space="preserve">ę lub miejsce zamieszkania poza terytorium Rzeczpospolitej </w:t>
      </w:r>
      <w:r w:rsidR="00E7198A">
        <w:rPr>
          <w:rFonts w:ascii="Tahoma" w:hAnsi="Tahoma" w:cs="Tahoma"/>
          <w:color w:val="000000"/>
          <w:highlight w:val="white"/>
        </w:rPr>
        <w:tab/>
      </w:r>
      <w:r w:rsidR="006A6124" w:rsidRPr="003174FA">
        <w:rPr>
          <w:rFonts w:ascii="Tahoma" w:hAnsi="Tahoma" w:cs="Tahoma"/>
          <w:color w:val="000000"/>
          <w:highlight w:val="white"/>
        </w:rPr>
        <w:t>Polskiej, zamiast dokumentu, o którym mowa w:</w:t>
      </w:r>
    </w:p>
    <w:p w:rsidR="006A6124" w:rsidRPr="003174FA" w:rsidRDefault="0049176F" w:rsidP="008834FF">
      <w:pPr>
        <w:spacing w:line="23" w:lineRule="atLeast"/>
        <w:ind w:left="284" w:hanging="284"/>
        <w:jc w:val="both"/>
        <w:rPr>
          <w:rFonts w:ascii="Tahoma" w:hAnsi="Tahoma" w:cs="Tahoma"/>
          <w:color w:val="000000"/>
        </w:rPr>
      </w:pPr>
      <w:r>
        <w:rPr>
          <w:rFonts w:ascii="Tahoma" w:hAnsi="Tahoma" w:cs="Tahoma"/>
          <w:color w:val="000000"/>
        </w:rPr>
        <w:tab/>
      </w:r>
      <w:r w:rsidR="006A6124" w:rsidRPr="003174FA">
        <w:rPr>
          <w:rFonts w:ascii="Tahoma" w:hAnsi="Tahoma" w:cs="Tahoma"/>
          <w:color w:val="000000"/>
        </w:rPr>
        <w:t xml:space="preserve">a) punkcie VII.2 </w:t>
      </w:r>
      <w:r w:rsidR="00940E7E">
        <w:rPr>
          <w:rFonts w:ascii="Tahoma" w:hAnsi="Tahoma" w:cs="Tahoma"/>
          <w:color w:val="000000"/>
        </w:rPr>
        <w:t>pkt.</w:t>
      </w:r>
      <w:r w:rsidR="006A6124" w:rsidRPr="003174FA">
        <w:rPr>
          <w:rFonts w:ascii="Tahoma" w:hAnsi="Tahoma" w:cs="Tahoma"/>
          <w:color w:val="000000"/>
        </w:rPr>
        <w:t xml:space="preserve"> 1), sk</w:t>
      </w:r>
      <w:r w:rsidR="006A6124" w:rsidRPr="003174FA">
        <w:rPr>
          <w:rFonts w:ascii="Tahoma" w:hAnsi="Tahoma" w:cs="Tahoma"/>
          <w:color w:val="000000"/>
          <w:highlight w:val="white"/>
        </w:rPr>
        <w:t xml:space="preserve">łada wyciąg z innego odpowiedniego rejestru lub, w przypadku braku takiego rejestru w państwie, w którym wykonawca ma siedzibę lub miejsce zamieszkania, innego równoważnego dokumentu wydanego przez właściwy organ sądowy lub administracyjny państwa, w którym wykonawca ma siedzibę lub miejsce zamieszkania, w zakresie określonym w </w:t>
      </w:r>
      <w:r w:rsidR="00417BAE">
        <w:rPr>
          <w:rFonts w:ascii="Tahoma" w:hAnsi="Tahoma" w:cs="Tahoma"/>
          <w:color w:val="000000"/>
          <w:highlight w:val="white"/>
        </w:rPr>
        <w:t>Art.</w:t>
      </w:r>
      <w:r w:rsidR="006A6124" w:rsidRPr="003174FA">
        <w:rPr>
          <w:rFonts w:ascii="Tahoma" w:hAnsi="Tahoma" w:cs="Tahoma"/>
          <w:color w:val="000000"/>
          <w:highlight w:val="white"/>
        </w:rPr>
        <w:t xml:space="preserve"> 24 ust. 1 pkt 13, 14 i 21 oraz ust. 5 pkt 5 i 6 ustawy - wystawione nie wcześniej niż 6 miesięcy przed terminem składania ofert,</w:t>
      </w:r>
    </w:p>
    <w:p w:rsidR="006A6124" w:rsidRPr="003174FA" w:rsidRDefault="0049176F" w:rsidP="008834FF">
      <w:pPr>
        <w:spacing w:line="23" w:lineRule="atLeast"/>
        <w:ind w:left="284" w:hanging="284"/>
        <w:jc w:val="both"/>
        <w:rPr>
          <w:rFonts w:ascii="Tahoma" w:hAnsi="Tahoma" w:cs="Tahoma"/>
          <w:color w:val="000000"/>
        </w:rPr>
      </w:pPr>
      <w:r>
        <w:rPr>
          <w:rFonts w:ascii="Tahoma" w:hAnsi="Tahoma" w:cs="Tahoma"/>
          <w:color w:val="000000"/>
        </w:rPr>
        <w:tab/>
      </w:r>
      <w:r w:rsidR="006A6124" w:rsidRPr="003174FA">
        <w:rPr>
          <w:rFonts w:ascii="Tahoma" w:hAnsi="Tahoma" w:cs="Tahoma"/>
          <w:color w:val="000000"/>
          <w:highlight w:val="white"/>
        </w:rPr>
        <w:t>b)</w:t>
      </w:r>
      <w:r w:rsidR="006A6124" w:rsidRPr="003174FA">
        <w:rPr>
          <w:rFonts w:ascii="Tahoma" w:hAnsi="Tahoma" w:cs="Tahoma"/>
          <w:color w:val="000000"/>
        </w:rPr>
        <w:t xml:space="preserve">punkcie VII.2 </w:t>
      </w:r>
      <w:r w:rsidR="00940E7E">
        <w:rPr>
          <w:rFonts w:ascii="Tahoma" w:hAnsi="Tahoma" w:cs="Tahoma"/>
          <w:color w:val="000000"/>
        </w:rPr>
        <w:t>pkt.</w:t>
      </w:r>
      <w:r w:rsidR="006A6124" w:rsidRPr="003174FA">
        <w:rPr>
          <w:rFonts w:ascii="Tahoma" w:hAnsi="Tahoma" w:cs="Tahoma"/>
          <w:color w:val="000000"/>
          <w:highlight w:val="white"/>
        </w:rPr>
        <w:t>2) i 3)</w:t>
      </w:r>
      <w:r w:rsidR="00940E7E">
        <w:rPr>
          <w:rFonts w:ascii="Tahoma" w:hAnsi="Tahoma" w:cs="Tahoma"/>
          <w:color w:val="000000"/>
        </w:rPr>
        <w:t xml:space="preserve"> </w:t>
      </w:r>
      <w:r w:rsidR="006A6124" w:rsidRPr="003174FA">
        <w:rPr>
          <w:rFonts w:ascii="Tahoma" w:hAnsi="Tahoma" w:cs="Tahoma"/>
          <w:color w:val="000000"/>
        </w:rPr>
        <w:t>składa dokument lub dokumenty, wystawione w kraju, w którym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wystawione nie wcześniej niż 3 miesiące przed upływem terminu składania ofert,</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highlight w:val="white"/>
        </w:rPr>
        <w:t xml:space="preserve"> </w:t>
      </w:r>
      <w:r w:rsidRPr="003174FA">
        <w:rPr>
          <w:rFonts w:ascii="Tahoma" w:hAnsi="Tahoma" w:cs="Tahoma"/>
          <w:color w:val="000000"/>
        </w:rPr>
        <w:t xml:space="preserve"> </w:t>
      </w:r>
      <w:r w:rsidR="0049176F">
        <w:rPr>
          <w:rFonts w:ascii="Tahoma" w:hAnsi="Tahoma" w:cs="Tahoma"/>
          <w:color w:val="000000"/>
        </w:rPr>
        <w:tab/>
      </w:r>
      <w:r w:rsidRPr="003174FA">
        <w:rPr>
          <w:rFonts w:ascii="Tahoma" w:hAnsi="Tahoma" w:cs="Tahoma"/>
          <w:color w:val="000000"/>
          <w:highlight w:val="white"/>
        </w:rPr>
        <w:t>c)</w:t>
      </w:r>
      <w:r w:rsidRPr="003174FA">
        <w:rPr>
          <w:rFonts w:ascii="Tahoma" w:hAnsi="Tahoma" w:cs="Tahoma"/>
          <w:color w:val="000000"/>
        </w:rPr>
        <w:t xml:space="preserve">punkcie VII.2 </w:t>
      </w:r>
      <w:r w:rsidR="00940E7E">
        <w:rPr>
          <w:rFonts w:ascii="Tahoma" w:hAnsi="Tahoma" w:cs="Tahoma"/>
          <w:color w:val="000000"/>
        </w:rPr>
        <w:t>pkt.</w:t>
      </w:r>
      <w:r w:rsidRPr="003174FA">
        <w:rPr>
          <w:rFonts w:ascii="Tahoma" w:hAnsi="Tahoma" w:cs="Tahoma"/>
          <w:color w:val="000000"/>
        </w:rPr>
        <w:t xml:space="preserve"> 4) składa dokument lub dokumenty, wystawione w kraju, w którym ma siedzibę lub miejsce zamieszkania, potwierdzające odpowiednio, że nie otwarto jego likwidacji ani nie ogłoszono upadłości - wystawione nie wcześniej niż 6 miesięcy przed terminem składania ofert,</w:t>
      </w:r>
    </w:p>
    <w:p w:rsidR="006A6124" w:rsidRPr="003174FA" w:rsidRDefault="006A6124" w:rsidP="00E7198A">
      <w:pPr>
        <w:tabs>
          <w:tab w:val="left" w:pos="284"/>
        </w:tabs>
        <w:spacing w:line="23" w:lineRule="atLeast"/>
        <w:ind w:left="284" w:hanging="284"/>
        <w:jc w:val="both"/>
        <w:rPr>
          <w:rFonts w:ascii="Tahoma" w:hAnsi="Tahoma" w:cs="Tahoma"/>
          <w:color w:val="000000"/>
        </w:rPr>
      </w:pPr>
      <w:r w:rsidRPr="003174FA">
        <w:rPr>
          <w:rFonts w:ascii="Tahoma" w:hAnsi="Tahoma" w:cs="Tahoma"/>
          <w:color w:val="000000"/>
        </w:rPr>
        <w:t xml:space="preserve">2) Jeżeli w kraju, w którym wykonawca ma siedzibę lub miejsce zamieszkania lub w kraju, w którym miejsce zamieszkania mają osoby, których dotyczą dokumenty, wskazane w </w:t>
      </w:r>
      <w:r w:rsidR="00940E7E">
        <w:rPr>
          <w:rFonts w:ascii="Tahoma" w:hAnsi="Tahoma" w:cs="Tahoma"/>
          <w:color w:val="000000"/>
        </w:rPr>
        <w:t>pkt.</w:t>
      </w:r>
      <w:r w:rsidRPr="003174FA">
        <w:rPr>
          <w:rFonts w:ascii="Tahoma" w:hAnsi="Tahoma" w:cs="Tahoma"/>
          <w:color w:val="000000"/>
        </w:rPr>
        <w:t xml:space="preserve"> 1) a) nie wydaje się dokumentów, o których mowa w </w:t>
      </w:r>
      <w:r w:rsidR="00940E7E">
        <w:rPr>
          <w:rFonts w:ascii="Tahoma" w:hAnsi="Tahoma" w:cs="Tahoma"/>
          <w:color w:val="000000"/>
        </w:rPr>
        <w:t>pkt.</w:t>
      </w:r>
      <w:r w:rsidRPr="003174FA">
        <w:rPr>
          <w:rFonts w:ascii="Tahoma" w:hAnsi="Tahoma" w:cs="Tahoma"/>
          <w:color w:val="000000"/>
        </w:rPr>
        <w:t xml:space="preserve"> 1), zastępuje się je dokumentem zawierającym oświadczenie, odpowiednio wykonawcy, ze wskazaniem osób uprawnionych do jego reprezentacji, lub oświadczeniem tych osób, złożonym przed notariuszem lub przed właściwym - ze względu na siedzibę lub miejsce zamieszkania wykonawcy lub miejsce zamieszkania tych osób - organem sądowym, administracyjnym albo organem samorządu </w:t>
      </w:r>
      <w:r w:rsidRPr="003174FA">
        <w:rPr>
          <w:rFonts w:ascii="Tahoma" w:hAnsi="Tahoma" w:cs="Tahoma"/>
          <w:color w:val="000000"/>
        </w:rPr>
        <w:lastRenderedPageBreak/>
        <w:t>zawodowego lub gospodarczego. Dokument ten winien być wystawiony nie wcześniej niż 6 miesięcy przed terminem składania ofert.</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 xml:space="preserve">3) Wykonawca mający siedzibę na terytorium Rzeczypospolitej Polskiej, w odniesieniu do osób, które mają miejsce zamieszkania poza terytorium Rzeczypospolitej Polskiej, których dotyczą dokumenty wskazane w VII.2 </w:t>
      </w:r>
      <w:r w:rsidR="00940E7E">
        <w:rPr>
          <w:rFonts w:ascii="Tahoma" w:hAnsi="Tahoma" w:cs="Tahoma"/>
          <w:color w:val="000000"/>
        </w:rPr>
        <w:t>pkt.</w:t>
      </w:r>
      <w:r w:rsidRPr="003174FA">
        <w:rPr>
          <w:rFonts w:ascii="Tahoma" w:hAnsi="Tahoma" w:cs="Tahoma"/>
          <w:color w:val="000000"/>
        </w:rPr>
        <w:t xml:space="preserve"> 1), składa  dokumenty, o których mowa w </w:t>
      </w:r>
      <w:r w:rsidR="00940E7E">
        <w:rPr>
          <w:rFonts w:ascii="Tahoma" w:hAnsi="Tahoma" w:cs="Tahoma"/>
          <w:color w:val="000000"/>
        </w:rPr>
        <w:t>pkt.</w:t>
      </w:r>
      <w:r w:rsidRPr="003174FA">
        <w:rPr>
          <w:rFonts w:ascii="Tahoma" w:hAnsi="Tahoma" w:cs="Tahoma"/>
          <w:color w:val="000000"/>
        </w:rPr>
        <w:t xml:space="preserve"> 1) a) w zakresie określonym w </w:t>
      </w:r>
      <w:r w:rsidR="00417BAE">
        <w:rPr>
          <w:rFonts w:ascii="Tahoma" w:hAnsi="Tahoma" w:cs="Tahoma"/>
          <w:color w:val="000000"/>
        </w:rPr>
        <w:t>Art.</w:t>
      </w:r>
      <w:r w:rsidRPr="003174FA">
        <w:rPr>
          <w:rFonts w:ascii="Tahoma" w:hAnsi="Tahoma" w:cs="Tahoma"/>
          <w:color w:val="000000"/>
        </w:rPr>
        <w:t xml:space="preserve"> 24 ust. 1 pkt 14 i 21 oraz ust. 5 pkt 6 ustawy. </w:t>
      </w:r>
    </w:p>
    <w:p w:rsidR="006A6124" w:rsidRPr="003174FA" w:rsidRDefault="006A6124" w:rsidP="008834FF">
      <w:pPr>
        <w:spacing w:line="23" w:lineRule="atLeast"/>
        <w:ind w:left="284"/>
        <w:jc w:val="both"/>
        <w:rPr>
          <w:rFonts w:ascii="Tahoma" w:hAnsi="Tahoma" w:cs="Tahoma"/>
          <w:color w:val="000000"/>
        </w:rPr>
      </w:pPr>
      <w:r w:rsidRPr="003174FA">
        <w:rPr>
          <w:rFonts w:ascii="Tahoma" w:hAnsi="Tahoma" w:cs="Tahoma"/>
          <w:color w:val="000000"/>
        </w:rPr>
        <w:t>W przypadku, gdy w państwie, w którym mają miejsce zamieszkania wskazane w zdaniu pierwszym osoby, nie wydaje się takich zaświadczeń - zastępuje się je dokumentem zawierającym oświadczenie tych osób złożonym przed notariuszem lub przed właściwym ze względu na miejsce zamieszkania tych osób organem sądowym, administracyjnym albo organem samorządu zawodowego lub gospodarczego. Dokument ten winien być wystawiony nie wcześniej niż 6 miesięcy przed terminem składania ofert.</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4)</w:t>
      </w:r>
      <w:r w:rsidRPr="003174FA">
        <w:rPr>
          <w:rFonts w:ascii="Tahoma" w:hAnsi="Tahoma" w:cs="Tahoma"/>
          <w:color w:val="000000"/>
        </w:rPr>
        <w:tab/>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6A6124" w:rsidRPr="003174FA" w:rsidRDefault="00E613F1" w:rsidP="008834FF">
      <w:pPr>
        <w:spacing w:line="23" w:lineRule="atLeast"/>
        <w:ind w:left="284" w:hanging="284"/>
        <w:jc w:val="both"/>
        <w:rPr>
          <w:rFonts w:ascii="Tahoma" w:hAnsi="Tahoma" w:cs="Tahoma"/>
          <w:color w:val="000000"/>
        </w:rPr>
      </w:pPr>
      <w:r>
        <w:rPr>
          <w:rFonts w:ascii="Tahoma" w:hAnsi="Tahoma" w:cs="Tahoma"/>
          <w:color w:val="000000"/>
          <w:highlight w:val="white"/>
        </w:rPr>
        <w:t>8</w:t>
      </w:r>
      <w:r w:rsidR="0060001D">
        <w:rPr>
          <w:rFonts w:ascii="Tahoma" w:hAnsi="Tahoma" w:cs="Tahoma"/>
          <w:color w:val="000000"/>
          <w:highlight w:val="white"/>
        </w:rPr>
        <w:t>.</w:t>
      </w:r>
      <w:r w:rsidR="006A6124" w:rsidRPr="003174FA">
        <w:rPr>
          <w:rFonts w:ascii="Tahoma" w:hAnsi="Tahoma" w:cs="Tahoma"/>
          <w:color w:val="000000"/>
        </w:rPr>
        <w:t xml:space="preserve"> W przypadku, kiedy ofertę składają wykonawcy wspólnie ubiegający się o udzielenie zamówienia (konsorcjum / spółka cywilna), musi ona spełniać następujące warunki:</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1) Oferta winna być podpisana przez ustanowionego pełnomocnika do reprezentowania w postępowaniu lub do reprezentowania w postępowaniu i zawarcia umowy.</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2) Stosowne pełnomocnictwo / upoważnienie wymaga podpisu prawnie upoważnionych przedstawicieli każdego z wykonawców występujących wspólnie - należy załączyć do oferty. Pełnomocnictwo należy złożyć w formie oryginału lub notarialnie poświadczonej kopii.</w:t>
      </w:r>
    </w:p>
    <w:p w:rsidR="006A6124" w:rsidRPr="00EE5426" w:rsidRDefault="006A6124" w:rsidP="00E7198A">
      <w:pPr>
        <w:spacing w:line="23" w:lineRule="atLeast"/>
        <w:ind w:left="284" w:hanging="284"/>
        <w:jc w:val="both"/>
        <w:rPr>
          <w:rFonts w:ascii="Tahoma" w:hAnsi="Tahoma" w:cs="Tahoma"/>
        </w:rPr>
      </w:pPr>
      <w:r w:rsidRPr="003174FA">
        <w:rPr>
          <w:rFonts w:ascii="Tahoma" w:hAnsi="Tahoma" w:cs="Tahoma"/>
          <w:color w:val="000000"/>
        </w:rPr>
        <w:t xml:space="preserve">3) </w:t>
      </w:r>
      <w:r w:rsidRPr="00EE5426">
        <w:rPr>
          <w:rFonts w:ascii="Tahoma" w:hAnsi="Tahoma" w:cs="Tahoma"/>
        </w:rPr>
        <w:t>Oferta winna zawiera</w:t>
      </w:r>
      <w:r w:rsidRPr="00EE5426">
        <w:rPr>
          <w:rFonts w:ascii="Tahoma" w:hAnsi="Tahoma" w:cs="Tahoma"/>
          <w:highlight w:val="white"/>
        </w:rPr>
        <w:t xml:space="preserve">ć oświadczenie o którym mowa w </w:t>
      </w:r>
      <w:r w:rsidR="00940E7E" w:rsidRPr="00EE5426">
        <w:rPr>
          <w:rFonts w:ascii="Tahoma" w:hAnsi="Tahoma" w:cs="Tahoma"/>
          <w:highlight w:val="white"/>
        </w:rPr>
        <w:t>VII.</w:t>
      </w:r>
      <w:r w:rsidRPr="00EE5426">
        <w:rPr>
          <w:rFonts w:ascii="Tahoma" w:hAnsi="Tahoma" w:cs="Tahoma"/>
          <w:highlight w:val="white"/>
        </w:rPr>
        <w:t>pkt.1</w:t>
      </w:r>
      <w:r w:rsidR="00940E7E" w:rsidRPr="00EE5426">
        <w:rPr>
          <w:rFonts w:ascii="Tahoma" w:hAnsi="Tahoma" w:cs="Tahoma"/>
          <w:highlight w:val="white"/>
        </w:rPr>
        <w:t>) i pkt</w:t>
      </w:r>
      <w:r w:rsidRPr="00EE5426">
        <w:rPr>
          <w:rFonts w:ascii="Tahoma" w:hAnsi="Tahoma" w:cs="Tahoma"/>
          <w:highlight w:val="white"/>
        </w:rPr>
        <w:t>.2)</w:t>
      </w:r>
      <w:r w:rsidR="00940E7E" w:rsidRPr="00EE5426">
        <w:rPr>
          <w:rFonts w:ascii="Tahoma" w:hAnsi="Tahoma" w:cs="Tahoma"/>
        </w:rPr>
        <w:t xml:space="preserve"> </w:t>
      </w:r>
      <w:r w:rsidRPr="00EE5426">
        <w:rPr>
          <w:rFonts w:ascii="Tahoma" w:hAnsi="Tahoma" w:cs="Tahoma"/>
        </w:rPr>
        <w:t>dla każdego wykonawcy z osobna, pozostałe dokumenty składane są wspólnie.</w:t>
      </w:r>
    </w:p>
    <w:p w:rsidR="006A6124" w:rsidRPr="00EE5426" w:rsidRDefault="006A6124" w:rsidP="00E7198A">
      <w:pPr>
        <w:spacing w:line="23" w:lineRule="atLeast"/>
        <w:ind w:left="284" w:hanging="284"/>
        <w:jc w:val="both"/>
        <w:rPr>
          <w:rFonts w:ascii="Tahoma" w:hAnsi="Tahoma" w:cs="Tahoma"/>
        </w:rPr>
      </w:pPr>
      <w:r w:rsidRPr="00EE5426">
        <w:rPr>
          <w:rFonts w:ascii="Tahoma" w:hAnsi="Tahoma" w:cs="Tahoma"/>
        </w:rPr>
        <w:t>4) Dokumenty i o</w:t>
      </w:r>
      <w:r w:rsidRPr="00EE5426">
        <w:rPr>
          <w:rFonts w:ascii="Tahoma" w:hAnsi="Tahoma" w:cs="Tahoma"/>
          <w:highlight w:val="white"/>
        </w:rPr>
        <w:t>świadczenia składane na wezwanie zamawiającego, o których mowa w</w:t>
      </w:r>
      <w:r w:rsidR="00EE5426" w:rsidRPr="00EE5426">
        <w:rPr>
          <w:rFonts w:ascii="Tahoma" w:hAnsi="Tahoma" w:cs="Tahoma"/>
          <w:highlight w:val="white"/>
        </w:rPr>
        <w:t xml:space="preserve"> VII.</w:t>
      </w:r>
      <w:r w:rsidRPr="00EE5426">
        <w:rPr>
          <w:rFonts w:ascii="Tahoma" w:hAnsi="Tahoma" w:cs="Tahoma"/>
          <w:highlight w:val="white"/>
        </w:rPr>
        <w:t xml:space="preserve"> pkt.2., 3., 4.,</w:t>
      </w:r>
      <w:r w:rsidRPr="00EE5426">
        <w:rPr>
          <w:rFonts w:ascii="Tahoma" w:hAnsi="Tahoma" w:cs="Tahoma"/>
        </w:rPr>
        <w:t xml:space="preserve"> składane są przez tego z wykonawców wspólnie ubiegających się o udzielenie zamówienia, który wykazuje spełnienie w</w:t>
      </w:r>
      <w:r w:rsidR="00E56D3C" w:rsidRPr="00EE5426">
        <w:rPr>
          <w:rFonts w:ascii="Tahoma" w:hAnsi="Tahoma" w:cs="Tahoma"/>
        </w:rPr>
        <w:t>arunków udziału w postępowaniu.</w:t>
      </w:r>
    </w:p>
    <w:p w:rsidR="006A6124" w:rsidRPr="003174FA" w:rsidRDefault="00E613F1" w:rsidP="008834FF">
      <w:pPr>
        <w:spacing w:line="23" w:lineRule="atLeast"/>
        <w:ind w:left="284" w:hanging="284"/>
        <w:jc w:val="both"/>
        <w:rPr>
          <w:rFonts w:ascii="Tahoma" w:hAnsi="Tahoma" w:cs="Tahoma"/>
          <w:color w:val="000000"/>
        </w:rPr>
      </w:pPr>
      <w:r>
        <w:rPr>
          <w:rFonts w:ascii="Tahoma" w:hAnsi="Tahoma" w:cs="Tahoma"/>
          <w:color w:val="000000"/>
          <w:highlight w:val="white"/>
        </w:rPr>
        <w:t>9</w:t>
      </w:r>
      <w:r w:rsidR="0060001D">
        <w:rPr>
          <w:rFonts w:ascii="Tahoma" w:hAnsi="Tahoma" w:cs="Tahoma"/>
          <w:color w:val="000000"/>
          <w:highlight w:val="white"/>
        </w:rPr>
        <w:t>.</w:t>
      </w:r>
      <w:r w:rsidR="0060001D">
        <w:rPr>
          <w:rFonts w:ascii="Tahoma" w:hAnsi="Tahoma" w:cs="Tahoma"/>
          <w:color w:val="000000"/>
        </w:rPr>
        <w:t xml:space="preserve"> </w:t>
      </w:r>
      <w:r w:rsidR="006A6124" w:rsidRPr="003174FA">
        <w:rPr>
          <w:rFonts w:ascii="Tahoma" w:hAnsi="Tahoma" w:cs="Tahoma"/>
          <w:color w:val="000000"/>
        </w:rPr>
        <w:t xml:space="preserve">Postanowienia dotyczące składanych w niniejszym postępowaniu dokumentów i </w:t>
      </w:r>
      <w:r w:rsidR="0060001D">
        <w:rPr>
          <w:rFonts w:ascii="Tahoma" w:hAnsi="Tahoma" w:cs="Tahoma"/>
          <w:color w:val="000000"/>
        </w:rPr>
        <w:t xml:space="preserve">  </w:t>
      </w:r>
      <w:r w:rsidR="006A6124" w:rsidRPr="003174FA">
        <w:rPr>
          <w:rFonts w:ascii="Tahoma" w:hAnsi="Tahoma" w:cs="Tahoma"/>
          <w:color w:val="000000"/>
        </w:rPr>
        <w:t>oświadczeń:</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1)Oświadczenia Wykonawcy, Podmiotów udostępniających zasoby, Podwykonawców składane są w oryginale, podpisane przez osoby uprawnione do reprezentowania ww. podmiotów.</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2) Dokumenty, inne niż oświadczenia, składane są w oryginale lub kopii potwierdzonej za zgodność z oryginałem, podpisane przez osoby uprawnione do reprezentowania.</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3) Poświadczenie za zgodność z oryginałem dokonuje odpowiednio Wykonawca, Podmiot udostępniający zasoby albo Wykonawca wspólnie ubiegający się o udzielenie zamówienia publicznego, albo Podwykonawca - w zakresie dokumentów, które każdego z nich dotyczą.</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4) Poświadczenie za zgodność z oryginałem następuje w formie pisemnej lub w formie elektronicznej .</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5) Oferta, wszystkie wymagane załączniki, składane dokumenty oraz oświadczenia podpisane przez upoważnionego przedstawiciela wykonawcy wymagają załączenia właściwego pełnomocnictwa lub umocowania prawnego. Pełnomocnictwo należy złożyć w formie oryginału lub notarialnie poświadczonej kopii.</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6) Dokumenty sporządzone w języku obcym są składane wraz z tłumaczeniem na język polski.</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lastRenderedPageBreak/>
        <w:t>7) Zamawiający może żądać przedstawienia oryginału lub notarialnie poświadczonej kopii dokumentu, innego niż oświadczenie, wyłącznie wtedy, gdy złożona przez wykonawcę kopia dokumentu jest nieczytelna lub budzi wątpliwości co do jej prawdziwości.</w:t>
      </w:r>
    </w:p>
    <w:p w:rsidR="006A6124" w:rsidRPr="003174FA" w:rsidRDefault="00E613F1" w:rsidP="008834FF">
      <w:pPr>
        <w:spacing w:line="23" w:lineRule="atLeast"/>
        <w:jc w:val="both"/>
        <w:rPr>
          <w:rFonts w:ascii="Tahoma" w:hAnsi="Tahoma" w:cs="Tahoma"/>
          <w:color w:val="000000"/>
        </w:rPr>
      </w:pPr>
      <w:r>
        <w:rPr>
          <w:rFonts w:ascii="Tahoma" w:hAnsi="Tahoma" w:cs="Tahoma"/>
          <w:color w:val="000000"/>
        </w:rPr>
        <w:t>10</w:t>
      </w:r>
      <w:r w:rsidR="0060001D">
        <w:rPr>
          <w:rFonts w:ascii="Tahoma" w:hAnsi="Tahoma" w:cs="Tahoma"/>
          <w:color w:val="000000"/>
        </w:rPr>
        <w:t>.</w:t>
      </w:r>
      <w:r w:rsidR="006A6124" w:rsidRPr="003174FA">
        <w:rPr>
          <w:rFonts w:ascii="Tahoma" w:hAnsi="Tahoma" w:cs="Tahoma"/>
          <w:color w:val="000000"/>
        </w:rPr>
        <w:t>Postano</w:t>
      </w:r>
      <w:r w:rsidR="00E56D3C">
        <w:rPr>
          <w:rFonts w:ascii="Tahoma" w:hAnsi="Tahoma" w:cs="Tahoma"/>
          <w:color w:val="000000"/>
        </w:rPr>
        <w:t>wienia dotyczące dokumentów dotyczące</w:t>
      </w:r>
      <w:r w:rsidR="006A6124" w:rsidRPr="003174FA">
        <w:rPr>
          <w:rFonts w:ascii="Tahoma" w:hAnsi="Tahoma" w:cs="Tahoma"/>
          <w:color w:val="000000"/>
        </w:rPr>
        <w:t xml:space="preserve"> Podmiotów udostępniających zasoby:</w:t>
      </w:r>
    </w:p>
    <w:p w:rsidR="006A6124" w:rsidRPr="00EE5426" w:rsidRDefault="006A6124" w:rsidP="00E7198A">
      <w:pPr>
        <w:spacing w:line="23" w:lineRule="atLeast"/>
        <w:ind w:left="284" w:hanging="284"/>
        <w:jc w:val="both"/>
        <w:rPr>
          <w:rFonts w:ascii="Tahoma" w:hAnsi="Tahoma" w:cs="Tahoma"/>
        </w:rPr>
      </w:pPr>
      <w:r w:rsidRPr="003174FA">
        <w:rPr>
          <w:rFonts w:ascii="Tahoma" w:hAnsi="Tahoma" w:cs="Tahoma"/>
          <w:color w:val="000000"/>
        </w:rPr>
        <w:t xml:space="preserve">1) Wykonawca, który powołuje się na zasoby innych podmiotów, w celu wykazania braku istnienia wobec nich podstaw wykluczenia oraz spełniania, w zakresie, w jakim powołuje się na ich zasoby, warunków udziału w </w:t>
      </w:r>
      <w:r w:rsidRPr="00EE5426">
        <w:rPr>
          <w:rFonts w:ascii="Tahoma" w:hAnsi="Tahoma" w:cs="Tahoma"/>
        </w:rPr>
        <w:t xml:space="preserve">postępowaniu zamieszcza informacje o tych podmiotach w oświadczeniu, o którym mowa w pkt. </w:t>
      </w:r>
      <w:r w:rsidR="00EE5426" w:rsidRPr="00EE5426">
        <w:rPr>
          <w:rFonts w:ascii="Tahoma" w:hAnsi="Tahoma" w:cs="Tahoma"/>
        </w:rPr>
        <w:t>VII.</w:t>
      </w:r>
      <w:r w:rsidRPr="00EE5426">
        <w:rPr>
          <w:rFonts w:ascii="Tahoma" w:hAnsi="Tahoma" w:cs="Tahoma"/>
        </w:rPr>
        <w:t>1.</w:t>
      </w:r>
      <w:r w:rsidR="00940E7E" w:rsidRPr="00EE5426">
        <w:rPr>
          <w:rFonts w:ascii="Tahoma" w:hAnsi="Tahoma" w:cs="Tahoma"/>
        </w:rPr>
        <w:t>pkt.</w:t>
      </w:r>
      <w:r w:rsidRPr="00EE5426">
        <w:rPr>
          <w:rFonts w:ascii="Tahoma" w:hAnsi="Tahoma" w:cs="Tahoma"/>
        </w:rPr>
        <w:t xml:space="preserve"> 2).</w:t>
      </w:r>
    </w:p>
    <w:p w:rsidR="006A6124" w:rsidRPr="00EE5426" w:rsidRDefault="006A6124" w:rsidP="00E7198A">
      <w:pPr>
        <w:spacing w:line="23" w:lineRule="atLeast"/>
        <w:ind w:left="284" w:hanging="284"/>
        <w:jc w:val="both"/>
        <w:rPr>
          <w:rFonts w:ascii="Tahoma" w:hAnsi="Tahoma" w:cs="Tahoma"/>
        </w:rPr>
      </w:pPr>
      <w:r w:rsidRPr="00EE5426">
        <w:rPr>
          <w:rFonts w:ascii="Tahoma" w:hAnsi="Tahoma" w:cs="Tahoma"/>
        </w:rPr>
        <w:t>2) Jeżeli wykonawca wykazując spełnienie warunków, udziału w postępowaniu polega na zdolnościach lub sytuacji innych podmiotów, w celu oceny, czy wykonawca będzie dysponował tymi zasobami w stopniu niezbędnym dla należytego wykonania niniejszego zamówienia oraz oceny, czy stosunek łączący wykonawcę z tymi podmiotami gwarantuje rzeczywisty dostęp do ich zasobów do oferty należy dołączyć dokumenty dotyczące:</w:t>
      </w:r>
    </w:p>
    <w:p w:rsidR="006A6124" w:rsidRPr="00EE5426" w:rsidRDefault="006A6124" w:rsidP="00E7198A">
      <w:pPr>
        <w:spacing w:line="23" w:lineRule="atLeast"/>
        <w:ind w:left="284" w:hanging="284"/>
        <w:jc w:val="both"/>
        <w:rPr>
          <w:rFonts w:ascii="Tahoma" w:hAnsi="Tahoma" w:cs="Tahoma"/>
        </w:rPr>
      </w:pPr>
      <w:r w:rsidRPr="00EE5426">
        <w:rPr>
          <w:rFonts w:ascii="Tahoma" w:hAnsi="Tahoma" w:cs="Tahoma"/>
        </w:rPr>
        <w:t>a) zakresu dostępnych wykonawcy zasobów innego podmiotu,</w:t>
      </w:r>
    </w:p>
    <w:p w:rsidR="006A6124" w:rsidRPr="00EE5426" w:rsidRDefault="006A6124" w:rsidP="00E7198A">
      <w:pPr>
        <w:spacing w:line="23" w:lineRule="atLeast"/>
        <w:ind w:left="284" w:hanging="284"/>
        <w:jc w:val="both"/>
        <w:rPr>
          <w:rFonts w:ascii="Tahoma" w:hAnsi="Tahoma" w:cs="Tahoma"/>
        </w:rPr>
      </w:pPr>
      <w:r w:rsidRPr="00EE5426">
        <w:rPr>
          <w:rFonts w:ascii="Tahoma" w:hAnsi="Tahoma" w:cs="Tahoma"/>
        </w:rPr>
        <w:t>b) sposobu wykorzystania zasobów innego podmiotu, przez wykonawcę, przy wykonywaniu niniejszego zamówienia,</w:t>
      </w:r>
    </w:p>
    <w:p w:rsidR="006A6124" w:rsidRPr="00EE5426" w:rsidRDefault="006A6124" w:rsidP="00E7198A">
      <w:pPr>
        <w:spacing w:line="23" w:lineRule="atLeast"/>
        <w:ind w:left="284" w:hanging="284"/>
        <w:jc w:val="both"/>
        <w:rPr>
          <w:rFonts w:ascii="Tahoma" w:hAnsi="Tahoma" w:cs="Tahoma"/>
        </w:rPr>
      </w:pPr>
      <w:r w:rsidRPr="00EE5426">
        <w:rPr>
          <w:rFonts w:ascii="Tahoma" w:hAnsi="Tahoma" w:cs="Tahoma"/>
        </w:rPr>
        <w:t>c) zakres i okres udziału innego podmiotu przy wykonywaniu zamówienia publicznego,</w:t>
      </w:r>
    </w:p>
    <w:p w:rsidR="006A6124" w:rsidRPr="00EE5426" w:rsidRDefault="006A6124" w:rsidP="00E7198A">
      <w:pPr>
        <w:spacing w:line="23" w:lineRule="atLeast"/>
        <w:ind w:left="284" w:hanging="284"/>
        <w:jc w:val="both"/>
        <w:rPr>
          <w:rFonts w:ascii="Tahoma" w:hAnsi="Tahoma" w:cs="Tahoma"/>
        </w:rPr>
      </w:pPr>
      <w:r w:rsidRPr="00EE5426">
        <w:rPr>
          <w:rFonts w:ascii="Tahoma" w:hAnsi="Tahoma" w:cs="Tahoma"/>
        </w:rPr>
        <w:t xml:space="preserve">d) czy podmiot, na zdolnościach, którego wykonawca polega w odniesieniu do warunków udziału w postępowaniu dotyczących wykształcenia, kwalifikacji zawodowych lub doświadczenia, zrealizuje roboty budowlane lub usługi, których wskazane zdolności dotyczą </w:t>
      </w:r>
    </w:p>
    <w:p w:rsidR="006A6124" w:rsidRDefault="006A6124" w:rsidP="00E7198A">
      <w:pPr>
        <w:spacing w:line="23" w:lineRule="atLeast"/>
        <w:ind w:left="284" w:hanging="284"/>
        <w:jc w:val="both"/>
        <w:rPr>
          <w:rFonts w:ascii="Tahoma" w:hAnsi="Tahoma" w:cs="Tahoma"/>
          <w:color w:val="000000"/>
        </w:rPr>
      </w:pPr>
      <w:r w:rsidRPr="00EE5426">
        <w:rPr>
          <w:rFonts w:ascii="Tahoma" w:hAnsi="Tahoma" w:cs="Tahoma"/>
        </w:rPr>
        <w:t xml:space="preserve">3) Wykonawca zobowiązany będzie przedstawić na wezwanie zamawiającego dokumenty, o których mowa w </w:t>
      </w:r>
      <w:r w:rsidR="00EE5426" w:rsidRPr="00EE5426">
        <w:rPr>
          <w:rFonts w:ascii="Tahoma" w:hAnsi="Tahoma" w:cs="Tahoma"/>
        </w:rPr>
        <w:t>VII.</w:t>
      </w:r>
      <w:r w:rsidRPr="00EE5426">
        <w:rPr>
          <w:rFonts w:ascii="Tahoma" w:hAnsi="Tahoma" w:cs="Tahoma"/>
        </w:rPr>
        <w:t xml:space="preserve">2. </w:t>
      </w:r>
      <w:r w:rsidR="00940E7E" w:rsidRPr="00EE5426">
        <w:rPr>
          <w:rFonts w:ascii="Tahoma" w:hAnsi="Tahoma" w:cs="Tahoma"/>
        </w:rPr>
        <w:t>pkt.</w:t>
      </w:r>
      <w:r w:rsidRPr="00EE5426">
        <w:rPr>
          <w:rFonts w:ascii="Tahoma" w:hAnsi="Tahoma" w:cs="Tahoma"/>
        </w:rPr>
        <w:t xml:space="preserve"> </w:t>
      </w:r>
      <w:r w:rsidRPr="00EE5426">
        <w:rPr>
          <w:rFonts w:ascii="Tahoma" w:hAnsi="Tahoma" w:cs="Tahoma"/>
          <w:highlight w:val="white"/>
        </w:rPr>
        <w:t xml:space="preserve">1 - </w:t>
      </w:r>
      <w:r w:rsidR="00EE5426" w:rsidRPr="00EE5426">
        <w:rPr>
          <w:rFonts w:ascii="Tahoma" w:hAnsi="Tahoma" w:cs="Tahoma"/>
          <w:highlight w:val="white"/>
        </w:rPr>
        <w:t>6</w:t>
      </w:r>
      <w:r w:rsidRPr="00EE5426">
        <w:rPr>
          <w:rFonts w:ascii="Tahoma" w:hAnsi="Tahoma" w:cs="Tahoma"/>
        </w:rPr>
        <w:t xml:space="preserve"> w odniesieniu do podmiotów na zdolnościach lub sytuacji których polega na zasadach określonych w </w:t>
      </w:r>
      <w:r w:rsidR="00417BAE" w:rsidRPr="00EE5426">
        <w:rPr>
          <w:rFonts w:ascii="Tahoma" w:hAnsi="Tahoma" w:cs="Tahoma"/>
        </w:rPr>
        <w:t>Art.</w:t>
      </w:r>
      <w:r w:rsidRPr="00EE5426">
        <w:rPr>
          <w:rFonts w:ascii="Tahoma" w:hAnsi="Tahoma" w:cs="Tahoma"/>
        </w:rPr>
        <w:t xml:space="preserve"> 22a ustawy</w:t>
      </w:r>
      <w:r w:rsidRPr="003174FA">
        <w:rPr>
          <w:rFonts w:ascii="Tahoma" w:hAnsi="Tahoma" w:cs="Tahoma"/>
          <w:color w:val="000000"/>
        </w:rPr>
        <w:t xml:space="preserve"> </w:t>
      </w:r>
      <w:proofErr w:type="spellStart"/>
      <w:r w:rsidRPr="003174FA">
        <w:rPr>
          <w:rFonts w:ascii="Tahoma" w:hAnsi="Tahoma" w:cs="Tahoma"/>
          <w:color w:val="000000"/>
        </w:rPr>
        <w:t>Pzp</w:t>
      </w:r>
      <w:proofErr w:type="spellEnd"/>
    </w:p>
    <w:p w:rsidR="00373C58" w:rsidRPr="003174FA" w:rsidRDefault="00373C58" w:rsidP="00E7198A">
      <w:pPr>
        <w:spacing w:line="23" w:lineRule="atLeast"/>
        <w:ind w:left="284" w:hanging="284"/>
        <w:jc w:val="both"/>
        <w:rPr>
          <w:rFonts w:ascii="Tahoma" w:hAnsi="Tahoma" w:cs="Tahoma"/>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VIII. Informacja o sposobie porozumiewania się zamawiającego z wykonawcami.</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1.Komunikacja pomiędzy Zamawiającym a wykonawcami odbywać się za po</w:t>
      </w:r>
      <w:r w:rsidRPr="003174FA">
        <w:rPr>
          <w:rFonts w:ascii="Tahoma" w:hAnsi="Tahoma" w:cs="Tahoma"/>
          <w:color w:val="000000"/>
          <w:highlight w:val="white"/>
        </w:rPr>
        <w:t>średnictwem operatora pocztowego w rozumieniu ustawy z dnia 23 listopada 2012 r Prawo pocztowe (Dz. U. z 2012 r. poz. 1529 oraz z 2015 r. poz. 1830)</w:t>
      </w:r>
      <w:r w:rsidRPr="003174FA">
        <w:rPr>
          <w:rFonts w:ascii="Tahoma" w:hAnsi="Tahoma" w:cs="Tahoma"/>
          <w:color w:val="000000"/>
        </w:rPr>
        <w:t xml:space="preserve">, </w:t>
      </w:r>
      <w:r w:rsidRPr="003174FA">
        <w:rPr>
          <w:rFonts w:ascii="Tahoma" w:hAnsi="Tahoma" w:cs="Tahoma"/>
          <w:color w:val="000000"/>
          <w:highlight w:val="white"/>
        </w:rPr>
        <w:t xml:space="preserve"> </w:t>
      </w:r>
      <w:r w:rsidRPr="003174FA">
        <w:rPr>
          <w:rFonts w:ascii="Tahoma" w:hAnsi="Tahoma" w:cs="Tahoma"/>
          <w:color w:val="000000"/>
        </w:rPr>
        <w:t>osobi</w:t>
      </w:r>
      <w:r w:rsidRPr="003174FA">
        <w:rPr>
          <w:rFonts w:ascii="Tahoma" w:hAnsi="Tahoma" w:cs="Tahoma"/>
          <w:color w:val="000000"/>
          <w:highlight w:val="white"/>
        </w:rPr>
        <w:t>ście</w:t>
      </w:r>
      <w:r w:rsidRPr="003174FA">
        <w:rPr>
          <w:rFonts w:ascii="Tahoma" w:hAnsi="Tahoma" w:cs="Tahoma"/>
          <w:color w:val="000000"/>
        </w:rPr>
        <w:t xml:space="preserve">, </w:t>
      </w:r>
      <w:r w:rsidRPr="003174FA">
        <w:rPr>
          <w:rFonts w:ascii="Tahoma" w:hAnsi="Tahoma" w:cs="Tahoma"/>
          <w:color w:val="000000"/>
          <w:highlight w:val="white"/>
        </w:rPr>
        <w:t xml:space="preserve"> </w:t>
      </w:r>
      <w:r w:rsidRPr="003174FA">
        <w:rPr>
          <w:rFonts w:ascii="Tahoma" w:hAnsi="Tahoma" w:cs="Tahoma"/>
          <w:color w:val="000000"/>
        </w:rPr>
        <w:t>za po</w:t>
      </w:r>
      <w:r w:rsidRPr="003174FA">
        <w:rPr>
          <w:rFonts w:ascii="Tahoma" w:hAnsi="Tahoma" w:cs="Tahoma"/>
          <w:color w:val="000000"/>
          <w:highlight w:val="white"/>
        </w:rPr>
        <w:t>średnictwem posłańca</w:t>
      </w:r>
      <w:r w:rsidRPr="003174FA">
        <w:rPr>
          <w:rFonts w:ascii="Tahoma" w:hAnsi="Tahoma" w:cs="Tahoma"/>
          <w:color w:val="000000"/>
        </w:rPr>
        <w:t xml:space="preserve">, </w:t>
      </w:r>
      <w:r w:rsidRPr="003174FA">
        <w:rPr>
          <w:rFonts w:ascii="Tahoma" w:hAnsi="Tahoma" w:cs="Tahoma"/>
          <w:color w:val="000000"/>
          <w:highlight w:val="white"/>
        </w:rPr>
        <w:t xml:space="preserve"> </w:t>
      </w:r>
      <w:r w:rsidRPr="003174FA">
        <w:rPr>
          <w:rFonts w:ascii="Tahoma" w:hAnsi="Tahoma" w:cs="Tahoma"/>
          <w:color w:val="000000"/>
        </w:rPr>
        <w:t xml:space="preserve">faksu, </w:t>
      </w:r>
      <w:r w:rsidRPr="003174FA">
        <w:rPr>
          <w:rFonts w:ascii="Tahoma" w:hAnsi="Tahoma" w:cs="Tahoma"/>
          <w:color w:val="000000"/>
          <w:highlight w:val="white"/>
        </w:rPr>
        <w:t xml:space="preserve"> </w:t>
      </w:r>
      <w:r w:rsidRPr="003174FA">
        <w:rPr>
          <w:rFonts w:ascii="Tahoma" w:hAnsi="Tahoma" w:cs="Tahoma"/>
          <w:color w:val="000000"/>
        </w:rPr>
        <w:t>przy u</w:t>
      </w:r>
      <w:r w:rsidRPr="003174FA">
        <w:rPr>
          <w:rFonts w:ascii="Tahoma" w:hAnsi="Tahoma" w:cs="Tahoma"/>
          <w:color w:val="000000"/>
          <w:highlight w:val="white"/>
        </w:rPr>
        <w:t>życiu środków komunikacji elektronicznej w rozumieniu ustawy z dnia 18 lipca 2002 r. o świadczeniu usług drogą elektroniczną (Dz. U. z 2013 r. poz. 1422, z 2015 r. poz. 1844 oraz z 2016 r. poz. 147 i 615)</w:t>
      </w:r>
      <w:r w:rsidRPr="003174FA">
        <w:rPr>
          <w:rFonts w:ascii="Tahoma" w:hAnsi="Tahoma" w:cs="Tahoma"/>
          <w:color w:val="000000"/>
        </w:rPr>
        <w:t>. Wszelkie oświadczenia, wnioski, zawiadomienia oraz informacje przekazywane:</w:t>
      </w:r>
    </w:p>
    <w:p w:rsidR="00B36FDD" w:rsidRPr="003174FA" w:rsidRDefault="0049176F" w:rsidP="008834FF">
      <w:pPr>
        <w:spacing w:line="23" w:lineRule="atLeast"/>
        <w:ind w:left="284" w:hanging="284"/>
        <w:jc w:val="both"/>
        <w:rPr>
          <w:rFonts w:ascii="Tahoma" w:hAnsi="Tahoma" w:cs="Tahoma"/>
          <w:color w:val="000000"/>
        </w:rPr>
      </w:pPr>
      <w:r>
        <w:rPr>
          <w:rFonts w:ascii="Tahoma" w:hAnsi="Tahoma" w:cs="Tahoma"/>
          <w:color w:val="000000"/>
        </w:rPr>
        <w:tab/>
      </w:r>
      <w:r w:rsidR="00202FDF">
        <w:rPr>
          <w:rFonts w:ascii="Tahoma" w:hAnsi="Tahoma" w:cs="Tahoma"/>
          <w:color w:val="000000"/>
        </w:rPr>
        <w:t xml:space="preserve">- </w:t>
      </w:r>
      <w:r w:rsidR="006A6124" w:rsidRPr="003174FA">
        <w:rPr>
          <w:rFonts w:ascii="Tahoma" w:hAnsi="Tahoma" w:cs="Tahoma"/>
          <w:color w:val="000000"/>
        </w:rPr>
        <w:t>za po</w:t>
      </w:r>
      <w:r w:rsidR="006A6124" w:rsidRPr="003174FA">
        <w:rPr>
          <w:rFonts w:ascii="Tahoma" w:hAnsi="Tahoma" w:cs="Tahoma"/>
          <w:color w:val="000000"/>
          <w:highlight w:val="white"/>
        </w:rPr>
        <w:t xml:space="preserve">średnictwem operatora pocztowego </w:t>
      </w:r>
      <w:r w:rsidR="006A6124" w:rsidRPr="003174FA">
        <w:rPr>
          <w:rFonts w:ascii="Tahoma" w:hAnsi="Tahoma" w:cs="Tahoma"/>
          <w:color w:val="000000"/>
        </w:rPr>
        <w:t>oraz osobi</w:t>
      </w:r>
      <w:r w:rsidR="006A6124" w:rsidRPr="003174FA">
        <w:rPr>
          <w:rFonts w:ascii="Tahoma" w:hAnsi="Tahoma" w:cs="Tahoma"/>
          <w:color w:val="000000"/>
          <w:highlight w:val="white"/>
        </w:rPr>
        <w:t>ście</w:t>
      </w:r>
      <w:r w:rsidR="006A6124" w:rsidRPr="003174FA">
        <w:rPr>
          <w:rFonts w:ascii="Tahoma" w:hAnsi="Tahoma" w:cs="Tahoma"/>
          <w:color w:val="000000"/>
        </w:rPr>
        <w:t xml:space="preserve"> </w:t>
      </w:r>
      <w:r w:rsidR="006A6124" w:rsidRPr="003174FA">
        <w:rPr>
          <w:rFonts w:ascii="Tahoma" w:hAnsi="Tahoma" w:cs="Tahoma"/>
          <w:color w:val="000000"/>
          <w:highlight w:val="white"/>
        </w:rPr>
        <w:t xml:space="preserve"> </w:t>
      </w:r>
      <w:r w:rsidR="006A6124" w:rsidRPr="003174FA">
        <w:rPr>
          <w:rFonts w:ascii="Tahoma" w:hAnsi="Tahoma" w:cs="Tahoma"/>
          <w:color w:val="000000"/>
        </w:rPr>
        <w:t>za po</w:t>
      </w:r>
      <w:r w:rsidR="006A6124" w:rsidRPr="003174FA">
        <w:rPr>
          <w:rFonts w:ascii="Tahoma" w:hAnsi="Tahoma" w:cs="Tahoma"/>
          <w:color w:val="000000"/>
          <w:highlight w:val="white"/>
        </w:rPr>
        <w:t>średnictwem posłańca</w:t>
      </w:r>
      <w:r w:rsidR="006A6124" w:rsidRPr="003174FA">
        <w:rPr>
          <w:rFonts w:ascii="Tahoma" w:hAnsi="Tahoma" w:cs="Tahoma"/>
          <w:color w:val="000000"/>
        </w:rPr>
        <w:t xml:space="preserve"> nale</w:t>
      </w:r>
      <w:r w:rsidR="006A6124" w:rsidRPr="003174FA">
        <w:rPr>
          <w:rFonts w:ascii="Tahoma" w:hAnsi="Tahoma" w:cs="Tahoma"/>
          <w:color w:val="000000"/>
          <w:highlight w:val="white"/>
        </w:rPr>
        <w:t>ży kierować / przekazywać na:</w:t>
      </w:r>
      <w:r>
        <w:rPr>
          <w:rFonts w:ascii="Tahoma" w:hAnsi="Tahoma" w:cs="Tahoma"/>
          <w:color w:val="000000"/>
        </w:rPr>
        <w:t xml:space="preserve"> </w:t>
      </w:r>
      <w:r>
        <w:rPr>
          <w:rFonts w:ascii="Tahoma" w:hAnsi="Tahoma" w:cs="Tahoma"/>
          <w:color w:val="000000"/>
        </w:rPr>
        <w:tab/>
      </w:r>
      <w:r w:rsidR="006A6124" w:rsidRPr="003174FA">
        <w:rPr>
          <w:rFonts w:ascii="Tahoma" w:hAnsi="Tahoma" w:cs="Tahoma"/>
          <w:color w:val="000000"/>
        </w:rPr>
        <w:t>adres zamawiaj</w:t>
      </w:r>
      <w:r w:rsidR="006A6124" w:rsidRPr="003174FA">
        <w:rPr>
          <w:rFonts w:ascii="Tahoma" w:hAnsi="Tahoma" w:cs="Tahoma"/>
          <w:color w:val="000000"/>
          <w:highlight w:val="white"/>
        </w:rPr>
        <w:t>ącego podany w</w:t>
      </w:r>
      <w:r w:rsidR="00B36FDD">
        <w:rPr>
          <w:rFonts w:ascii="Tahoma" w:hAnsi="Tahoma" w:cs="Tahoma"/>
          <w:color w:val="000000"/>
          <w:highlight w:val="white"/>
        </w:rPr>
        <w:t xml:space="preserve"> pkt. I niniejszej Specyfikacji</w:t>
      </w:r>
      <w:r w:rsidR="00B36FDD">
        <w:rPr>
          <w:rFonts w:ascii="Tahoma" w:hAnsi="Tahoma" w:cs="Tahoma"/>
          <w:color w:val="000000"/>
        </w:rPr>
        <w:t xml:space="preserve">, </w:t>
      </w:r>
      <w:proofErr w:type="spellStart"/>
      <w:r w:rsidR="00B36FDD">
        <w:rPr>
          <w:rFonts w:ascii="Tahoma" w:hAnsi="Tahoma" w:cs="Tahoma"/>
          <w:color w:val="000000"/>
        </w:rPr>
        <w:t>tj</w:t>
      </w:r>
      <w:proofErr w:type="spellEnd"/>
      <w:r w:rsidR="00B36FDD">
        <w:rPr>
          <w:rFonts w:ascii="Tahoma" w:hAnsi="Tahoma" w:cs="Tahoma"/>
          <w:color w:val="000000"/>
        </w:rPr>
        <w:t>;</w:t>
      </w:r>
      <w:r>
        <w:rPr>
          <w:rFonts w:ascii="Tahoma" w:hAnsi="Tahoma" w:cs="Tahoma"/>
          <w:color w:val="000000"/>
        </w:rPr>
        <w:t xml:space="preserve"> </w:t>
      </w:r>
      <w:r w:rsidR="00B36FDD">
        <w:rPr>
          <w:rFonts w:ascii="Tahoma" w:hAnsi="Tahoma" w:cs="Tahoma"/>
          <w:color w:val="000000"/>
        </w:rPr>
        <w:t>Urząd Gminy Adamów, Adamów 11B, 22-442 Adamów</w:t>
      </w:r>
    </w:p>
    <w:p w:rsidR="006A6124" w:rsidRPr="003174FA" w:rsidRDefault="0049176F" w:rsidP="008834FF">
      <w:pPr>
        <w:spacing w:line="23" w:lineRule="atLeast"/>
        <w:ind w:left="284" w:hanging="284"/>
        <w:jc w:val="both"/>
        <w:rPr>
          <w:rFonts w:ascii="Tahoma" w:hAnsi="Tahoma" w:cs="Tahoma"/>
          <w:color w:val="000000"/>
        </w:rPr>
      </w:pPr>
      <w:r>
        <w:rPr>
          <w:rFonts w:ascii="Tahoma" w:hAnsi="Tahoma" w:cs="Tahoma"/>
          <w:color w:val="000000"/>
        </w:rPr>
        <w:tab/>
      </w:r>
      <w:r w:rsidR="00202FDF">
        <w:rPr>
          <w:rFonts w:ascii="Tahoma" w:hAnsi="Tahoma" w:cs="Tahoma"/>
          <w:color w:val="000000"/>
        </w:rPr>
        <w:t xml:space="preserve">- </w:t>
      </w:r>
      <w:r w:rsidR="006A6124" w:rsidRPr="003174FA">
        <w:rPr>
          <w:rFonts w:ascii="Tahoma" w:hAnsi="Tahoma" w:cs="Tahoma"/>
          <w:color w:val="000000"/>
        </w:rPr>
        <w:t>za pomoc</w:t>
      </w:r>
      <w:r w:rsidR="006A6124" w:rsidRPr="003174FA">
        <w:rPr>
          <w:rFonts w:ascii="Tahoma" w:hAnsi="Tahoma" w:cs="Tahoma"/>
          <w:color w:val="000000"/>
          <w:highlight w:val="white"/>
        </w:rPr>
        <w:t>ą faksu należy kierować na nr faksu:</w:t>
      </w:r>
      <w:r w:rsidR="00202FDF">
        <w:rPr>
          <w:rFonts w:ascii="Tahoma" w:hAnsi="Tahoma" w:cs="Tahoma"/>
          <w:color w:val="000000"/>
        </w:rPr>
        <w:t xml:space="preserve"> </w:t>
      </w:r>
      <w:r w:rsidR="006A6124" w:rsidRPr="003174FA">
        <w:rPr>
          <w:rFonts w:ascii="Tahoma" w:hAnsi="Tahoma" w:cs="Tahoma"/>
          <w:color w:val="000000"/>
          <w:highlight w:val="white"/>
        </w:rPr>
        <w:t xml:space="preserve"> </w:t>
      </w:r>
      <w:r w:rsidR="006A6124" w:rsidRPr="003174FA">
        <w:rPr>
          <w:rFonts w:ascii="Tahoma" w:hAnsi="Tahoma" w:cs="Tahoma"/>
          <w:color w:val="000000"/>
        </w:rPr>
        <w:t>podany w pkt. I niniejszej specyfikacji istotnych warunków zamówienia -</w:t>
      </w:r>
      <w:r w:rsidR="006A6124" w:rsidRPr="003174FA">
        <w:rPr>
          <w:rFonts w:ascii="Tahoma" w:hAnsi="Tahoma" w:cs="Tahoma"/>
          <w:color w:val="000000"/>
          <w:highlight w:val="white"/>
        </w:rPr>
        <w:t>846186119</w:t>
      </w:r>
      <w:r w:rsidR="00B36FDD">
        <w:rPr>
          <w:rFonts w:ascii="Tahoma" w:hAnsi="Tahoma" w:cs="Tahoma"/>
          <w:color w:val="000000"/>
        </w:rPr>
        <w:t>.</w:t>
      </w:r>
    </w:p>
    <w:p w:rsidR="006A6124" w:rsidRPr="003174FA" w:rsidRDefault="0049176F" w:rsidP="008834FF">
      <w:pPr>
        <w:spacing w:line="23" w:lineRule="atLeast"/>
        <w:ind w:left="284" w:hanging="284"/>
        <w:jc w:val="both"/>
        <w:rPr>
          <w:rFonts w:ascii="Tahoma" w:hAnsi="Tahoma" w:cs="Tahoma"/>
          <w:color w:val="000000"/>
        </w:rPr>
      </w:pPr>
      <w:r>
        <w:rPr>
          <w:rFonts w:ascii="Tahoma" w:hAnsi="Tahoma" w:cs="Tahoma"/>
          <w:color w:val="000000"/>
        </w:rPr>
        <w:tab/>
      </w:r>
      <w:r w:rsidR="00202FDF">
        <w:rPr>
          <w:rFonts w:ascii="Tahoma" w:hAnsi="Tahoma" w:cs="Tahoma"/>
          <w:color w:val="000000"/>
        </w:rPr>
        <w:t xml:space="preserve">- </w:t>
      </w:r>
      <w:r w:rsidR="006A6124" w:rsidRPr="003174FA">
        <w:rPr>
          <w:rFonts w:ascii="Tahoma" w:hAnsi="Tahoma" w:cs="Tahoma"/>
          <w:color w:val="000000"/>
        </w:rPr>
        <w:t>przy u</w:t>
      </w:r>
      <w:r w:rsidR="006A6124" w:rsidRPr="003174FA">
        <w:rPr>
          <w:rFonts w:ascii="Tahoma" w:hAnsi="Tahoma" w:cs="Tahoma"/>
          <w:color w:val="000000"/>
          <w:highlight w:val="white"/>
        </w:rPr>
        <w:t>życiu środków komunikacji elektronicznej (poczta elektroniczna) należy kierować na adres poczty elektronicznej zamawiającego:</w:t>
      </w:r>
      <w:r w:rsidR="00202FDF">
        <w:rPr>
          <w:rFonts w:ascii="Tahoma" w:hAnsi="Tahoma" w:cs="Tahoma"/>
          <w:color w:val="000000"/>
        </w:rPr>
        <w:t xml:space="preserve"> </w:t>
      </w:r>
      <w:r w:rsidR="006A6124" w:rsidRPr="003174FA">
        <w:rPr>
          <w:rFonts w:ascii="Tahoma" w:hAnsi="Tahoma" w:cs="Tahoma"/>
          <w:color w:val="000000"/>
        </w:rPr>
        <w:t>podany w pkt. I niniejszej specyfikacji istotnych warunków zamówienia -</w:t>
      </w:r>
      <w:r>
        <w:rPr>
          <w:rFonts w:ascii="Tahoma" w:hAnsi="Tahoma" w:cs="Tahoma"/>
          <w:color w:val="000000"/>
        </w:rPr>
        <w:t xml:space="preserve"> </w:t>
      </w:r>
      <w:r w:rsidR="006A6124" w:rsidRPr="003174FA">
        <w:rPr>
          <w:rFonts w:ascii="Tahoma" w:hAnsi="Tahoma" w:cs="Tahoma"/>
          <w:color w:val="000000"/>
          <w:highlight w:val="white"/>
        </w:rPr>
        <w:t>poczta@adamow.gmina.pl</w:t>
      </w:r>
    </w:p>
    <w:p w:rsidR="00B36FDD" w:rsidRDefault="00B36FDD" w:rsidP="008834FF">
      <w:pPr>
        <w:spacing w:line="23" w:lineRule="atLeast"/>
        <w:jc w:val="both"/>
        <w:rPr>
          <w:rFonts w:ascii="Tahoma" w:hAnsi="Tahoma" w:cs="Tahoma"/>
          <w:color w:val="000000"/>
        </w:rPr>
      </w:pPr>
      <w:r w:rsidRPr="003174FA">
        <w:rPr>
          <w:rFonts w:ascii="Tahoma" w:hAnsi="Tahoma" w:cs="Tahoma"/>
          <w:color w:val="000000"/>
        </w:rPr>
        <w:t>Każda ze stron na żądanie drugiej niezwłocznie potwierdza fakt otrzymania oświadczeń, wniosków, zawiadomień oraz innych informacji przekazanych za pomocą faksu</w:t>
      </w:r>
      <w:r>
        <w:rPr>
          <w:rFonts w:ascii="Tahoma" w:hAnsi="Tahoma" w:cs="Tahoma"/>
          <w:color w:val="000000"/>
        </w:rPr>
        <w:t xml:space="preserve"> oraz </w:t>
      </w:r>
      <w:r w:rsidRPr="003174FA">
        <w:rPr>
          <w:rFonts w:ascii="Tahoma" w:hAnsi="Tahoma" w:cs="Tahoma"/>
          <w:color w:val="000000"/>
        </w:rPr>
        <w:t>przy użyciu środków komunikacji elektronicznej.</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2. Osoby uprawnione do porozumiewania się z wykonawcami</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lastRenderedPageBreak/>
        <w:t xml:space="preserve">1) Osobą ze strony zamawiającego upoważnioną do kontaktowania się z wykonawcami </w:t>
      </w:r>
      <w:r w:rsidR="00B36FDD">
        <w:rPr>
          <w:rFonts w:ascii="Tahoma" w:hAnsi="Tahoma" w:cs="Tahoma"/>
          <w:color w:val="000000"/>
        </w:rPr>
        <w:t xml:space="preserve">w zakresie spraw merytorycznych </w:t>
      </w:r>
      <w:r w:rsidRPr="003174FA">
        <w:rPr>
          <w:rFonts w:ascii="Tahoma" w:hAnsi="Tahoma" w:cs="Tahoma"/>
          <w:color w:val="000000"/>
        </w:rPr>
        <w:t>jest:</w:t>
      </w:r>
      <w:r w:rsidR="00202FDF">
        <w:rPr>
          <w:rFonts w:ascii="Tahoma" w:hAnsi="Tahoma" w:cs="Tahoma"/>
          <w:color w:val="000000"/>
        </w:rPr>
        <w:t xml:space="preserve"> Piotr Brach </w:t>
      </w:r>
      <w:r w:rsidRPr="00202FDF">
        <w:rPr>
          <w:rFonts w:ascii="Tahoma" w:hAnsi="Tahoma" w:cs="Tahoma"/>
          <w:color w:val="000000"/>
        </w:rPr>
        <w:t>tel.</w:t>
      </w:r>
      <w:r w:rsidR="00202FDF" w:rsidRPr="00202FDF">
        <w:rPr>
          <w:rFonts w:ascii="Tahoma" w:hAnsi="Tahoma" w:cs="Tahoma"/>
          <w:color w:val="000000"/>
        </w:rPr>
        <w:t xml:space="preserve"> 846187715, </w:t>
      </w:r>
      <w:r w:rsidRPr="00202FDF">
        <w:rPr>
          <w:rFonts w:ascii="Tahoma" w:hAnsi="Tahoma" w:cs="Tahoma"/>
          <w:color w:val="000000"/>
        </w:rPr>
        <w:t>fax.</w:t>
      </w:r>
      <w:r w:rsidR="00202FDF" w:rsidRPr="00202FDF">
        <w:rPr>
          <w:rFonts w:ascii="Tahoma" w:hAnsi="Tahoma" w:cs="Tahoma"/>
          <w:color w:val="000000"/>
        </w:rPr>
        <w:t>846186119</w:t>
      </w:r>
      <w:r w:rsidR="00B36FDD">
        <w:rPr>
          <w:rFonts w:ascii="Tahoma" w:hAnsi="Tahoma" w:cs="Tahoma"/>
          <w:color w:val="000000"/>
        </w:rPr>
        <w:t>.</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3. Wyjaśnienie treści specyfikacji istotnych warunków zamówienia</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1)</w:t>
      </w:r>
      <w:r w:rsidR="00202FDF" w:rsidRPr="003174FA">
        <w:rPr>
          <w:rFonts w:ascii="Tahoma" w:hAnsi="Tahoma" w:cs="Tahoma"/>
          <w:color w:val="000000"/>
        </w:rPr>
        <w:t xml:space="preserve"> </w:t>
      </w:r>
      <w:r w:rsidRPr="003174FA">
        <w:rPr>
          <w:rFonts w:ascii="Tahoma" w:hAnsi="Tahoma" w:cs="Tahoma"/>
          <w:color w:val="000000"/>
        </w:rPr>
        <w:t>Wykonawca może zwrócić się do zamawiającego o wyjaśnienie treści niniejszej specyfikacji istotnych warunków zamówienia. Zamawiający udzieli wyjaśnień niezwłocznie wszystkim wykonawcom, którym przekazał specyfikację istotnych warunków zamówienia nie później niż na 2 dni przed upływem terminu składania ofert, z zastrzeżeniem pkt.2).</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2)</w:t>
      </w:r>
      <w:r w:rsidR="00202FDF" w:rsidRPr="003174FA">
        <w:rPr>
          <w:rFonts w:ascii="Tahoma" w:hAnsi="Tahoma" w:cs="Tahoma"/>
          <w:color w:val="000000"/>
        </w:rPr>
        <w:t xml:space="preserve"> </w:t>
      </w:r>
      <w:r w:rsidRPr="003174FA">
        <w:rPr>
          <w:rFonts w:ascii="Tahoma" w:hAnsi="Tahoma" w:cs="Tahoma"/>
          <w:color w:val="000000"/>
        </w:rPr>
        <w:t>Jeżeli wniosek o wyjaśnienie treści specyfikacji wpłynie do zamawiającego później niż do końca dnia, w którym upływa połowa wyznaczonego (pkt. XII niniejszej specyfikacji) terminu składania ofert lub dotyczy udzielonych wyjaśnień, zamawiający może udzielić wyjaśnień lub pozostawić wniosek bez rozpoznania.</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3)</w:t>
      </w:r>
      <w:r w:rsidR="00202FDF" w:rsidRPr="003174FA">
        <w:rPr>
          <w:rFonts w:ascii="Tahoma" w:hAnsi="Tahoma" w:cs="Tahoma"/>
          <w:color w:val="000000"/>
        </w:rPr>
        <w:t xml:space="preserve"> </w:t>
      </w:r>
      <w:r w:rsidRPr="003174FA">
        <w:rPr>
          <w:rFonts w:ascii="Tahoma" w:hAnsi="Tahoma" w:cs="Tahoma"/>
          <w:color w:val="000000"/>
        </w:rPr>
        <w:t>Ewentualna zmiana terminu składania ofert nie powoduje przesunięcia terminu, o którym mowa w pkt. 2), po upłynięciu, którego zamawiający może pozostawić wniosek o wyjaśnienie treści specyfikacji bez rozpoznania.</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4)</w:t>
      </w:r>
      <w:r w:rsidR="00202FDF" w:rsidRPr="003174FA">
        <w:rPr>
          <w:rFonts w:ascii="Tahoma" w:hAnsi="Tahoma" w:cs="Tahoma"/>
          <w:color w:val="000000"/>
        </w:rPr>
        <w:t xml:space="preserve"> </w:t>
      </w:r>
      <w:r w:rsidRPr="003174FA">
        <w:rPr>
          <w:rFonts w:ascii="Tahoma" w:hAnsi="Tahoma" w:cs="Tahoma"/>
          <w:color w:val="000000"/>
        </w:rPr>
        <w:t xml:space="preserve">Treść zapytań oraz udzielone wyjaśnienia zostaną jednocześnie przekazane wszystkim wykonawcom, którym przekazano specyfikację istotnych warunków zamówienia, bez ujawniania źródła zapytania oraz zamieszczone na stronie internetowej: </w:t>
      </w:r>
      <w:r w:rsidRPr="003174FA">
        <w:rPr>
          <w:rFonts w:ascii="Tahoma" w:hAnsi="Tahoma" w:cs="Tahoma"/>
          <w:color w:val="000000"/>
          <w:highlight w:val="white"/>
        </w:rPr>
        <w:t>adamow.gmina.pl</w:t>
      </w:r>
      <w:r w:rsidRPr="003174FA">
        <w:rPr>
          <w:rFonts w:ascii="Tahoma" w:hAnsi="Tahoma" w:cs="Tahoma"/>
          <w:color w:val="000000"/>
        </w:rPr>
        <w:t>.</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5)</w:t>
      </w:r>
      <w:r w:rsidR="00202FDF" w:rsidRPr="003174FA">
        <w:rPr>
          <w:rFonts w:ascii="Tahoma" w:hAnsi="Tahoma" w:cs="Tahoma"/>
          <w:color w:val="000000"/>
        </w:rPr>
        <w:t xml:space="preserve"> </w:t>
      </w:r>
      <w:r w:rsidRPr="003174FA">
        <w:rPr>
          <w:rFonts w:ascii="Tahoma" w:hAnsi="Tahoma" w:cs="Tahoma"/>
          <w:color w:val="000000"/>
        </w:rPr>
        <w:t>Nie udziela się żadnych ustnych i telefonicznych informacji, wyjaśnień czy odpowiedzi na kierowane do zamawiającego zapytania w sprawach wymagających zachowania pisemności postępowania.</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6) Zamawiaj</w:t>
      </w:r>
      <w:r w:rsidRPr="003174FA">
        <w:rPr>
          <w:rFonts w:ascii="Tahoma" w:hAnsi="Tahoma" w:cs="Tahoma"/>
          <w:color w:val="000000"/>
          <w:highlight w:val="white"/>
        </w:rPr>
        <w:t>ący nie przewiduje zorganizowania zebrania wszystkich wykonawców</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4. Modyfikacja treści specyfikacji istotnych warunków zamówienia:</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1)</w:t>
      </w:r>
      <w:r w:rsidR="00202FDF" w:rsidRPr="003174FA">
        <w:rPr>
          <w:rFonts w:ascii="Tahoma" w:hAnsi="Tahoma" w:cs="Tahoma"/>
          <w:color w:val="000000"/>
        </w:rPr>
        <w:t xml:space="preserve"> </w:t>
      </w:r>
      <w:r w:rsidRPr="003174FA">
        <w:rPr>
          <w:rFonts w:ascii="Tahoma" w:hAnsi="Tahoma" w:cs="Tahoma"/>
          <w:color w:val="000000"/>
        </w:rPr>
        <w:t>W uzasadnionych przypadkach zamawiający może przed upływem terminu składania ofert zmodyfikować treść specyfikacji istotnych warunków zamówienia.</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2)</w:t>
      </w:r>
      <w:r w:rsidR="00202FDF" w:rsidRPr="003174FA">
        <w:rPr>
          <w:rFonts w:ascii="Tahoma" w:hAnsi="Tahoma" w:cs="Tahoma"/>
          <w:color w:val="000000"/>
        </w:rPr>
        <w:t xml:space="preserve"> </w:t>
      </w:r>
      <w:r w:rsidRPr="003174FA">
        <w:rPr>
          <w:rFonts w:ascii="Tahoma" w:hAnsi="Tahoma" w:cs="Tahoma"/>
          <w:color w:val="000000"/>
        </w:rPr>
        <w:t xml:space="preserve">Wprowadzone w ten sposób modyfikacje, uzupełnienia i ustalenia lub zmiany, w tym zmiany terminów zamieszczone zostaną na stronie internetowej: </w:t>
      </w:r>
      <w:r w:rsidRPr="003174FA">
        <w:rPr>
          <w:rFonts w:ascii="Tahoma" w:hAnsi="Tahoma" w:cs="Tahoma"/>
          <w:color w:val="000000"/>
          <w:highlight w:val="white"/>
        </w:rPr>
        <w:t>adamow.gmina.pl</w:t>
      </w:r>
      <w:r w:rsidRPr="003174FA">
        <w:rPr>
          <w:rFonts w:ascii="Tahoma" w:hAnsi="Tahoma" w:cs="Tahoma"/>
          <w:color w:val="000000"/>
        </w:rPr>
        <w:t>.</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3)</w:t>
      </w:r>
      <w:r w:rsidR="00202FDF" w:rsidRPr="003174FA">
        <w:rPr>
          <w:rFonts w:ascii="Tahoma" w:hAnsi="Tahoma" w:cs="Tahoma"/>
          <w:color w:val="000000"/>
        </w:rPr>
        <w:t xml:space="preserve"> </w:t>
      </w:r>
      <w:r w:rsidRPr="003174FA">
        <w:rPr>
          <w:rFonts w:ascii="Tahoma" w:hAnsi="Tahoma" w:cs="Tahoma"/>
          <w:color w:val="000000"/>
        </w:rPr>
        <w:t>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wykonawcy odnośnie wcześniej ustalonych terminów będą podlegały nowemu terminowi.</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4)</w:t>
      </w:r>
      <w:r w:rsidR="00202FDF" w:rsidRPr="003174FA">
        <w:rPr>
          <w:rFonts w:ascii="Tahoma" w:hAnsi="Tahoma" w:cs="Tahoma"/>
          <w:color w:val="000000"/>
        </w:rPr>
        <w:t xml:space="preserve"> </w:t>
      </w:r>
      <w:r w:rsidRPr="003174FA">
        <w:rPr>
          <w:rFonts w:ascii="Tahoma" w:hAnsi="Tahoma" w:cs="Tahoma"/>
          <w:color w:val="000000"/>
        </w:rPr>
        <w:t>Jeżeli wprowadzona modyfikacja treści specyfikacji nie prowadzi do zmiany treści ogłoszenia zamawiający może przedłużyć termin składania ofert o czas niezbędny na wprowadzenie zmian w ofertach, jeżeli będzie to niezbędne.</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5)</w:t>
      </w:r>
      <w:r w:rsidR="00202FDF" w:rsidRPr="003174FA">
        <w:rPr>
          <w:rFonts w:ascii="Tahoma" w:hAnsi="Tahoma" w:cs="Tahoma"/>
          <w:color w:val="000000"/>
        </w:rPr>
        <w:t xml:space="preserve"> </w:t>
      </w:r>
      <w:r w:rsidRPr="003174FA">
        <w:rPr>
          <w:rFonts w:ascii="Tahoma" w:hAnsi="Tahoma" w:cs="Tahoma"/>
          <w:color w:val="000000"/>
        </w:rPr>
        <w:t>Jeżeli wprowadzona modyfikacja treści specyfikacji prowadzi do zmiany treści ogłoszenia zamawiający zamieści w Biuletynie Zamówień Publicznych "</w:t>
      </w:r>
      <w:r w:rsidRPr="003174FA">
        <w:rPr>
          <w:rFonts w:ascii="Tahoma" w:hAnsi="Tahoma" w:cs="Tahoma"/>
          <w:i/>
          <w:iCs/>
          <w:color w:val="000000"/>
        </w:rPr>
        <w:t>ogłoszenie o zmianie głoszenia zamieszczonego w Biuletynie Zamówień Publicznych</w:t>
      </w:r>
      <w:r w:rsidRPr="003174FA">
        <w:rPr>
          <w:rFonts w:ascii="Tahoma" w:hAnsi="Tahoma" w:cs="Tahoma"/>
          <w:color w:val="000000"/>
        </w:rPr>
        <w:t xml:space="preserve">", przedłużając jednocześnie termin składania ofert o czas niezbędny na wprowadzenie zmian w ofertach, jeżeli spełnione zostaną przesłanki określone w </w:t>
      </w:r>
      <w:r w:rsidR="00417BAE">
        <w:rPr>
          <w:rFonts w:ascii="Tahoma" w:hAnsi="Tahoma" w:cs="Tahoma"/>
          <w:color w:val="000000"/>
        </w:rPr>
        <w:t>Art.</w:t>
      </w:r>
      <w:r w:rsidRPr="003174FA">
        <w:rPr>
          <w:rFonts w:ascii="Tahoma" w:hAnsi="Tahoma" w:cs="Tahoma"/>
          <w:color w:val="000000"/>
        </w:rPr>
        <w:t xml:space="preserve"> 12a ust. 1 lub 2 Prawa zamówień publicznych.</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6)</w:t>
      </w:r>
      <w:r w:rsidR="00202FDF" w:rsidRPr="003174FA">
        <w:rPr>
          <w:rFonts w:ascii="Tahoma" w:hAnsi="Tahoma" w:cs="Tahoma"/>
          <w:color w:val="000000"/>
        </w:rPr>
        <w:t xml:space="preserve"> </w:t>
      </w:r>
      <w:r w:rsidRPr="003174FA">
        <w:rPr>
          <w:rFonts w:ascii="Tahoma" w:hAnsi="Tahoma" w:cs="Tahoma"/>
          <w:color w:val="000000"/>
        </w:rPr>
        <w:t>Niezwłocznie po zamieszczeniu w Biuletynie Zamówień Publicznych "</w:t>
      </w:r>
      <w:r w:rsidRPr="003174FA">
        <w:rPr>
          <w:rFonts w:ascii="Tahoma" w:hAnsi="Tahoma" w:cs="Tahoma"/>
          <w:i/>
          <w:iCs/>
          <w:color w:val="000000"/>
        </w:rPr>
        <w:t>ogłoszenia o zmianie głoszenia zamieszczonego w Biuletynie Zamówień Publicznych</w:t>
      </w:r>
      <w:r w:rsidRPr="003174FA">
        <w:rPr>
          <w:rFonts w:ascii="Tahoma" w:hAnsi="Tahoma" w:cs="Tahoma"/>
          <w:color w:val="000000"/>
        </w:rPr>
        <w:t xml:space="preserve"> zamawiający zamieści informację o zmianach na stronie internetowej: </w:t>
      </w:r>
      <w:r w:rsidRPr="003174FA">
        <w:rPr>
          <w:rFonts w:ascii="Tahoma" w:hAnsi="Tahoma" w:cs="Tahoma"/>
          <w:color w:val="000000"/>
          <w:highlight w:val="white"/>
        </w:rPr>
        <w:t>adamow.</w:t>
      </w:r>
      <w:r w:rsidR="001C292E">
        <w:rPr>
          <w:rFonts w:ascii="Tahoma" w:hAnsi="Tahoma" w:cs="Tahoma"/>
          <w:color w:val="000000"/>
          <w:highlight w:val="white"/>
        </w:rPr>
        <w:t>bip.</w:t>
      </w:r>
      <w:r w:rsidRPr="003174FA">
        <w:rPr>
          <w:rFonts w:ascii="Tahoma" w:hAnsi="Tahoma" w:cs="Tahoma"/>
          <w:color w:val="000000"/>
          <w:highlight w:val="white"/>
        </w:rPr>
        <w:t>gmina.pl</w:t>
      </w:r>
      <w:r w:rsidRPr="003174FA">
        <w:rPr>
          <w:rFonts w:ascii="Tahoma" w:hAnsi="Tahoma" w:cs="Tahoma"/>
          <w:color w:val="000000"/>
        </w:rPr>
        <w:t>.</w:t>
      </w:r>
    </w:p>
    <w:p w:rsidR="006A6124" w:rsidRPr="003174FA" w:rsidRDefault="006A6124" w:rsidP="008834FF">
      <w:pPr>
        <w:spacing w:line="23" w:lineRule="atLeast"/>
        <w:jc w:val="both"/>
        <w:rPr>
          <w:rFonts w:ascii="Tahoma" w:hAnsi="Tahoma" w:cs="Tahoma"/>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IX. Wymagania dotyczące wadium</w:t>
      </w:r>
    </w:p>
    <w:p w:rsidR="006A6124" w:rsidRPr="003174FA" w:rsidRDefault="006A6124" w:rsidP="008834FF">
      <w:pPr>
        <w:tabs>
          <w:tab w:val="left" w:pos="860"/>
          <w:tab w:val="left" w:pos="1004"/>
          <w:tab w:val="left" w:leader="dot" w:pos="6044"/>
          <w:tab w:val="left" w:leader="dot" w:pos="8384"/>
        </w:tabs>
        <w:spacing w:line="23" w:lineRule="atLeast"/>
        <w:jc w:val="both"/>
        <w:rPr>
          <w:rFonts w:ascii="Tahoma" w:hAnsi="Tahoma" w:cs="Tahoma"/>
          <w:color w:val="000000"/>
        </w:rPr>
      </w:pPr>
      <w:r w:rsidRPr="003174FA">
        <w:rPr>
          <w:rFonts w:ascii="Tahoma" w:hAnsi="Tahoma" w:cs="Tahoma"/>
          <w:color w:val="000000"/>
        </w:rPr>
        <w:lastRenderedPageBreak/>
        <w:t>1. Zamawiający wymaga wniesienia wadium.</w:t>
      </w:r>
      <w:r w:rsidR="0050448A">
        <w:rPr>
          <w:rFonts w:ascii="Tahoma" w:hAnsi="Tahoma" w:cs="Tahoma"/>
          <w:color w:val="000000"/>
        </w:rPr>
        <w:t xml:space="preserve"> </w:t>
      </w:r>
      <w:r w:rsidRPr="003174FA">
        <w:rPr>
          <w:rFonts w:ascii="Tahoma" w:hAnsi="Tahoma" w:cs="Tahoma"/>
          <w:color w:val="000000"/>
        </w:rPr>
        <w:t>Ustala się wadium dla całości przedmiotu zamówienia w wysokości:</w:t>
      </w:r>
      <w:r w:rsidR="002674A8">
        <w:rPr>
          <w:rFonts w:ascii="Tahoma" w:hAnsi="Tahoma" w:cs="Tahoma"/>
          <w:color w:val="000000"/>
        </w:rPr>
        <w:t xml:space="preserve"> </w:t>
      </w:r>
      <w:r w:rsidR="00CE79BE">
        <w:rPr>
          <w:rFonts w:ascii="Tahoma" w:hAnsi="Tahoma" w:cs="Tahoma"/>
          <w:color w:val="000000"/>
        </w:rPr>
        <w:t>8.000,00</w:t>
      </w:r>
      <w:r w:rsidR="002674A8">
        <w:rPr>
          <w:rFonts w:ascii="Tahoma" w:hAnsi="Tahoma" w:cs="Tahoma"/>
          <w:color w:val="000000"/>
        </w:rPr>
        <w:t xml:space="preserve"> </w:t>
      </w:r>
      <w:r w:rsidR="00CE79BE">
        <w:rPr>
          <w:rFonts w:ascii="Tahoma" w:hAnsi="Tahoma" w:cs="Tahoma"/>
          <w:color w:val="000000"/>
        </w:rPr>
        <w:t>zł</w:t>
      </w:r>
      <w:r w:rsidR="002674A8">
        <w:rPr>
          <w:rFonts w:ascii="Tahoma" w:hAnsi="Tahoma" w:cs="Tahoma"/>
          <w:color w:val="000000"/>
        </w:rPr>
        <w:t xml:space="preserve"> (</w:t>
      </w:r>
      <w:r w:rsidR="00064A29">
        <w:rPr>
          <w:rFonts w:ascii="Tahoma" w:hAnsi="Tahoma" w:cs="Tahoma"/>
          <w:color w:val="000000"/>
        </w:rPr>
        <w:t xml:space="preserve">osiem </w:t>
      </w:r>
      <w:r w:rsidR="002674A8">
        <w:rPr>
          <w:rFonts w:ascii="Tahoma" w:hAnsi="Tahoma" w:cs="Tahoma"/>
          <w:color w:val="000000"/>
        </w:rPr>
        <w:t>tysięcy złotych 00/100 groszy)</w:t>
      </w:r>
    </w:p>
    <w:p w:rsidR="006A6124" w:rsidRPr="003174FA" w:rsidRDefault="0050448A" w:rsidP="008834FF">
      <w:pPr>
        <w:tabs>
          <w:tab w:val="left" w:pos="860"/>
          <w:tab w:val="left" w:pos="1004"/>
          <w:tab w:val="left" w:leader="dot" w:pos="6044"/>
          <w:tab w:val="left" w:leader="dot" w:pos="8384"/>
        </w:tabs>
        <w:spacing w:line="23" w:lineRule="atLeast"/>
        <w:jc w:val="both"/>
        <w:rPr>
          <w:rFonts w:ascii="Tahoma" w:hAnsi="Tahoma" w:cs="Tahoma"/>
          <w:color w:val="000000"/>
        </w:rPr>
      </w:pPr>
      <w:r>
        <w:rPr>
          <w:rFonts w:ascii="Tahoma" w:hAnsi="Tahoma" w:cs="Tahoma"/>
          <w:color w:val="000000"/>
        </w:rPr>
        <w:t>2</w:t>
      </w:r>
      <w:r w:rsidR="006A6124" w:rsidRPr="003174FA">
        <w:rPr>
          <w:rFonts w:ascii="Tahoma" w:hAnsi="Tahoma" w:cs="Tahoma"/>
          <w:color w:val="000000"/>
        </w:rPr>
        <w:t>. Wykonawca wnosi wadium w wybranej przez siebie, wymienionej poniżej, formie:</w:t>
      </w:r>
    </w:p>
    <w:p w:rsidR="006A6124" w:rsidRPr="003174FA" w:rsidRDefault="006A6124" w:rsidP="00E7198A">
      <w:pPr>
        <w:tabs>
          <w:tab w:val="left" w:pos="284"/>
          <w:tab w:val="left" w:leader="dot" w:pos="6044"/>
          <w:tab w:val="left" w:leader="dot" w:pos="8384"/>
        </w:tabs>
        <w:spacing w:line="23" w:lineRule="atLeast"/>
        <w:ind w:left="567" w:hanging="567"/>
        <w:jc w:val="both"/>
        <w:rPr>
          <w:rFonts w:ascii="Tahoma" w:hAnsi="Tahoma" w:cs="Tahoma"/>
          <w:color w:val="000000"/>
        </w:rPr>
      </w:pPr>
      <w:r w:rsidRPr="003174FA">
        <w:rPr>
          <w:rFonts w:ascii="Tahoma" w:hAnsi="Tahoma" w:cs="Tahoma"/>
          <w:color w:val="000000"/>
        </w:rPr>
        <w:t>1)</w:t>
      </w:r>
      <w:r w:rsidRPr="003174FA">
        <w:rPr>
          <w:rFonts w:ascii="Tahoma" w:hAnsi="Tahoma" w:cs="Tahoma"/>
          <w:color w:val="000000"/>
        </w:rPr>
        <w:tab/>
        <w:t>w pieniądzu</w:t>
      </w:r>
    </w:p>
    <w:p w:rsidR="006A6124" w:rsidRPr="003174FA" w:rsidRDefault="006A6124" w:rsidP="00E7198A">
      <w:pPr>
        <w:tabs>
          <w:tab w:val="left" w:pos="284"/>
          <w:tab w:val="left" w:leader="dot" w:pos="6044"/>
          <w:tab w:val="left" w:leader="dot" w:pos="8384"/>
        </w:tabs>
        <w:spacing w:line="23" w:lineRule="atLeast"/>
        <w:ind w:left="284" w:hanging="284"/>
        <w:jc w:val="both"/>
        <w:rPr>
          <w:rFonts w:ascii="Tahoma" w:hAnsi="Tahoma" w:cs="Tahoma"/>
          <w:color w:val="000000"/>
        </w:rPr>
      </w:pPr>
      <w:r w:rsidRPr="003174FA">
        <w:rPr>
          <w:rFonts w:ascii="Tahoma" w:hAnsi="Tahoma" w:cs="Tahoma"/>
          <w:color w:val="000000"/>
        </w:rPr>
        <w:t>2)</w:t>
      </w:r>
      <w:r w:rsidRPr="003174FA">
        <w:rPr>
          <w:rFonts w:ascii="Tahoma" w:hAnsi="Tahoma" w:cs="Tahoma"/>
          <w:color w:val="000000"/>
        </w:rPr>
        <w:tab/>
        <w:t>w poręczeniach bankowych lub poręczeniach spółdzielczej kasy oszczędnościowo - kredytowej, z tym, że zobowiązanie kasy jest zobowiązaniem pieniężnym,</w:t>
      </w:r>
    </w:p>
    <w:p w:rsidR="006A6124" w:rsidRPr="003174FA" w:rsidRDefault="006A6124" w:rsidP="00E7198A">
      <w:pPr>
        <w:tabs>
          <w:tab w:val="left" w:pos="284"/>
          <w:tab w:val="left" w:leader="dot" w:pos="6044"/>
          <w:tab w:val="left" w:leader="dot" w:pos="8384"/>
        </w:tabs>
        <w:spacing w:line="23" w:lineRule="atLeast"/>
        <w:ind w:left="284" w:hanging="284"/>
        <w:jc w:val="both"/>
        <w:rPr>
          <w:rFonts w:ascii="Tahoma" w:hAnsi="Tahoma" w:cs="Tahoma"/>
          <w:color w:val="000000"/>
        </w:rPr>
      </w:pPr>
      <w:r w:rsidRPr="003174FA">
        <w:rPr>
          <w:rFonts w:ascii="Tahoma" w:hAnsi="Tahoma" w:cs="Tahoma"/>
          <w:color w:val="000000"/>
        </w:rPr>
        <w:t>3)</w:t>
      </w:r>
      <w:r w:rsidRPr="003174FA">
        <w:rPr>
          <w:rFonts w:ascii="Tahoma" w:hAnsi="Tahoma" w:cs="Tahoma"/>
          <w:color w:val="000000"/>
        </w:rPr>
        <w:tab/>
        <w:t xml:space="preserve">w gwarancjach bankowych, </w:t>
      </w:r>
    </w:p>
    <w:p w:rsidR="006A6124" w:rsidRPr="003174FA" w:rsidRDefault="006A6124" w:rsidP="00E7198A">
      <w:pPr>
        <w:tabs>
          <w:tab w:val="left" w:pos="284"/>
          <w:tab w:val="left" w:leader="dot" w:pos="6044"/>
          <w:tab w:val="left" w:leader="dot" w:pos="8384"/>
        </w:tabs>
        <w:spacing w:line="23" w:lineRule="atLeast"/>
        <w:ind w:left="284" w:hanging="284"/>
        <w:jc w:val="both"/>
        <w:rPr>
          <w:rFonts w:ascii="Tahoma" w:hAnsi="Tahoma" w:cs="Tahoma"/>
          <w:color w:val="000000"/>
        </w:rPr>
      </w:pPr>
      <w:r w:rsidRPr="003174FA">
        <w:rPr>
          <w:rFonts w:ascii="Tahoma" w:hAnsi="Tahoma" w:cs="Tahoma"/>
          <w:color w:val="000000"/>
        </w:rPr>
        <w:t>4)</w:t>
      </w:r>
      <w:r w:rsidRPr="003174FA">
        <w:rPr>
          <w:rFonts w:ascii="Tahoma" w:hAnsi="Tahoma" w:cs="Tahoma"/>
          <w:color w:val="000000"/>
        </w:rPr>
        <w:tab/>
        <w:t xml:space="preserve">w gwarancjach ubezpieczeniowych </w:t>
      </w:r>
    </w:p>
    <w:p w:rsidR="006A6124" w:rsidRPr="003174FA" w:rsidRDefault="006A6124" w:rsidP="00E7198A">
      <w:pPr>
        <w:tabs>
          <w:tab w:val="left" w:pos="284"/>
          <w:tab w:val="left" w:leader="dot" w:pos="6044"/>
          <w:tab w:val="left" w:leader="dot" w:pos="8384"/>
        </w:tabs>
        <w:spacing w:line="23" w:lineRule="atLeast"/>
        <w:ind w:left="284" w:hanging="284"/>
        <w:jc w:val="both"/>
        <w:rPr>
          <w:rFonts w:ascii="Tahoma" w:hAnsi="Tahoma" w:cs="Tahoma"/>
          <w:color w:val="000000"/>
        </w:rPr>
      </w:pPr>
      <w:r w:rsidRPr="003174FA">
        <w:rPr>
          <w:rFonts w:ascii="Tahoma" w:hAnsi="Tahoma" w:cs="Tahoma"/>
          <w:color w:val="000000"/>
        </w:rPr>
        <w:t>5)</w:t>
      </w:r>
      <w:r w:rsidRPr="003174FA">
        <w:rPr>
          <w:rFonts w:ascii="Tahoma" w:hAnsi="Tahoma" w:cs="Tahoma"/>
          <w:color w:val="000000"/>
        </w:rPr>
        <w:tab/>
        <w:t xml:space="preserve">w poręczeniach udzielanych przez podmioty, o których mowa w </w:t>
      </w:r>
      <w:r w:rsidR="00417BAE">
        <w:rPr>
          <w:rFonts w:ascii="Tahoma" w:hAnsi="Tahoma" w:cs="Tahoma"/>
          <w:color w:val="000000"/>
        </w:rPr>
        <w:t>Art.</w:t>
      </w:r>
      <w:r w:rsidRPr="003174FA">
        <w:rPr>
          <w:rFonts w:ascii="Tahoma" w:hAnsi="Tahoma" w:cs="Tahoma"/>
          <w:color w:val="000000"/>
        </w:rPr>
        <w:t xml:space="preserve"> 6b ust. 5 pkt 2 ustawy z dnia 9 listopada 2000 r. o utworzeniu Polskiej Agencji Rozwoju Przedsiębiorczości (Dz. U. z 2014 r. poz. 1804 oraz z 2015 r. poz. 978 i 1240) </w:t>
      </w:r>
    </w:p>
    <w:p w:rsidR="006A6124" w:rsidRPr="003174FA" w:rsidRDefault="0050448A" w:rsidP="008834FF">
      <w:pPr>
        <w:tabs>
          <w:tab w:val="left" w:pos="860"/>
          <w:tab w:val="left" w:pos="1004"/>
          <w:tab w:val="left" w:leader="dot" w:pos="6044"/>
          <w:tab w:val="left" w:leader="dot" w:pos="8384"/>
        </w:tabs>
        <w:spacing w:line="23" w:lineRule="atLeast"/>
        <w:jc w:val="both"/>
        <w:rPr>
          <w:rFonts w:ascii="Tahoma" w:hAnsi="Tahoma" w:cs="Tahoma"/>
          <w:color w:val="000000"/>
        </w:rPr>
      </w:pPr>
      <w:r>
        <w:rPr>
          <w:rFonts w:ascii="Tahoma" w:hAnsi="Tahoma" w:cs="Tahoma"/>
          <w:color w:val="000000"/>
        </w:rPr>
        <w:t>3</w:t>
      </w:r>
      <w:r w:rsidR="006A6124" w:rsidRPr="003174FA">
        <w:rPr>
          <w:rFonts w:ascii="Tahoma" w:hAnsi="Tahoma" w:cs="Tahoma"/>
          <w:color w:val="000000"/>
        </w:rPr>
        <w:t>. Wadium wnoszone w pieniądzu wpłaca się przelewem na rachunek bankowy:</w:t>
      </w:r>
    </w:p>
    <w:p w:rsidR="00180973" w:rsidRPr="003174FA" w:rsidRDefault="00180973" w:rsidP="008834FF">
      <w:pPr>
        <w:spacing w:line="23" w:lineRule="atLeast"/>
        <w:jc w:val="both"/>
        <w:rPr>
          <w:rFonts w:ascii="Tahoma" w:hAnsi="Tahoma" w:cs="Tahoma"/>
          <w:color w:val="000000"/>
        </w:rPr>
      </w:pPr>
      <w:r>
        <w:rPr>
          <w:rFonts w:ascii="Tahoma" w:hAnsi="Tahoma" w:cs="Tahoma"/>
          <w:color w:val="000000"/>
          <w:highlight w:val="white"/>
        </w:rPr>
        <w:t>BS Tomaszów Lubelski 47 9639 0009 2002 0050 0122 0014</w:t>
      </w:r>
      <w:r>
        <w:rPr>
          <w:rFonts w:ascii="Tahoma" w:hAnsi="Tahoma" w:cs="Tahoma"/>
          <w:color w:val="000000"/>
        </w:rPr>
        <w:t xml:space="preserve"> z adnotacją „wadium -</w:t>
      </w:r>
      <w:r w:rsidR="00373C58">
        <w:t xml:space="preserve">:     </w:t>
      </w:r>
      <w:r w:rsidR="00E52E0C">
        <w:rPr>
          <w:rFonts w:ascii="Tahoma" w:hAnsi="Tahoma" w:cs="Tahoma"/>
        </w:rPr>
        <w:t xml:space="preserve">Termomodernizacja świetlicy wiejskiej w </w:t>
      </w:r>
      <w:proofErr w:type="spellStart"/>
      <w:r w:rsidR="00E52E0C">
        <w:rPr>
          <w:rFonts w:ascii="Tahoma" w:hAnsi="Tahoma" w:cs="Tahoma"/>
        </w:rPr>
        <w:t>m.Adamów</w:t>
      </w:r>
      <w:proofErr w:type="spellEnd"/>
      <w:r w:rsidRPr="00373C58">
        <w:rPr>
          <w:rFonts w:ascii="Tahoma" w:hAnsi="Tahoma" w:cs="Tahoma"/>
          <w:color w:val="000000"/>
        </w:rPr>
        <w:t>”</w:t>
      </w:r>
    </w:p>
    <w:p w:rsidR="006A6124" w:rsidRPr="003174FA" w:rsidRDefault="0050448A" w:rsidP="008834FF">
      <w:pPr>
        <w:tabs>
          <w:tab w:val="left" w:pos="860"/>
          <w:tab w:val="left" w:pos="1004"/>
          <w:tab w:val="left" w:leader="dot" w:pos="6044"/>
          <w:tab w:val="left" w:leader="dot" w:pos="8384"/>
        </w:tabs>
        <w:spacing w:line="23" w:lineRule="atLeast"/>
        <w:jc w:val="both"/>
        <w:rPr>
          <w:rFonts w:ascii="Tahoma" w:hAnsi="Tahoma" w:cs="Tahoma"/>
          <w:color w:val="000000"/>
        </w:rPr>
      </w:pPr>
      <w:r>
        <w:rPr>
          <w:rFonts w:ascii="Tahoma" w:hAnsi="Tahoma" w:cs="Tahoma"/>
          <w:color w:val="000000"/>
        </w:rPr>
        <w:t>4</w:t>
      </w:r>
      <w:r w:rsidR="006A6124" w:rsidRPr="003174FA">
        <w:rPr>
          <w:rFonts w:ascii="Tahoma" w:hAnsi="Tahoma" w:cs="Tahoma"/>
          <w:color w:val="000000"/>
        </w:rPr>
        <w:t>. Wadium wniesione w pieniądzu zamawiający przechowuje na rachunku bankowym.</w:t>
      </w:r>
    </w:p>
    <w:p w:rsidR="006A6124" w:rsidRPr="003174FA" w:rsidRDefault="0050448A" w:rsidP="008834FF">
      <w:pPr>
        <w:tabs>
          <w:tab w:val="left" w:pos="860"/>
          <w:tab w:val="left" w:pos="1004"/>
          <w:tab w:val="left" w:leader="dot" w:pos="6044"/>
          <w:tab w:val="left" w:leader="dot" w:pos="8384"/>
        </w:tabs>
        <w:spacing w:line="23" w:lineRule="atLeast"/>
        <w:jc w:val="both"/>
        <w:rPr>
          <w:rFonts w:ascii="Tahoma" w:hAnsi="Tahoma" w:cs="Tahoma"/>
          <w:color w:val="000000"/>
        </w:rPr>
      </w:pPr>
      <w:r>
        <w:rPr>
          <w:rFonts w:ascii="Tahoma" w:hAnsi="Tahoma" w:cs="Tahoma"/>
          <w:color w:val="000000"/>
        </w:rPr>
        <w:t>5</w:t>
      </w:r>
      <w:r w:rsidR="006A6124" w:rsidRPr="003174FA">
        <w:rPr>
          <w:rFonts w:ascii="Tahoma" w:hAnsi="Tahoma" w:cs="Tahoma"/>
          <w:color w:val="000000"/>
        </w:rPr>
        <w:t>. Wadium wniesione w pieniądzu należy złożyć z odpowiednim wyprzedzeniem, tak aby wpłynęło ono na rachunek bankowy Zamawiającego przed upływem terminu składania ofert. Powyższe zalecenie wynika z czasu trwania rozliczeń międzybankowych. Za termin wniesienia wadium w formie pieniężnej przyjmuje się termin uznania na rachunku bankowym Zamawiającego.</w:t>
      </w:r>
    </w:p>
    <w:p w:rsidR="006A6124" w:rsidRPr="003174FA" w:rsidRDefault="0050448A" w:rsidP="008834FF">
      <w:pPr>
        <w:tabs>
          <w:tab w:val="left" w:pos="860"/>
          <w:tab w:val="left" w:pos="1004"/>
          <w:tab w:val="left" w:leader="dot" w:pos="6044"/>
          <w:tab w:val="left" w:leader="dot" w:pos="8384"/>
        </w:tabs>
        <w:spacing w:line="23" w:lineRule="atLeast"/>
        <w:jc w:val="both"/>
        <w:rPr>
          <w:rFonts w:ascii="Tahoma" w:hAnsi="Tahoma" w:cs="Tahoma"/>
          <w:color w:val="000000"/>
        </w:rPr>
      </w:pPr>
      <w:r>
        <w:rPr>
          <w:rFonts w:ascii="Tahoma" w:hAnsi="Tahoma" w:cs="Tahoma"/>
          <w:color w:val="000000"/>
        </w:rPr>
        <w:t>6</w:t>
      </w:r>
      <w:r w:rsidR="006A6124" w:rsidRPr="003174FA">
        <w:rPr>
          <w:rFonts w:ascii="Tahoma" w:hAnsi="Tahoma" w:cs="Tahoma"/>
          <w:color w:val="000000"/>
        </w:rPr>
        <w:t>. Wadium wniesione w pieniądzu, zostanie zwrócone wraz z odsetkami wynikającymi z umowy rachunku bankowego, na którym było ono przechowywane, pomniejszone o koszty prowadzenia rachunku banko</w:t>
      </w:r>
      <w:r w:rsidR="006A6124" w:rsidRPr="003174FA">
        <w:rPr>
          <w:rFonts w:ascii="Tahoma" w:hAnsi="Tahoma" w:cs="Tahoma"/>
          <w:color w:val="000000"/>
        </w:rPr>
        <w:softHyphen/>
        <w:t>wego oraz prowizji bankowej za przelew pieniędzy na rachunek bankowy wskazany przez wykonawcę.</w:t>
      </w:r>
    </w:p>
    <w:p w:rsidR="006A6124" w:rsidRPr="003174FA" w:rsidRDefault="0050448A" w:rsidP="008834FF">
      <w:pPr>
        <w:tabs>
          <w:tab w:val="left" w:pos="860"/>
          <w:tab w:val="left" w:pos="1004"/>
          <w:tab w:val="left" w:leader="dot" w:pos="6044"/>
          <w:tab w:val="left" w:leader="dot" w:pos="8384"/>
        </w:tabs>
        <w:spacing w:line="23" w:lineRule="atLeast"/>
        <w:jc w:val="both"/>
        <w:rPr>
          <w:rFonts w:ascii="Tahoma" w:hAnsi="Tahoma" w:cs="Tahoma"/>
          <w:color w:val="000000"/>
        </w:rPr>
      </w:pPr>
      <w:r>
        <w:rPr>
          <w:rFonts w:ascii="Tahoma" w:hAnsi="Tahoma" w:cs="Tahoma"/>
          <w:color w:val="000000"/>
        </w:rPr>
        <w:t>7</w:t>
      </w:r>
      <w:r w:rsidR="006A6124" w:rsidRPr="003174FA">
        <w:rPr>
          <w:rFonts w:ascii="Tahoma" w:hAnsi="Tahoma" w:cs="Tahoma"/>
          <w:color w:val="000000"/>
        </w:rPr>
        <w:t>. Wadium wniesione w formie innej niż pieniądz należy złożyć w formie oryginału, razem z ofertą w osobnej kopercie.</w:t>
      </w:r>
    </w:p>
    <w:p w:rsidR="006A6124" w:rsidRPr="003174FA" w:rsidRDefault="0050448A" w:rsidP="008834FF">
      <w:pPr>
        <w:tabs>
          <w:tab w:val="left" w:pos="860"/>
          <w:tab w:val="left" w:pos="1004"/>
          <w:tab w:val="left" w:leader="dot" w:pos="6044"/>
          <w:tab w:val="left" w:leader="dot" w:pos="8384"/>
        </w:tabs>
        <w:spacing w:line="23" w:lineRule="atLeast"/>
        <w:jc w:val="both"/>
        <w:rPr>
          <w:rFonts w:ascii="Tahoma" w:hAnsi="Tahoma" w:cs="Tahoma"/>
          <w:color w:val="000000"/>
        </w:rPr>
      </w:pPr>
      <w:r>
        <w:rPr>
          <w:rFonts w:ascii="Tahoma" w:hAnsi="Tahoma" w:cs="Tahoma"/>
          <w:color w:val="000000"/>
        </w:rPr>
        <w:t>8</w:t>
      </w:r>
      <w:r w:rsidR="006A6124" w:rsidRPr="003174FA">
        <w:rPr>
          <w:rFonts w:ascii="Tahoma" w:hAnsi="Tahoma" w:cs="Tahoma"/>
          <w:color w:val="000000"/>
        </w:rPr>
        <w:t>. Polisa, poręczenie, gwarancja lub inny dokument stanowiący formę wadium winno zawierać stwierdzenie, że na pierwsze pisemne żądanie Zamawiającego wzywające do zapłaty kwoty wadium zgodnie z warunkami specyfikacji istotnych warunków zamówienia, następuje jego bezwarunkowa wypłata bez jakichkolwiek zastrzeżeń ze strony gwaranta / poręczyciela.</w:t>
      </w:r>
    </w:p>
    <w:p w:rsidR="006A6124" w:rsidRDefault="0050448A" w:rsidP="008834FF">
      <w:pPr>
        <w:tabs>
          <w:tab w:val="left" w:pos="860"/>
          <w:tab w:val="left" w:pos="1004"/>
          <w:tab w:val="left" w:leader="dot" w:pos="6044"/>
          <w:tab w:val="left" w:leader="dot" w:pos="8384"/>
        </w:tabs>
        <w:spacing w:line="23" w:lineRule="atLeast"/>
        <w:jc w:val="both"/>
        <w:rPr>
          <w:rFonts w:ascii="Tahoma" w:hAnsi="Tahoma" w:cs="Tahoma"/>
          <w:color w:val="000000"/>
        </w:rPr>
      </w:pPr>
      <w:r>
        <w:rPr>
          <w:rFonts w:ascii="Tahoma" w:hAnsi="Tahoma" w:cs="Tahoma"/>
          <w:color w:val="000000"/>
        </w:rPr>
        <w:t>9</w:t>
      </w:r>
      <w:r w:rsidR="006A6124" w:rsidRPr="003174FA">
        <w:rPr>
          <w:rFonts w:ascii="Tahoma" w:hAnsi="Tahoma" w:cs="Tahoma"/>
          <w:color w:val="000000"/>
        </w:rPr>
        <w:t xml:space="preserve"> W przypadku niezabezpieczenia oferty jedną z określonych w niniejszej specyfikacji form wadium (niewniesienie wadium lub wniesienie w sposób nieprawidłowy) oferta wykonawcy podlegać będzie odrzuceniu.</w:t>
      </w:r>
    </w:p>
    <w:p w:rsidR="006A6124" w:rsidRPr="003174FA" w:rsidRDefault="0050448A" w:rsidP="008834FF">
      <w:pPr>
        <w:tabs>
          <w:tab w:val="left" w:pos="860"/>
          <w:tab w:val="left" w:pos="1004"/>
          <w:tab w:val="left" w:leader="dot" w:pos="6044"/>
          <w:tab w:val="left" w:leader="dot" w:pos="8384"/>
        </w:tabs>
        <w:spacing w:line="23" w:lineRule="atLeast"/>
        <w:jc w:val="both"/>
        <w:rPr>
          <w:rFonts w:ascii="Tahoma" w:hAnsi="Tahoma" w:cs="Tahoma"/>
          <w:color w:val="000000"/>
        </w:rPr>
      </w:pPr>
      <w:r>
        <w:rPr>
          <w:rFonts w:ascii="Tahoma" w:hAnsi="Tahoma" w:cs="Tahoma"/>
          <w:color w:val="000000"/>
        </w:rPr>
        <w:t>10</w:t>
      </w:r>
      <w:r w:rsidR="006A6124" w:rsidRPr="003174FA">
        <w:rPr>
          <w:rFonts w:ascii="Tahoma" w:hAnsi="Tahoma" w:cs="Tahoma"/>
          <w:color w:val="000000"/>
        </w:rPr>
        <w:t>. Zamawiający zwróci niezwłocznie wadium wszystkim wykonawcom po wyborze najkorzystniejszej oferty lub unieważnieniu postępowania, z wyjątkiem wykonawcy, którego oferta zostanie wybrana jako najkorzystniejsza.</w:t>
      </w:r>
    </w:p>
    <w:p w:rsidR="006A6124" w:rsidRPr="003174FA" w:rsidRDefault="006A6124" w:rsidP="008834FF">
      <w:pPr>
        <w:tabs>
          <w:tab w:val="left" w:pos="860"/>
          <w:tab w:val="left" w:pos="1004"/>
          <w:tab w:val="left" w:leader="dot" w:pos="6044"/>
          <w:tab w:val="left" w:leader="dot" w:pos="8384"/>
        </w:tabs>
        <w:spacing w:line="23" w:lineRule="atLeast"/>
        <w:jc w:val="both"/>
        <w:rPr>
          <w:rFonts w:ascii="Tahoma" w:hAnsi="Tahoma" w:cs="Tahoma"/>
          <w:color w:val="000000"/>
        </w:rPr>
      </w:pPr>
      <w:r w:rsidRPr="003174FA">
        <w:rPr>
          <w:rFonts w:ascii="Tahoma" w:hAnsi="Tahoma" w:cs="Tahoma"/>
          <w:color w:val="000000"/>
        </w:rPr>
        <w:t>1</w:t>
      </w:r>
      <w:r w:rsidR="0050448A">
        <w:rPr>
          <w:rFonts w:ascii="Tahoma" w:hAnsi="Tahoma" w:cs="Tahoma"/>
          <w:color w:val="000000"/>
        </w:rPr>
        <w:t>1</w:t>
      </w:r>
      <w:r w:rsidRPr="003174FA">
        <w:rPr>
          <w:rFonts w:ascii="Tahoma" w:hAnsi="Tahoma" w:cs="Tahoma"/>
          <w:color w:val="000000"/>
        </w:rPr>
        <w:t>. Wykonawcy, którego oferta zostanie wybrana jako najkorzystniejsza, Zamawiający zwróci wadium niezwłocznie po zawarciu umowy.</w:t>
      </w:r>
    </w:p>
    <w:p w:rsidR="006A6124" w:rsidRPr="003174FA" w:rsidRDefault="006A6124" w:rsidP="008834FF">
      <w:pPr>
        <w:tabs>
          <w:tab w:val="left" w:pos="860"/>
          <w:tab w:val="left" w:pos="1004"/>
          <w:tab w:val="left" w:leader="dot" w:pos="6044"/>
          <w:tab w:val="left" w:leader="dot" w:pos="8384"/>
        </w:tabs>
        <w:spacing w:line="23" w:lineRule="atLeast"/>
        <w:jc w:val="both"/>
        <w:rPr>
          <w:rFonts w:ascii="Tahoma" w:hAnsi="Tahoma" w:cs="Tahoma"/>
          <w:color w:val="000000"/>
        </w:rPr>
      </w:pPr>
      <w:r w:rsidRPr="003174FA">
        <w:rPr>
          <w:rFonts w:ascii="Tahoma" w:hAnsi="Tahoma" w:cs="Tahoma"/>
          <w:color w:val="000000"/>
        </w:rPr>
        <w:t>1</w:t>
      </w:r>
      <w:r w:rsidR="0050448A">
        <w:rPr>
          <w:rFonts w:ascii="Tahoma" w:hAnsi="Tahoma" w:cs="Tahoma"/>
          <w:color w:val="000000"/>
        </w:rPr>
        <w:t>2</w:t>
      </w:r>
      <w:r w:rsidRPr="003174FA">
        <w:rPr>
          <w:rFonts w:ascii="Tahoma" w:hAnsi="Tahoma" w:cs="Tahoma"/>
          <w:color w:val="000000"/>
        </w:rPr>
        <w:t>. Zamawiający zwróci niezwłocznie wadium na wniosek wykonawcy, który wycofał ofertę przed upływem terminu składania ofert.</w:t>
      </w:r>
    </w:p>
    <w:p w:rsidR="006A6124" w:rsidRPr="003174FA" w:rsidRDefault="006A6124" w:rsidP="008834FF">
      <w:pPr>
        <w:tabs>
          <w:tab w:val="left" w:pos="860"/>
          <w:tab w:val="left" w:pos="1004"/>
          <w:tab w:val="left" w:leader="dot" w:pos="6044"/>
          <w:tab w:val="left" w:leader="dot" w:pos="8384"/>
        </w:tabs>
        <w:spacing w:line="23" w:lineRule="atLeast"/>
        <w:jc w:val="both"/>
        <w:rPr>
          <w:rFonts w:ascii="Tahoma" w:hAnsi="Tahoma" w:cs="Tahoma"/>
          <w:color w:val="000000"/>
        </w:rPr>
      </w:pPr>
      <w:r w:rsidRPr="003174FA">
        <w:rPr>
          <w:rFonts w:ascii="Tahoma" w:hAnsi="Tahoma" w:cs="Tahoma"/>
          <w:color w:val="000000"/>
        </w:rPr>
        <w:t>1</w:t>
      </w:r>
      <w:r w:rsidR="0050448A">
        <w:rPr>
          <w:rFonts w:ascii="Tahoma" w:hAnsi="Tahoma" w:cs="Tahoma"/>
          <w:color w:val="000000"/>
        </w:rPr>
        <w:t>3</w:t>
      </w:r>
      <w:r w:rsidRPr="003174FA">
        <w:rPr>
          <w:rFonts w:ascii="Tahoma" w:hAnsi="Tahoma" w:cs="Tahoma"/>
          <w:color w:val="000000"/>
        </w:rPr>
        <w:t xml:space="preserve">. Zamawiający zatrzymuje wadium wraz z odsetkami, w przypadku wystąpienia przesłanek określonych w </w:t>
      </w:r>
      <w:r w:rsidR="00417BAE">
        <w:rPr>
          <w:rFonts w:ascii="Tahoma" w:hAnsi="Tahoma" w:cs="Tahoma"/>
          <w:color w:val="000000"/>
        </w:rPr>
        <w:t>Art.</w:t>
      </w:r>
      <w:r w:rsidRPr="003174FA">
        <w:rPr>
          <w:rFonts w:ascii="Tahoma" w:hAnsi="Tahoma" w:cs="Tahoma"/>
          <w:color w:val="000000"/>
        </w:rPr>
        <w:t xml:space="preserve"> 46 ust. 4a i 5 ustawy </w:t>
      </w:r>
      <w:proofErr w:type="spellStart"/>
      <w:r w:rsidRPr="003174FA">
        <w:rPr>
          <w:rFonts w:ascii="Tahoma" w:hAnsi="Tahoma" w:cs="Tahoma"/>
          <w:color w:val="000000"/>
        </w:rPr>
        <w:t>Pzp</w:t>
      </w:r>
      <w:proofErr w:type="spellEnd"/>
      <w:r w:rsidRPr="003174FA">
        <w:rPr>
          <w:rFonts w:ascii="Tahoma" w:hAnsi="Tahoma" w:cs="Tahoma"/>
          <w:color w:val="000000"/>
        </w:rPr>
        <w:t>.</w:t>
      </w:r>
    </w:p>
    <w:p w:rsidR="006A6124" w:rsidRPr="003174FA" w:rsidRDefault="006A6124" w:rsidP="008834FF">
      <w:pPr>
        <w:tabs>
          <w:tab w:val="left" w:pos="860"/>
          <w:tab w:val="left" w:pos="1004"/>
          <w:tab w:val="left" w:leader="dot" w:pos="6044"/>
          <w:tab w:val="left" w:leader="dot" w:pos="8384"/>
        </w:tabs>
        <w:spacing w:line="23" w:lineRule="atLeast"/>
        <w:jc w:val="both"/>
        <w:rPr>
          <w:rFonts w:ascii="Tahoma" w:hAnsi="Tahoma" w:cs="Tahoma"/>
          <w:color w:val="000000"/>
        </w:rPr>
      </w:pPr>
      <w:r w:rsidRPr="003174FA">
        <w:rPr>
          <w:rFonts w:ascii="Tahoma" w:hAnsi="Tahoma" w:cs="Tahoma"/>
          <w:color w:val="000000"/>
        </w:rPr>
        <w:t>1</w:t>
      </w:r>
      <w:r w:rsidR="0050448A">
        <w:rPr>
          <w:rFonts w:ascii="Tahoma" w:hAnsi="Tahoma" w:cs="Tahoma"/>
          <w:color w:val="000000"/>
        </w:rPr>
        <w:t>4</w:t>
      </w:r>
      <w:r w:rsidRPr="003174FA">
        <w:rPr>
          <w:rFonts w:ascii="Tahoma" w:hAnsi="Tahoma" w:cs="Tahoma"/>
          <w:color w:val="000000"/>
        </w:rPr>
        <w:t xml:space="preserve">. W zakresie wadium obowiązują uregulowania Prawa zamówień publicznych zawarte w </w:t>
      </w:r>
      <w:r w:rsidR="00417BAE">
        <w:rPr>
          <w:rFonts w:ascii="Tahoma" w:hAnsi="Tahoma" w:cs="Tahoma"/>
          <w:color w:val="000000"/>
        </w:rPr>
        <w:t>Art.</w:t>
      </w:r>
      <w:r w:rsidRPr="003174FA">
        <w:rPr>
          <w:rFonts w:ascii="Tahoma" w:hAnsi="Tahoma" w:cs="Tahoma"/>
          <w:color w:val="000000"/>
        </w:rPr>
        <w:t xml:space="preserve"> 45 i 46 Prawa zamówień publicznych.</w:t>
      </w:r>
    </w:p>
    <w:p w:rsidR="006A6124" w:rsidRPr="003174FA" w:rsidRDefault="006A6124" w:rsidP="008834FF">
      <w:pPr>
        <w:spacing w:line="23" w:lineRule="atLeast"/>
        <w:jc w:val="both"/>
        <w:rPr>
          <w:rFonts w:ascii="Tahoma" w:hAnsi="Tahoma" w:cs="Tahoma"/>
          <w:color w:val="000000"/>
        </w:rPr>
      </w:pPr>
    </w:p>
    <w:p w:rsidR="006A6124" w:rsidRPr="003174FA" w:rsidRDefault="006A6124" w:rsidP="008834FF">
      <w:pPr>
        <w:tabs>
          <w:tab w:val="left" w:pos="1152"/>
          <w:tab w:val="left" w:pos="1296"/>
        </w:tabs>
        <w:spacing w:line="23" w:lineRule="atLeast"/>
        <w:jc w:val="both"/>
        <w:rPr>
          <w:rFonts w:ascii="Tahoma" w:hAnsi="Tahoma" w:cs="Tahoma"/>
          <w:color w:val="000000"/>
        </w:rPr>
      </w:pPr>
      <w:r w:rsidRPr="003174FA">
        <w:rPr>
          <w:rFonts w:ascii="Tahoma" w:hAnsi="Tahoma" w:cs="Tahoma"/>
          <w:b/>
          <w:bCs/>
          <w:color w:val="000000"/>
        </w:rPr>
        <w:t>X. Termin związania ofertą</w:t>
      </w:r>
    </w:p>
    <w:p w:rsidR="006A6124" w:rsidRPr="003174FA" w:rsidRDefault="006A6124" w:rsidP="008834FF">
      <w:pPr>
        <w:tabs>
          <w:tab w:val="left" w:pos="720"/>
        </w:tabs>
        <w:spacing w:line="23" w:lineRule="atLeast"/>
        <w:jc w:val="both"/>
        <w:rPr>
          <w:rFonts w:ascii="Tahoma" w:hAnsi="Tahoma" w:cs="Tahoma"/>
          <w:color w:val="000000"/>
        </w:rPr>
      </w:pPr>
      <w:r w:rsidRPr="003174FA">
        <w:rPr>
          <w:rFonts w:ascii="Tahoma" w:hAnsi="Tahoma" w:cs="Tahoma"/>
          <w:color w:val="000000"/>
        </w:rPr>
        <w:t>1.</w:t>
      </w:r>
      <w:r w:rsidR="00180973" w:rsidRPr="003174FA">
        <w:rPr>
          <w:rFonts w:ascii="Tahoma" w:hAnsi="Tahoma" w:cs="Tahoma"/>
          <w:color w:val="000000"/>
        </w:rPr>
        <w:t xml:space="preserve"> </w:t>
      </w:r>
      <w:r w:rsidRPr="003174FA">
        <w:rPr>
          <w:rFonts w:ascii="Tahoma" w:hAnsi="Tahoma" w:cs="Tahoma"/>
          <w:color w:val="000000"/>
        </w:rPr>
        <w:t>Bieg terminu związania ofertą rozpoczyna się wraz z upływem terminu składania ofert.</w:t>
      </w:r>
    </w:p>
    <w:p w:rsidR="006A6124" w:rsidRPr="00E471ED" w:rsidRDefault="006A6124" w:rsidP="008834FF">
      <w:pPr>
        <w:tabs>
          <w:tab w:val="left" w:pos="720"/>
        </w:tabs>
        <w:spacing w:line="23" w:lineRule="atLeast"/>
        <w:jc w:val="both"/>
        <w:rPr>
          <w:rFonts w:ascii="Tahoma" w:hAnsi="Tahoma" w:cs="Tahoma"/>
        </w:rPr>
      </w:pPr>
      <w:r w:rsidRPr="003174FA">
        <w:rPr>
          <w:rFonts w:ascii="Tahoma" w:hAnsi="Tahoma" w:cs="Tahoma"/>
          <w:color w:val="000000"/>
        </w:rPr>
        <w:t>2.</w:t>
      </w:r>
      <w:r w:rsidR="00180973" w:rsidRPr="003174FA">
        <w:rPr>
          <w:rFonts w:ascii="Tahoma" w:hAnsi="Tahoma" w:cs="Tahoma"/>
          <w:color w:val="000000"/>
        </w:rPr>
        <w:t xml:space="preserve"> </w:t>
      </w:r>
      <w:r w:rsidRPr="003174FA">
        <w:rPr>
          <w:rFonts w:ascii="Tahoma" w:hAnsi="Tahoma" w:cs="Tahoma"/>
          <w:color w:val="000000"/>
        </w:rPr>
        <w:t xml:space="preserve">Wykonawca pozostaje związany ofertą przez okres 30 dni od upływu terminu składania </w:t>
      </w:r>
      <w:r w:rsidRPr="00E471ED">
        <w:rPr>
          <w:rFonts w:ascii="Tahoma" w:hAnsi="Tahoma" w:cs="Tahoma"/>
        </w:rPr>
        <w:t xml:space="preserve">ofert, tj. </w:t>
      </w:r>
      <w:r w:rsidR="00E471ED" w:rsidRPr="00E471ED">
        <w:rPr>
          <w:rFonts w:ascii="Tahoma" w:hAnsi="Tahoma" w:cs="Tahoma"/>
        </w:rPr>
        <w:t>do dnia 13 lipca 2017</w:t>
      </w:r>
    </w:p>
    <w:p w:rsidR="006A6124" w:rsidRPr="003174FA" w:rsidRDefault="006A6124" w:rsidP="008834FF">
      <w:pPr>
        <w:tabs>
          <w:tab w:val="left" w:pos="720"/>
        </w:tabs>
        <w:spacing w:line="23" w:lineRule="atLeast"/>
        <w:jc w:val="both"/>
        <w:rPr>
          <w:rFonts w:ascii="Tahoma" w:hAnsi="Tahoma" w:cs="Tahoma"/>
          <w:color w:val="000000"/>
        </w:rPr>
      </w:pPr>
      <w:r w:rsidRPr="003174FA">
        <w:rPr>
          <w:rFonts w:ascii="Tahoma" w:hAnsi="Tahoma" w:cs="Tahoma"/>
          <w:color w:val="000000"/>
        </w:rPr>
        <w:t>3.</w:t>
      </w:r>
      <w:r w:rsidR="00180973" w:rsidRPr="003174FA">
        <w:rPr>
          <w:rFonts w:ascii="Tahoma" w:hAnsi="Tahoma" w:cs="Tahoma"/>
          <w:color w:val="000000"/>
        </w:rPr>
        <w:t xml:space="preserve"> </w:t>
      </w:r>
      <w:r w:rsidRPr="003174FA">
        <w:rPr>
          <w:rFonts w:ascii="Tahoma" w:hAnsi="Tahoma" w:cs="Tahoma"/>
          <w:color w:val="000000"/>
        </w:rPr>
        <w:t>W uzasadnionych przypadkach, na co najmniej 3 dni przed upływem terminu związania ofertą zamawiający może tylko raz zwrócić się do wykonawców o wyrażenie zgody na przedłużenie tego terminu o oznaczony okres, nie dłuższy jednak niż 60 dni.</w:t>
      </w:r>
    </w:p>
    <w:p w:rsidR="006A6124" w:rsidRPr="003174FA" w:rsidRDefault="006A6124" w:rsidP="008834FF">
      <w:pPr>
        <w:tabs>
          <w:tab w:val="left" w:pos="720"/>
        </w:tabs>
        <w:spacing w:line="23" w:lineRule="atLeast"/>
        <w:jc w:val="both"/>
        <w:rPr>
          <w:rFonts w:ascii="Tahoma" w:hAnsi="Tahoma" w:cs="Tahoma"/>
          <w:color w:val="000000"/>
        </w:rPr>
      </w:pPr>
      <w:r w:rsidRPr="003174FA">
        <w:rPr>
          <w:rFonts w:ascii="Tahoma" w:hAnsi="Tahoma" w:cs="Tahoma"/>
          <w:color w:val="000000"/>
        </w:rPr>
        <w:t>4.</w:t>
      </w:r>
      <w:r w:rsidR="00180973" w:rsidRPr="003174FA">
        <w:rPr>
          <w:rFonts w:ascii="Tahoma" w:hAnsi="Tahoma" w:cs="Tahoma"/>
          <w:color w:val="000000"/>
        </w:rPr>
        <w:t xml:space="preserve"> </w:t>
      </w:r>
      <w:r w:rsidRPr="003174FA">
        <w:rPr>
          <w:rFonts w:ascii="Tahoma" w:hAnsi="Tahoma" w:cs="Tahoma"/>
          <w:color w:val="000000"/>
        </w:rPr>
        <w:t>Wykonawca może przedłużyć termin związania ofertą samodzielnie, zawiadamiając o tym zamawiającego.</w:t>
      </w:r>
    </w:p>
    <w:p w:rsidR="006A6124" w:rsidRPr="003174FA" w:rsidRDefault="006A6124" w:rsidP="008834FF">
      <w:pPr>
        <w:tabs>
          <w:tab w:val="left" w:pos="720"/>
        </w:tabs>
        <w:spacing w:line="23" w:lineRule="atLeast"/>
        <w:jc w:val="both"/>
        <w:rPr>
          <w:rFonts w:ascii="Tahoma" w:hAnsi="Tahoma" w:cs="Tahoma"/>
          <w:color w:val="000000"/>
        </w:rPr>
      </w:pPr>
      <w:r w:rsidRPr="003174FA">
        <w:rPr>
          <w:rFonts w:ascii="Tahoma" w:hAnsi="Tahoma" w:cs="Tahoma"/>
          <w:color w:val="000000"/>
        </w:rPr>
        <w:t>5.</w:t>
      </w:r>
      <w:r w:rsidR="00180973" w:rsidRPr="003174FA">
        <w:rPr>
          <w:rFonts w:ascii="Tahoma" w:hAnsi="Tahoma" w:cs="Tahoma"/>
          <w:color w:val="000000"/>
        </w:rPr>
        <w:t xml:space="preserve"> </w:t>
      </w:r>
      <w:r w:rsidRPr="003174FA">
        <w:rPr>
          <w:rFonts w:ascii="Tahoma" w:hAnsi="Tahoma" w:cs="Tahoma"/>
          <w:color w:val="000000"/>
        </w:rPr>
        <w:t>Jeżeli przedłużenie terminu związania ofertą dokonywane jest po wyborze oferty najkorzystniejszej, obowiązek wniesienia nowego wadium lub jego przedłużenia dotyczy jedynie wykonawcy, którego oferta została wybrana jako najkorzystniejsza.</w:t>
      </w:r>
    </w:p>
    <w:p w:rsidR="006A6124" w:rsidRPr="003174FA" w:rsidRDefault="006A6124" w:rsidP="008834FF">
      <w:pPr>
        <w:spacing w:line="23" w:lineRule="atLeast"/>
        <w:jc w:val="both"/>
        <w:rPr>
          <w:rFonts w:ascii="Tahoma" w:hAnsi="Tahoma" w:cs="Tahoma"/>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XI. Opis sposobu przygotowania oferty</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1. Przygotowanie oferty:</w:t>
      </w:r>
    </w:p>
    <w:p w:rsidR="006A6124" w:rsidRPr="003174FA" w:rsidRDefault="006A6124" w:rsidP="00064A29">
      <w:pPr>
        <w:spacing w:line="23" w:lineRule="atLeast"/>
        <w:ind w:left="284" w:hanging="142"/>
        <w:jc w:val="both"/>
        <w:rPr>
          <w:rFonts w:ascii="Tahoma" w:hAnsi="Tahoma" w:cs="Tahoma"/>
          <w:color w:val="000000"/>
        </w:rPr>
      </w:pPr>
      <w:r w:rsidRPr="003174FA">
        <w:rPr>
          <w:rFonts w:ascii="Tahoma" w:hAnsi="Tahoma" w:cs="Tahoma"/>
          <w:color w:val="000000"/>
        </w:rPr>
        <w:t>1)</w:t>
      </w:r>
      <w:r w:rsidR="00202FDF">
        <w:rPr>
          <w:rFonts w:ascii="Tahoma" w:hAnsi="Tahoma" w:cs="Tahoma"/>
          <w:color w:val="000000"/>
        </w:rPr>
        <w:t xml:space="preserve"> </w:t>
      </w:r>
      <w:r w:rsidRPr="003174FA">
        <w:rPr>
          <w:rFonts w:ascii="Tahoma" w:hAnsi="Tahoma" w:cs="Tahoma"/>
          <w:color w:val="000000"/>
        </w:rPr>
        <w:t xml:space="preserve">Na ofertę składają się wszystkie oświadczenia i załączniki wymienione w pkt. VII niniejszej specyfikacji. </w:t>
      </w:r>
    </w:p>
    <w:p w:rsidR="006A6124" w:rsidRPr="003174FA" w:rsidRDefault="006A6124" w:rsidP="00064A29">
      <w:pPr>
        <w:spacing w:line="23" w:lineRule="atLeast"/>
        <w:ind w:left="284" w:hanging="142"/>
        <w:jc w:val="both"/>
        <w:rPr>
          <w:rFonts w:ascii="Tahoma" w:hAnsi="Tahoma" w:cs="Tahoma"/>
          <w:color w:val="000000"/>
        </w:rPr>
      </w:pPr>
      <w:r w:rsidRPr="003174FA">
        <w:rPr>
          <w:rFonts w:ascii="Tahoma" w:hAnsi="Tahoma" w:cs="Tahoma"/>
          <w:color w:val="000000"/>
        </w:rPr>
        <w:t>2)Wykonawca może złożyć jedną ofertę, w formie pisemnej, w języku polskim, pismem czytelnym.</w:t>
      </w:r>
    </w:p>
    <w:p w:rsidR="006A6124" w:rsidRPr="003174FA" w:rsidRDefault="006A6124" w:rsidP="00064A29">
      <w:pPr>
        <w:spacing w:line="23" w:lineRule="atLeast"/>
        <w:ind w:left="284" w:hanging="142"/>
        <w:jc w:val="both"/>
        <w:rPr>
          <w:rFonts w:ascii="Tahoma" w:hAnsi="Tahoma" w:cs="Tahoma"/>
          <w:color w:val="000000"/>
        </w:rPr>
      </w:pPr>
      <w:r w:rsidRPr="003174FA">
        <w:rPr>
          <w:rFonts w:ascii="Tahoma" w:hAnsi="Tahoma" w:cs="Tahoma"/>
          <w:color w:val="000000"/>
        </w:rPr>
        <w:t>3)Koszty związane z przygotowaniem oferty ponosi składający ofertę.</w:t>
      </w:r>
    </w:p>
    <w:p w:rsidR="006A6124" w:rsidRPr="003174FA" w:rsidRDefault="006A6124" w:rsidP="00064A29">
      <w:pPr>
        <w:spacing w:line="23" w:lineRule="atLeast"/>
        <w:ind w:left="284" w:hanging="142"/>
        <w:jc w:val="both"/>
        <w:rPr>
          <w:rFonts w:ascii="Tahoma" w:hAnsi="Tahoma" w:cs="Tahoma"/>
          <w:color w:val="000000"/>
        </w:rPr>
      </w:pPr>
      <w:r w:rsidRPr="003174FA">
        <w:rPr>
          <w:rFonts w:ascii="Tahoma" w:hAnsi="Tahoma" w:cs="Tahoma"/>
          <w:color w:val="000000"/>
        </w:rPr>
        <w:t>4)Oferta oraz wymagane formularze, zestawienia i wykazy składane wraz z ofertą wymagają podpisu osób uprawnionych do reprezentowania firmy w obrocie gospodarczym, zgodnie z aktem rejestracyjnym oraz przepisami prawa.</w:t>
      </w:r>
    </w:p>
    <w:p w:rsidR="006A6124" w:rsidRPr="003174FA" w:rsidRDefault="006A6124" w:rsidP="00064A29">
      <w:pPr>
        <w:spacing w:line="23" w:lineRule="atLeast"/>
        <w:ind w:left="284" w:hanging="142"/>
        <w:jc w:val="both"/>
        <w:rPr>
          <w:rFonts w:ascii="Tahoma" w:hAnsi="Tahoma" w:cs="Tahoma"/>
          <w:color w:val="000000"/>
        </w:rPr>
      </w:pPr>
      <w:r w:rsidRPr="003174FA">
        <w:rPr>
          <w:rFonts w:ascii="Tahoma" w:hAnsi="Tahoma" w:cs="Tahoma"/>
          <w:color w:val="000000"/>
        </w:rPr>
        <w:t>5)Oferta podpisana przez upoważnionego przedstawiciela wykonawcy wymaga załączenia właściwego pełnomocnictwa lub umocowania prawnego.</w:t>
      </w:r>
    </w:p>
    <w:p w:rsidR="006A6124" w:rsidRPr="003174FA" w:rsidRDefault="006A6124" w:rsidP="00064A29">
      <w:pPr>
        <w:spacing w:line="23" w:lineRule="atLeast"/>
        <w:ind w:left="284" w:hanging="142"/>
        <w:jc w:val="both"/>
        <w:rPr>
          <w:rFonts w:ascii="Tahoma" w:hAnsi="Tahoma" w:cs="Tahoma"/>
          <w:color w:val="000000"/>
        </w:rPr>
      </w:pPr>
      <w:r w:rsidRPr="003174FA">
        <w:rPr>
          <w:rFonts w:ascii="Tahoma" w:hAnsi="Tahoma" w:cs="Tahoma"/>
          <w:color w:val="000000"/>
        </w:rPr>
        <w:t>6)Oferta powinna zawierać wszystkie wymagane dokumenty, oświadczenia, załączniki i inne dokumenty, o których mowa w treści niniejszej specyfikacji.</w:t>
      </w:r>
    </w:p>
    <w:p w:rsidR="006A6124" w:rsidRPr="003174FA" w:rsidRDefault="006A6124" w:rsidP="00064A29">
      <w:pPr>
        <w:spacing w:line="23" w:lineRule="atLeast"/>
        <w:ind w:left="284" w:hanging="142"/>
        <w:jc w:val="both"/>
        <w:rPr>
          <w:rFonts w:ascii="Tahoma" w:hAnsi="Tahoma" w:cs="Tahoma"/>
          <w:color w:val="000000"/>
        </w:rPr>
      </w:pPr>
      <w:r w:rsidRPr="003174FA">
        <w:rPr>
          <w:rFonts w:ascii="Tahoma" w:hAnsi="Tahoma" w:cs="Tahoma"/>
          <w:color w:val="000000"/>
        </w:rPr>
        <w:t>7)Dokumenty winny być sporządzone zgodnie z zaleceniami oraz przedstawionymi przez zamawiającego wzorcami (załącznikami), zawierać informacje i dane określone w tych dokumentach.</w:t>
      </w:r>
    </w:p>
    <w:p w:rsidR="006A6124" w:rsidRPr="003174FA" w:rsidRDefault="006A6124" w:rsidP="00064A29">
      <w:pPr>
        <w:spacing w:line="23" w:lineRule="atLeast"/>
        <w:ind w:left="284" w:hanging="142"/>
        <w:jc w:val="both"/>
        <w:rPr>
          <w:rFonts w:ascii="Tahoma" w:hAnsi="Tahoma" w:cs="Tahoma"/>
          <w:color w:val="000000"/>
        </w:rPr>
      </w:pPr>
      <w:r w:rsidRPr="003174FA">
        <w:rPr>
          <w:rFonts w:ascii="Tahoma" w:hAnsi="Tahoma" w:cs="Tahoma"/>
          <w:color w:val="000000"/>
        </w:rPr>
        <w:t>8)Poprawki w ofercie (przekreślenie, przerobienie, uzupełnienie, nadpisanie, dopisanie, użycie korektora itp.) muszą być naniesione czytelnie oraz opatrzone podpisem osoby/osób uprawnionych do reprezentowania wykonawcy.</w:t>
      </w:r>
    </w:p>
    <w:p w:rsidR="006A6124" w:rsidRPr="003174FA" w:rsidRDefault="006A6124" w:rsidP="00064A29">
      <w:pPr>
        <w:spacing w:line="23" w:lineRule="atLeast"/>
        <w:ind w:left="284" w:hanging="142"/>
        <w:jc w:val="both"/>
        <w:rPr>
          <w:rFonts w:ascii="Tahoma" w:hAnsi="Tahoma" w:cs="Tahoma"/>
          <w:color w:val="000000"/>
        </w:rPr>
      </w:pPr>
      <w:r w:rsidRPr="003174FA">
        <w:rPr>
          <w:rFonts w:ascii="Tahoma" w:hAnsi="Tahoma" w:cs="Tahoma"/>
          <w:color w:val="000000"/>
        </w:rPr>
        <w:t>9)Wszystkie strony oferty powinny być spięte (zszyte) w sposób trwały, zapobiegający możliwości dekompletacji zawartości oferty.</w:t>
      </w:r>
    </w:p>
    <w:p w:rsidR="006A6124" w:rsidRPr="003174FA" w:rsidRDefault="006A6124" w:rsidP="00064A29">
      <w:pPr>
        <w:spacing w:line="23" w:lineRule="atLeast"/>
        <w:ind w:left="284" w:hanging="142"/>
        <w:jc w:val="both"/>
        <w:rPr>
          <w:rFonts w:ascii="Tahoma" w:hAnsi="Tahoma" w:cs="Tahoma"/>
          <w:color w:val="000000"/>
        </w:rPr>
      </w:pPr>
      <w:r w:rsidRPr="003174FA">
        <w:rPr>
          <w:rFonts w:ascii="Tahoma" w:hAnsi="Tahoma" w:cs="Tahoma"/>
          <w:color w:val="000000"/>
        </w:rPr>
        <w:t xml:space="preserve">10)Wykonawca może zastrzec w ofercie informacje stanowiące tajemnice przedsiębiorstwa w rozumieniu przepisów o zwalczaniu nieuczciwej konkurencji. Wykonawca w takim przypadku zobowiązany jest wykazać, iż zastrzeżone informacje stanowią tajemnicę przedsiębiorstwa, a także wydzielić je w wybrany przez siebie sposób, zapewniający zachowanie tajemnicy przedsiębiorstwa. Tak wydzielonych informacji Zamawiający nie będzie ujawniał. Wykonawca nie może zastrzec informacji i dokumentów, których jawność wynika z innych aktów prawnych w tym m.in. z zapisu </w:t>
      </w:r>
      <w:r w:rsidR="00417BAE">
        <w:rPr>
          <w:rFonts w:ascii="Tahoma" w:hAnsi="Tahoma" w:cs="Tahoma"/>
          <w:color w:val="000000"/>
        </w:rPr>
        <w:t>Art.</w:t>
      </w:r>
      <w:r w:rsidRPr="003174FA">
        <w:rPr>
          <w:rFonts w:ascii="Tahoma" w:hAnsi="Tahoma" w:cs="Tahoma"/>
          <w:color w:val="000000"/>
        </w:rPr>
        <w:t xml:space="preserve"> 86 ust. 4 ustawy </w:t>
      </w:r>
      <w:proofErr w:type="spellStart"/>
      <w:r w:rsidRPr="003174FA">
        <w:rPr>
          <w:rFonts w:ascii="Tahoma" w:hAnsi="Tahoma" w:cs="Tahoma"/>
          <w:color w:val="000000"/>
        </w:rPr>
        <w:t>Pzp</w:t>
      </w:r>
      <w:proofErr w:type="spellEnd"/>
      <w:r w:rsidRPr="003174FA">
        <w:rPr>
          <w:rFonts w:ascii="Tahoma" w:hAnsi="Tahoma" w:cs="Tahoma"/>
          <w:color w:val="000000"/>
        </w:rPr>
        <w:t>.</w:t>
      </w:r>
    </w:p>
    <w:p w:rsidR="006A6124" w:rsidRPr="003174FA" w:rsidRDefault="006A6124" w:rsidP="00E7198A">
      <w:pPr>
        <w:spacing w:line="23" w:lineRule="atLeast"/>
        <w:ind w:left="426" w:hanging="426"/>
        <w:jc w:val="both"/>
        <w:rPr>
          <w:rFonts w:ascii="Tahoma" w:hAnsi="Tahoma" w:cs="Tahoma"/>
          <w:color w:val="000000"/>
        </w:rPr>
      </w:pPr>
      <w:r w:rsidRPr="003174FA">
        <w:rPr>
          <w:rFonts w:ascii="Tahoma" w:hAnsi="Tahoma" w:cs="Tahoma"/>
          <w:color w:val="000000"/>
        </w:rPr>
        <w:t xml:space="preserve">11)Wykonawca, składając ofertę, informuje zamawiającego, czy wybór jego oferty będzie </w:t>
      </w:r>
      <w:r w:rsidRPr="003174FA">
        <w:rPr>
          <w:rFonts w:ascii="Tahoma" w:hAnsi="Tahoma" w:cs="Tahoma"/>
          <w:color w:val="000000"/>
        </w:rPr>
        <w:lastRenderedPageBreak/>
        <w:t>prowadzić do powstania u Zamawiającego obowiązku podatkowego, wskazując jednocześnie nazwę (rodzaj) towaru lub usługi, których dostawa lub świadczenie będzie prowadzić do powstania tego obowiązku, oraz wskazując ich wartość bez kwoty podatku.</w:t>
      </w:r>
    </w:p>
    <w:p w:rsidR="006A6124" w:rsidRPr="003174FA" w:rsidRDefault="006A6124" w:rsidP="008834FF">
      <w:pPr>
        <w:tabs>
          <w:tab w:val="left" w:pos="426"/>
        </w:tabs>
        <w:spacing w:line="23" w:lineRule="atLeast"/>
        <w:jc w:val="both"/>
        <w:rPr>
          <w:rFonts w:ascii="Tahoma" w:hAnsi="Tahoma" w:cs="Tahoma"/>
          <w:color w:val="000000"/>
        </w:rPr>
      </w:pPr>
      <w:r w:rsidRPr="003174FA">
        <w:rPr>
          <w:rFonts w:ascii="Tahoma" w:hAnsi="Tahoma" w:cs="Tahoma"/>
          <w:color w:val="000000"/>
        </w:rPr>
        <w:t xml:space="preserve">2. Postanowienia dotyczące wnoszenia </w:t>
      </w:r>
      <w:r w:rsidRPr="003174FA">
        <w:rPr>
          <w:rFonts w:ascii="Tahoma" w:hAnsi="Tahoma" w:cs="Tahoma"/>
          <w:color w:val="000000"/>
          <w:u w:val="single"/>
        </w:rPr>
        <w:t>oferty wspólnej</w:t>
      </w:r>
      <w:r w:rsidRPr="003174FA">
        <w:rPr>
          <w:rFonts w:ascii="Tahoma" w:hAnsi="Tahoma" w:cs="Tahoma"/>
          <w:color w:val="000000"/>
        </w:rPr>
        <w:t xml:space="preserve"> przez dwa lub więcej podmioty </w:t>
      </w:r>
      <w:r w:rsidR="003D7DF0">
        <w:rPr>
          <w:rFonts w:ascii="Tahoma" w:hAnsi="Tahoma" w:cs="Tahoma"/>
          <w:color w:val="000000"/>
        </w:rPr>
        <w:tab/>
      </w:r>
      <w:r w:rsidRPr="003174FA">
        <w:rPr>
          <w:rFonts w:ascii="Tahoma" w:hAnsi="Tahoma" w:cs="Tahoma"/>
          <w:color w:val="000000"/>
        </w:rPr>
        <w:t>gospodarcze (konsorcja/ spółki cywilne):</w:t>
      </w:r>
    </w:p>
    <w:p w:rsidR="006A6124" w:rsidRPr="003174FA" w:rsidRDefault="006A6124" w:rsidP="00E7198A">
      <w:pPr>
        <w:spacing w:line="23" w:lineRule="atLeast"/>
        <w:ind w:left="426" w:hanging="426"/>
        <w:jc w:val="both"/>
        <w:rPr>
          <w:rFonts w:ascii="Tahoma" w:hAnsi="Tahoma" w:cs="Tahoma"/>
          <w:color w:val="000000"/>
        </w:rPr>
      </w:pPr>
      <w:r w:rsidRPr="003174FA">
        <w:rPr>
          <w:rFonts w:ascii="Tahoma" w:hAnsi="Tahoma" w:cs="Tahoma"/>
          <w:color w:val="000000"/>
        </w:rPr>
        <w:t>1)Wykonawcy mogą wspólnie ubiegać się o udzielenie zamówienia.</w:t>
      </w:r>
    </w:p>
    <w:p w:rsidR="006A6124" w:rsidRPr="003174FA" w:rsidRDefault="006A6124" w:rsidP="00E7198A">
      <w:pPr>
        <w:spacing w:line="23" w:lineRule="atLeast"/>
        <w:ind w:left="426" w:hanging="426"/>
        <w:jc w:val="both"/>
        <w:rPr>
          <w:rFonts w:ascii="Tahoma" w:hAnsi="Tahoma" w:cs="Tahoma"/>
          <w:color w:val="000000"/>
        </w:rPr>
      </w:pPr>
      <w:r w:rsidRPr="003174FA">
        <w:rPr>
          <w:rFonts w:ascii="Tahoma" w:hAnsi="Tahoma" w:cs="Tahoma"/>
          <w:color w:val="000000"/>
        </w:rPr>
        <w:t>2)Wykonawcy ustanawiają pełnomocnika do reprezentowania ich w postępowaniu 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należy załączyć do oferty.</w:t>
      </w:r>
    </w:p>
    <w:p w:rsidR="006A6124" w:rsidRPr="003174FA" w:rsidRDefault="006A6124" w:rsidP="00E7198A">
      <w:pPr>
        <w:spacing w:line="23" w:lineRule="atLeast"/>
        <w:ind w:left="426" w:hanging="426"/>
        <w:jc w:val="both"/>
        <w:rPr>
          <w:rFonts w:ascii="Tahoma" w:hAnsi="Tahoma" w:cs="Tahoma"/>
          <w:color w:val="000000"/>
        </w:rPr>
      </w:pPr>
      <w:r w:rsidRPr="003174FA">
        <w:rPr>
          <w:rFonts w:ascii="Tahoma" w:hAnsi="Tahoma" w:cs="Tahoma"/>
          <w:color w:val="000000"/>
        </w:rPr>
        <w:t>3)Oferta winna być podpisana przez każdego z wykonawców występujących wspólnie lub przez upoważnionego przedstawiciela.</w:t>
      </w:r>
    </w:p>
    <w:p w:rsidR="006A6124" w:rsidRPr="003174FA" w:rsidRDefault="006A6124" w:rsidP="00E7198A">
      <w:pPr>
        <w:spacing w:line="23" w:lineRule="atLeast"/>
        <w:ind w:left="426" w:hanging="426"/>
        <w:jc w:val="both"/>
        <w:rPr>
          <w:rFonts w:ascii="Tahoma" w:hAnsi="Tahoma" w:cs="Tahoma"/>
          <w:color w:val="000000"/>
        </w:rPr>
      </w:pPr>
      <w:r w:rsidRPr="003174FA">
        <w:rPr>
          <w:rFonts w:ascii="Tahoma" w:hAnsi="Tahoma" w:cs="Tahoma"/>
          <w:color w:val="000000"/>
        </w:rPr>
        <w:t>4)Wykonawcy wspólnie ubiegający się o udzielenie zamówienia ponoszą solidarną odpowiedzialność za wykonanie umowy.</w:t>
      </w:r>
    </w:p>
    <w:p w:rsidR="006A6124" w:rsidRPr="003174FA" w:rsidRDefault="006A6124" w:rsidP="00E7198A">
      <w:pPr>
        <w:spacing w:line="23" w:lineRule="atLeast"/>
        <w:ind w:left="426" w:hanging="426"/>
        <w:jc w:val="both"/>
        <w:rPr>
          <w:rFonts w:ascii="Tahoma" w:hAnsi="Tahoma" w:cs="Tahoma"/>
          <w:color w:val="000000"/>
        </w:rPr>
      </w:pPr>
      <w:r w:rsidRPr="003174FA">
        <w:rPr>
          <w:rFonts w:ascii="Tahoma" w:hAnsi="Tahoma" w:cs="Tahoma"/>
          <w:color w:val="000000"/>
        </w:rPr>
        <w:t>5)Jeżeli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p>
    <w:p w:rsidR="006A6124" w:rsidRPr="003174FA" w:rsidRDefault="006A6124" w:rsidP="00E7198A">
      <w:pPr>
        <w:tabs>
          <w:tab w:val="left" w:pos="720"/>
        </w:tabs>
        <w:spacing w:line="23" w:lineRule="atLeast"/>
        <w:ind w:left="426" w:hanging="426"/>
        <w:jc w:val="both"/>
        <w:rPr>
          <w:rFonts w:ascii="Tahoma" w:hAnsi="Tahoma" w:cs="Tahoma"/>
          <w:color w:val="000000"/>
        </w:rPr>
      </w:pPr>
      <w:r w:rsidRPr="003174FA">
        <w:rPr>
          <w:rFonts w:ascii="Tahoma" w:hAnsi="Tahoma" w:cs="Tahoma"/>
          <w:color w:val="000000"/>
        </w:rPr>
        <w:t xml:space="preserve">6)Wykonawców obowiązują postanowienia </w:t>
      </w:r>
      <w:proofErr w:type="spellStart"/>
      <w:r w:rsidR="003C4449" w:rsidRPr="003C4449">
        <w:rPr>
          <w:rFonts w:ascii="Tahoma" w:hAnsi="Tahoma" w:cs="Tahoma"/>
        </w:rPr>
        <w:t>dz.VII</w:t>
      </w:r>
      <w:proofErr w:type="spellEnd"/>
      <w:r w:rsidRPr="003174FA">
        <w:rPr>
          <w:rFonts w:ascii="Tahoma" w:hAnsi="Tahoma" w:cs="Tahoma"/>
          <w:color w:val="000000"/>
        </w:rPr>
        <w:t xml:space="preserve"> "Wykaz oświadczeń lub dokumentów, potwierdzających spełnianie warunków udziału w postępowaniu oraz brak podstaw wykluczenia" sprawie dokumentów wymaganych w przypadku składania oferty wspólnej.</w:t>
      </w:r>
    </w:p>
    <w:p w:rsidR="006A6124" w:rsidRPr="003174FA" w:rsidRDefault="006A6124" w:rsidP="008834FF">
      <w:pPr>
        <w:tabs>
          <w:tab w:val="left" w:pos="1440"/>
        </w:tabs>
        <w:spacing w:line="23" w:lineRule="atLeast"/>
        <w:jc w:val="both"/>
        <w:rPr>
          <w:rFonts w:ascii="Tahoma" w:hAnsi="Tahoma" w:cs="Tahoma"/>
          <w:color w:val="000000"/>
        </w:rPr>
      </w:pPr>
      <w:r w:rsidRPr="003174FA">
        <w:rPr>
          <w:rFonts w:ascii="Tahoma" w:hAnsi="Tahoma" w:cs="Tahoma"/>
          <w:color w:val="000000"/>
        </w:rPr>
        <w:t>3. Sposób zaadresowania oferty:</w:t>
      </w:r>
    </w:p>
    <w:p w:rsidR="006A6124" w:rsidRPr="003174FA" w:rsidRDefault="006A6124" w:rsidP="00E7198A">
      <w:pPr>
        <w:spacing w:line="23" w:lineRule="atLeast"/>
        <w:ind w:left="426" w:hanging="426"/>
        <w:jc w:val="both"/>
        <w:rPr>
          <w:rFonts w:ascii="Tahoma" w:hAnsi="Tahoma" w:cs="Tahoma"/>
          <w:color w:val="000000"/>
        </w:rPr>
      </w:pPr>
      <w:r w:rsidRPr="003174FA">
        <w:rPr>
          <w:rFonts w:ascii="Tahoma" w:hAnsi="Tahoma" w:cs="Tahoma"/>
          <w:color w:val="000000"/>
        </w:rPr>
        <w:t>1)</w:t>
      </w:r>
      <w:r w:rsidRPr="003174FA">
        <w:rPr>
          <w:rFonts w:ascii="Tahoma" w:hAnsi="Tahoma" w:cs="Tahoma"/>
          <w:color w:val="000000"/>
        </w:rPr>
        <w:tab/>
        <w:t>Obowiązkiem wykonawcy jest złożenie oferty w sposób gwarantujący zachowanie poufności jej treści oraz zabezpieczający jej nienaruszalność do terminu otwarcia ofert (nieprzejrzysta, zamknięta koperta).</w:t>
      </w:r>
    </w:p>
    <w:p w:rsidR="00480FE2" w:rsidRPr="0060001D" w:rsidRDefault="00480FE2" w:rsidP="00E7198A">
      <w:pPr>
        <w:widowControl/>
        <w:spacing w:line="23" w:lineRule="atLeast"/>
        <w:ind w:left="426" w:hanging="426"/>
        <w:jc w:val="both"/>
        <w:rPr>
          <w:rFonts w:ascii="Tahoma" w:hAnsi="Tahoma" w:cs="Tahoma"/>
        </w:rPr>
      </w:pPr>
      <w:r w:rsidRPr="0060001D">
        <w:rPr>
          <w:rFonts w:ascii="Tahoma" w:hAnsi="Tahoma" w:cs="Tahoma"/>
        </w:rPr>
        <w:t>2) Koperta / opakowanie zawierające ofertę winno być zaadresowane do zamawiającego na adres podany w punkcie I</w:t>
      </w:r>
      <w:r w:rsidR="00B36FDD" w:rsidRPr="0060001D">
        <w:rPr>
          <w:rFonts w:ascii="Tahoma" w:hAnsi="Tahoma" w:cs="Tahoma"/>
        </w:rPr>
        <w:t xml:space="preserve"> SIWZ, </w:t>
      </w:r>
      <w:r w:rsidRPr="0060001D">
        <w:rPr>
          <w:rFonts w:ascii="Tahoma" w:hAnsi="Tahoma" w:cs="Tahoma"/>
        </w:rPr>
        <w:t>oznaczone w sposób następujący:</w:t>
      </w:r>
    </w:p>
    <w:p w:rsidR="00373C58" w:rsidRDefault="00373C58" w:rsidP="00E7198A">
      <w:pPr>
        <w:widowControl/>
        <w:spacing w:line="23" w:lineRule="atLeast"/>
        <w:ind w:left="426" w:hanging="426"/>
        <w:jc w:val="center"/>
        <w:rPr>
          <w:rFonts w:ascii="Tahoma" w:hAnsi="Tahoma" w:cs="Tahoma"/>
          <w:b/>
          <w:bCs/>
          <w:i/>
          <w:iCs/>
        </w:rPr>
      </w:pPr>
    </w:p>
    <w:p w:rsidR="00B36FDD" w:rsidRPr="0060001D" w:rsidRDefault="00480FE2" w:rsidP="00E7198A">
      <w:pPr>
        <w:widowControl/>
        <w:spacing w:line="23" w:lineRule="atLeast"/>
        <w:ind w:left="426" w:hanging="426"/>
        <w:jc w:val="center"/>
        <w:rPr>
          <w:rFonts w:ascii="Tahoma" w:hAnsi="Tahoma" w:cs="Tahoma"/>
        </w:rPr>
      </w:pPr>
      <w:r w:rsidRPr="0060001D">
        <w:rPr>
          <w:rFonts w:ascii="Tahoma" w:hAnsi="Tahoma" w:cs="Tahoma"/>
          <w:b/>
          <w:bCs/>
          <w:i/>
          <w:iCs/>
        </w:rPr>
        <w:t xml:space="preserve">Oferta </w:t>
      </w:r>
      <w:r w:rsidR="00B36FDD" w:rsidRPr="0060001D">
        <w:rPr>
          <w:rFonts w:ascii="Tahoma" w:hAnsi="Tahoma" w:cs="Tahoma"/>
          <w:b/>
          <w:bCs/>
          <w:i/>
          <w:iCs/>
        </w:rPr>
        <w:t>–</w:t>
      </w:r>
      <w:r w:rsidRPr="0060001D">
        <w:rPr>
          <w:rFonts w:ascii="Tahoma" w:hAnsi="Tahoma" w:cs="Tahoma"/>
        </w:rPr>
        <w:t xml:space="preserve"> </w:t>
      </w:r>
    </w:p>
    <w:p w:rsidR="00480FE2" w:rsidRPr="00373C58" w:rsidRDefault="00373C58" w:rsidP="00E7198A">
      <w:pPr>
        <w:widowControl/>
        <w:spacing w:line="23" w:lineRule="atLeast"/>
        <w:ind w:left="426" w:hanging="426"/>
        <w:jc w:val="center"/>
        <w:rPr>
          <w:rFonts w:ascii="Tahoma" w:hAnsi="Tahoma" w:cs="Tahoma"/>
          <w:b/>
          <w:bCs/>
          <w:i/>
          <w:iCs/>
        </w:rPr>
      </w:pPr>
      <w:r w:rsidRPr="00373C58">
        <w:rPr>
          <w:rFonts w:ascii="Tahoma" w:hAnsi="Tahoma" w:cs="Tahoma"/>
          <w:b/>
        </w:rPr>
        <w:t xml:space="preserve"> </w:t>
      </w:r>
      <w:r w:rsidR="00E52E0C">
        <w:rPr>
          <w:rFonts w:ascii="Tahoma" w:hAnsi="Tahoma" w:cs="Tahoma"/>
          <w:b/>
        </w:rPr>
        <w:t xml:space="preserve">Termomodernizacja świetlicy wiejskiej w </w:t>
      </w:r>
      <w:proofErr w:type="spellStart"/>
      <w:r w:rsidR="00E52E0C">
        <w:rPr>
          <w:rFonts w:ascii="Tahoma" w:hAnsi="Tahoma" w:cs="Tahoma"/>
          <w:b/>
        </w:rPr>
        <w:t>m.Adamów</w:t>
      </w:r>
      <w:proofErr w:type="spellEnd"/>
      <w:r w:rsidR="00480FE2" w:rsidRPr="00373C58">
        <w:rPr>
          <w:rFonts w:ascii="Tahoma" w:hAnsi="Tahoma" w:cs="Tahoma"/>
          <w:b/>
          <w:bCs/>
        </w:rPr>
        <w:t xml:space="preserve"> - </w:t>
      </w:r>
      <w:r w:rsidR="00480FE2" w:rsidRPr="00373C58">
        <w:rPr>
          <w:rFonts w:ascii="Tahoma" w:hAnsi="Tahoma" w:cs="Tahoma"/>
          <w:b/>
          <w:bCs/>
          <w:i/>
          <w:iCs/>
        </w:rPr>
        <w:t xml:space="preserve">nie otwierać przed </w:t>
      </w:r>
      <w:r w:rsidR="00956398">
        <w:rPr>
          <w:rFonts w:ascii="Tahoma" w:hAnsi="Tahoma" w:cs="Tahoma"/>
          <w:b/>
          <w:bCs/>
          <w:i/>
          <w:iCs/>
        </w:rPr>
        <w:t xml:space="preserve">14 czerwca 2017 </w:t>
      </w:r>
      <w:r w:rsidR="00480FE2" w:rsidRPr="00373C58">
        <w:rPr>
          <w:rFonts w:ascii="Tahoma" w:hAnsi="Tahoma" w:cs="Tahoma"/>
          <w:b/>
          <w:bCs/>
          <w:i/>
          <w:iCs/>
        </w:rPr>
        <w:t xml:space="preserve">godz. </w:t>
      </w:r>
      <w:r w:rsidR="00064A29">
        <w:rPr>
          <w:rFonts w:ascii="Tahoma" w:hAnsi="Tahoma" w:cs="Tahoma"/>
          <w:b/>
          <w:bCs/>
          <w:i/>
          <w:iCs/>
        </w:rPr>
        <w:t>10</w:t>
      </w:r>
      <w:r w:rsidR="00480FE2" w:rsidRPr="00373C58">
        <w:rPr>
          <w:rFonts w:ascii="Tahoma" w:hAnsi="Tahoma" w:cs="Tahoma"/>
          <w:b/>
          <w:bCs/>
          <w:i/>
          <w:iCs/>
        </w:rPr>
        <w:t>:</w:t>
      </w:r>
      <w:r w:rsidR="00064A29">
        <w:rPr>
          <w:rFonts w:ascii="Tahoma" w:hAnsi="Tahoma" w:cs="Tahoma"/>
          <w:b/>
          <w:bCs/>
          <w:i/>
          <w:iCs/>
        </w:rPr>
        <w:t>00</w:t>
      </w:r>
    </w:p>
    <w:p w:rsidR="0060001D" w:rsidRPr="003D7DF0" w:rsidRDefault="00480FE2" w:rsidP="00E7198A">
      <w:pPr>
        <w:widowControl/>
        <w:spacing w:line="23" w:lineRule="atLeast"/>
        <w:ind w:left="426" w:hanging="426"/>
        <w:jc w:val="both"/>
        <w:rPr>
          <w:rFonts w:ascii="Tahoma" w:hAnsi="Tahoma" w:cs="Tahoma"/>
        </w:rPr>
      </w:pPr>
      <w:r w:rsidRPr="0060001D">
        <w:rPr>
          <w:rFonts w:ascii="Tahoma" w:hAnsi="Tahoma" w:cs="Tahoma"/>
        </w:rPr>
        <w:t>3) Zamawiający nie ponosi odpowiedzialności za zdarzenia wynikające z nienależytego oznakowania koperty / opakowania lub braku którejk</w:t>
      </w:r>
      <w:r w:rsidR="003D7DF0">
        <w:rPr>
          <w:rFonts w:ascii="Tahoma" w:hAnsi="Tahoma" w:cs="Tahoma"/>
        </w:rPr>
        <w:t>olwiek z wymaganych informacji.</w:t>
      </w:r>
    </w:p>
    <w:p w:rsidR="006A6124" w:rsidRPr="003174FA" w:rsidRDefault="006A6124" w:rsidP="008834FF">
      <w:pPr>
        <w:tabs>
          <w:tab w:val="left" w:pos="1440"/>
        </w:tabs>
        <w:spacing w:line="23" w:lineRule="atLeast"/>
        <w:jc w:val="both"/>
        <w:rPr>
          <w:rFonts w:ascii="Tahoma" w:hAnsi="Tahoma" w:cs="Tahoma"/>
          <w:color w:val="000000"/>
        </w:rPr>
      </w:pPr>
      <w:r w:rsidRPr="003174FA">
        <w:rPr>
          <w:rFonts w:ascii="Tahoma" w:hAnsi="Tahoma" w:cs="Tahoma"/>
          <w:color w:val="000000"/>
        </w:rPr>
        <w:t>4. Postanowienia dotyczące prowadzenia przez Zamawiającego wyjaśnień w toku badania i oceny ofert:</w:t>
      </w:r>
    </w:p>
    <w:p w:rsidR="00B36FDD" w:rsidRDefault="006A6124" w:rsidP="00E7198A">
      <w:pPr>
        <w:tabs>
          <w:tab w:val="left" w:pos="340"/>
          <w:tab w:val="left" w:pos="900"/>
        </w:tabs>
        <w:suppressAutoHyphens/>
        <w:spacing w:line="23" w:lineRule="atLeast"/>
        <w:ind w:left="284" w:hanging="284"/>
        <w:jc w:val="both"/>
        <w:rPr>
          <w:rFonts w:ascii="Tahoma" w:hAnsi="Tahoma" w:cs="Tahoma"/>
          <w:color w:val="000000"/>
        </w:rPr>
      </w:pPr>
      <w:r w:rsidRPr="003174FA">
        <w:rPr>
          <w:rFonts w:ascii="Tahoma" w:hAnsi="Tahoma" w:cs="Tahoma"/>
          <w:color w:val="000000"/>
        </w:rPr>
        <w:t>1)</w:t>
      </w:r>
      <w:r w:rsidR="00E56D3C">
        <w:rPr>
          <w:rFonts w:ascii="Tahoma" w:hAnsi="Tahoma" w:cs="Tahoma"/>
          <w:color w:val="000000"/>
        </w:rPr>
        <w:t xml:space="preserve"> </w:t>
      </w:r>
      <w:r w:rsidRPr="003174FA">
        <w:rPr>
          <w:rFonts w:ascii="Tahoma" w:hAnsi="Tahoma" w:cs="Tahoma"/>
          <w:color w:val="000000"/>
        </w:rPr>
        <w:t>Zamawiający może wezwać wykonawców do złożenia, uzupełnienia, poprawienia lub udzielenia wyjaśnień w terminie przez siebie wskazanym odpowiednich oświadczeń lub dokumentów:</w:t>
      </w:r>
    </w:p>
    <w:p w:rsidR="00B36FDD" w:rsidRDefault="00B36FDD" w:rsidP="008834FF">
      <w:pPr>
        <w:tabs>
          <w:tab w:val="left" w:pos="340"/>
          <w:tab w:val="left" w:pos="900"/>
        </w:tabs>
        <w:suppressAutoHyphens/>
        <w:spacing w:line="23" w:lineRule="atLeast"/>
        <w:ind w:left="284"/>
        <w:jc w:val="both"/>
        <w:rPr>
          <w:rFonts w:ascii="Tahoma" w:hAnsi="Tahoma" w:cs="Tahoma"/>
          <w:color w:val="000000"/>
        </w:rPr>
      </w:pPr>
      <w:r>
        <w:rPr>
          <w:rFonts w:ascii="Tahoma" w:hAnsi="Tahoma" w:cs="Tahoma"/>
          <w:color w:val="000000"/>
        </w:rPr>
        <w:t xml:space="preserve">- </w:t>
      </w:r>
      <w:r w:rsidR="006A6124" w:rsidRPr="003174FA">
        <w:rPr>
          <w:rFonts w:ascii="Tahoma" w:hAnsi="Tahoma" w:cs="Tahoma"/>
          <w:color w:val="000000"/>
        </w:rPr>
        <w:t>potwierdzających spełnienie warunków udziału w postępowaniu,</w:t>
      </w:r>
      <w:r>
        <w:rPr>
          <w:rFonts w:ascii="Tahoma" w:hAnsi="Tahoma" w:cs="Tahoma"/>
          <w:color w:val="000000"/>
        </w:rPr>
        <w:t xml:space="preserve"> </w:t>
      </w:r>
    </w:p>
    <w:p w:rsidR="006A6124" w:rsidRPr="003174FA" w:rsidRDefault="00B36FDD" w:rsidP="008834FF">
      <w:pPr>
        <w:tabs>
          <w:tab w:val="left" w:pos="340"/>
          <w:tab w:val="left" w:pos="900"/>
        </w:tabs>
        <w:suppressAutoHyphens/>
        <w:spacing w:line="23" w:lineRule="atLeast"/>
        <w:ind w:left="284"/>
        <w:jc w:val="both"/>
        <w:rPr>
          <w:rFonts w:ascii="Tahoma" w:hAnsi="Tahoma" w:cs="Tahoma"/>
          <w:color w:val="000000"/>
        </w:rPr>
      </w:pPr>
      <w:r>
        <w:rPr>
          <w:rFonts w:ascii="Tahoma" w:hAnsi="Tahoma" w:cs="Tahoma"/>
          <w:color w:val="000000"/>
        </w:rPr>
        <w:t xml:space="preserve">- </w:t>
      </w:r>
      <w:r w:rsidR="006A6124" w:rsidRPr="003174FA">
        <w:rPr>
          <w:rFonts w:ascii="Tahoma" w:hAnsi="Tahoma" w:cs="Tahoma"/>
          <w:color w:val="000000"/>
        </w:rPr>
        <w:t xml:space="preserve">potwierdzających spełnienie przez oferowane dostawy, usługi lub roboty budowlane wymagań określonych przez zamawiającego, </w:t>
      </w:r>
    </w:p>
    <w:p w:rsidR="006A6124" w:rsidRPr="003174FA" w:rsidRDefault="00B36FDD" w:rsidP="008834FF">
      <w:pPr>
        <w:suppressAutoHyphens/>
        <w:spacing w:line="23" w:lineRule="atLeast"/>
        <w:ind w:left="284"/>
        <w:jc w:val="both"/>
        <w:rPr>
          <w:rFonts w:ascii="Tahoma" w:hAnsi="Tahoma" w:cs="Tahoma"/>
          <w:color w:val="000000"/>
        </w:rPr>
      </w:pPr>
      <w:r>
        <w:rPr>
          <w:rFonts w:ascii="Tahoma" w:hAnsi="Tahoma" w:cs="Tahoma"/>
          <w:color w:val="000000"/>
        </w:rPr>
        <w:t xml:space="preserve">- </w:t>
      </w:r>
      <w:r w:rsidR="006A6124" w:rsidRPr="003174FA">
        <w:rPr>
          <w:rFonts w:ascii="Tahoma" w:hAnsi="Tahoma" w:cs="Tahoma"/>
          <w:color w:val="000000"/>
        </w:rPr>
        <w:t xml:space="preserve">potwierdzających brak podstaw wykluczenia, </w:t>
      </w:r>
    </w:p>
    <w:p w:rsidR="006A6124" w:rsidRPr="003174FA" w:rsidRDefault="00B36FDD" w:rsidP="008834FF">
      <w:pPr>
        <w:suppressAutoHyphens/>
        <w:spacing w:line="23" w:lineRule="atLeast"/>
        <w:ind w:left="284"/>
        <w:jc w:val="both"/>
        <w:rPr>
          <w:rFonts w:ascii="Tahoma" w:hAnsi="Tahoma" w:cs="Tahoma"/>
          <w:color w:val="000000"/>
        </w:rPr>
      </w:pPr>
      <w:r>
        <w:rPr>
          <w:rFonts w:ascii="Tahoma" w:hAnsi="Tahoma" w:cs="Tahoma"/>
          <w:color w:val="000000"/>
        </w:rPr>
        <w:lastRenderedPageBreak/>
        <w:t xml:space="preserve">- </w:t>
      </w:r>
      <w:r w:rsidR="006A6124" w:rsidRPr="003174FA">
        <w:rPr>
          <w:rFonts w:ascii="Tahoma" w:hAnsi="Tahoma" w:cs="Tahoma"/>
          <w:color w:val="000000"/>
        </w:rPr>
        <w:t>oświadczenia o którym mowa w pkt. VII. 1. 2) niniejszej specyfikacji,</w:t>
      </w:r>
      <w:r>
        <w:rPr>
          <w:rFonts w:ascii="Tahoma" w:hAnsi="Tahoma" w:cs="Tahoma"/>
          <w:color w:val="000000"/>
        </w:rPr>
        <w:t xml:space="preserve"> </w:t>
      </w:r>
      <w:r w:rsidR="006A6124" w:rsidRPr="003174FA">
        <w:rPr>
          <w:rFonts w:ascii="Tahoma" w:hAnsi="Tahoma" w:cs="Tahoma"/>
          <w:color w:val="000000"/>
        </w:rPr>
        <w:t>innych dokumentów niezbędnych do przeprowadzenia postępowania,</w:t>
      </w:r>
      <w:r>
        <w:rPr>
          <w:rFonts w:ascii="Tahoma" w:hAnsi="Tahoma" w:cs="Tahoma"/>
          <w:color w:val="000000"/>
        </w:rPr>
        <w:t xml:space="preserve"> </w:t>
      </w:r>
    </w:p>
    <w:p w:rsidR="006A6124" w:rsidRPr="003174FA" w:rsidRDefault="00B36FDD" w:rsidP="008834FF">
      <w:pPr>
        <w:suppressAutoHyphens/>
        <w:spacing w:line="23" w:lineRule="atLeast"/>
        <w:ind w:left="284"/>
        <w:jc w:val="both"/>
        <w:rPr>
          <w:rFonts w:ascii="Tahoma" w:hAnsi="Tahoma" w:cs="Tahoma"/>
          <w:color w:val="000000"/>
        </w:rPr>
      </w:pPr>
      <w:r>
        <w:rPr>
          <w:rFonts w:ascii="Tahoma" w:hAnsi="Tahoma" w:cs="Tahoma"/>
          <w:color w:val="000000"/>
        </w:rPr>
        <w:t xml:space="preserve">- </w:t>
      </w:r>
      <w:r w:rsidR="006A6124" w:rsidRPr="003174FA">
        <w:rPr>
          <w:rFonts w:ascii="Tahoma" w:hAnsi="Tahoma" w:cs="Tahoma"/>
          <w:color w:val="000000"/>
        </w:rPr>
        <w:t>pełnomocnictw,</w:t>
      </w:r>
    </w:p>
    <w:p w:rsidR="006A6124" w:rsidRPr="003174FA" w:rsidRDefault="00B36FDD" w:rsidP="008834FF">
      <w:pPr>
        <w:tabs>
          <w:tab w:val="left" w:pos="709"/>
        </w:tabs>
        <w:spacing w:line="23" w:lineRule="atLeast"/>
        <w:ind w:left="284"/>
        <w:jc w:val="both"/>
        <w:rPr>
          <w:rFonts w:ascii="Tahoma" w:hAnsi="Tahoma" w:cs="Tahoma"/>
          <w:color w:val="000000"/>
        </w:rPr>
      </w:pPr>
      <w:r>
        <w:rPr>
          <w:rFonts w:ascii="Tahoma" w:hAnsi="Tahoma" w:cs="Tahoma"/>
          <w:color w:val="000000"/>
        </w:rPr>
        <w:t xml:space="preserve">- </w:t>
      </w:r>
      <w:r w:rsidR="006A6124" w:rsidRPr="003174FA">
        <w:rPr>
          <w:rFonts w:ascii="Tahoma" w:hAnsi="Tahoma" w:cs="Tahoma"/>
          <w:color w:val="000000"/>
        </w:rPr>
        <w:t xml:space="preserve">jeżeli spełnione zostaną przesłanki określone w </w:t>
      </w:r>
      <w:r w:rsidR="00417BAE">
        <w:rPr>
          <w:rFonts w:ascii="Tahoma" w:hAnsi="Tahoma" w:cs="Tahoma"/>
          <w:color w:val="000000"/>
        </w:rPr>
        <w:t>Art.</w:t>
      </w:r>
      <w:r w:rsidR="006A6124" w:rsidRPr="003174FA">
        <w:rPr>
          <w:rFonts w:ascii="Tahoma" w:hAnsi="Tahoma" w:cs="Tahoma"/>
          <w:color w:val="000000"/>
        </w:rPr>
        <w:t xml:space="preserve"> 26 ust. 3 i ust. 3a ustawy </w:t>
      </w:r>
      <w:proofErr w:type="spellStart"/>
      <w:r w:rsidR="006A6124" w:rsidRPr="003174FA">
        <w:rPr>
          <w:rFonts w:ascii="Tahoma" w:hAnsi="Tahoma" w:cs="Tahoma"/>
          <w:color w:val="000000"/>
        </w:rPr>
        <w:t>Pzp</w:t>
      </w:r>
      <w:proofErr w:type="spellEnd"/>
      <w:r w:rsidR="006A6124" w:rsidRPr="003174FA">
        <w:rPr>
          <w:rFonts w:ascii="Tahoma" w:hAnsi="Tahoma" w:cs="Tahoma"/>
          <w:color w:val="000000"/>
        </w:rPr>
        <w:t>.</w:t>
      </w:r>
    </w:p>
    <w:p w:rsidR="006A6124" w:rsidRPr="003174FA" w:rsidRDefault="006A6124" w:rsidP="008834FF">
      <w:pPr>
        <w:tabs>
          <w:tab w:val="left" w:pos="709"/>
        </w:tabs>
        <w:spacing w:line="23" w:lineRule="atLeast"/>
        <w:ind w:left="284"/>
        <w:jc w:val="both"/>
        <w:rPr>
          <w:rFonts w:ascii="Tahoma" w:hAnsi="Tahoma" w:cs="Tahoma"/>
          <w:color w:val="000000"/>
        </w:rPr>
      </w:pPr>
      <w:r w:rsidRPr="003174FA">
        <w:rPr>
          <w:rFonts w:ascii="Tahoma" w:hAnsi="Tahoma" w:cs="Tahoma"/>
          <w:color w:val="000000"/>
        </w:rPr>
        <w:t>nieuzupe</w:t>
      </w:r>
      <w:r w:rsidRPr="003174FA">
        <w:rPr>
          <w:rFonts w:ascii="Tahoma" w:hAnsi="Tahoma" w:cs="Tahoma"/>
          <w:color w:val="000000"/>
          <w:highlight w:val="white"/>
        </w:rPr>
        <w:t>łnienie oświadczeń lub dokumentów w odpowiedzi na wezwanie, o którym mowa</w:t>
      </w:r>
      <w:r w:rsidR="00B36FDD">
        <w:rPr>
          <w:rFonts w:ascii="Tahoma" w:hAnsi="Tahoma" w:cs="Tahoma"/>
          <w:color w:val="000000"/>
          <w:highlight w:val="white"/>
        </w:rPr>
        <w:t xml:space="preserve"> </w:t>
      </w:r>
      <w:r w:rsidRPr="003174FA">
        <w:rPr>
          <w:rFonts w:ascii="Tahoma" w:hAnsi="Tahoma" w:cs="Tahoma"/>
          <w:color w:val="000000"/>
          <w:highlight w:val="white"/>
        </w:rPr>
        <w:t xml:space="preserve">w </w:t>
      </w:r>
      <w:r w:rsidR="00417BAE">
        <w:rPr>
          <w:rFonts w:ascii="Tahoma" w:hAnsi="Tahoma" w:cs="Tahoma"/>
          <w:color w:val="000000"/>
          <w:highlight w:val="white"/>
        </w:rPr>
        <w:t>Art.</w:t>
      </w:r>
      <w:r w:rsidRPr="003174FA">
        <w:rPr>
          <w:rFonts w:ascii="Tahoma" w:hAnsi="Tahoma" w:cs="Tahoma"/>
          <w:color w:val="000000"/>
          <w:highlight w:val="white"/>
        </w:rPr>
        <w:t xml:space="preserve"> 26 ust. 3 i 3a</w:t>
      </w:r>
      <w:r w:rsidRPr="003174FA">
        <w:rPr>
          <w:rFonts w:ascii="Tahoma" w:hAnsi="Tahoma" w:cs="Tahoma"/>
          <w:color w:val="000000"/>
        </w:rPr>
        <w:t xml:space="preserve"> ustawy </w:t>
      </w:r>
      <w:proofErr w:type="spellStart"/>
      <w:r w:rsidRPr="003174FA">
        <w:rPr>
          <w:rFonts w:ascii="Tahoma" w:hAnsi="Tahoma" w:cs="Tahoma"/>
          <w:color w:val="000000"/>
        </w:rPr>
        <w:t>Pzp</w:t>
      </w:r>
      <w:proofErr w:type="spellEnd"/>
      <w:r w:rsidRPr="003174FA">
        <w:rPr>
          <w:rFonts w:ascii="Tahoma" w:hAnsi="Tahoma" w:cs="Tahoma"/>
          <w:color w:val="000000"/>
        </w:rPr>
        <w:t xml:space="preserve">, z przyczyn leżących po stronie wykonawcy  może skutkować zatrzymaniem wadium wraz odsetkami na mocy </w:t>
      </w:r>
      <w:r w:rsidR="00417BAE">
        <w:rPr>
          <w:rFonts w:ascii="Tahoma" w:hAnsi="Tahoma" w:cs="Tahoma"/>
          <w:color w:val="000000"/>
        </w:rPr>
        <w:t>Art.</w:t>
      </w:r>
      <w:r w:rsidRPr="003174FA">
        <w:rPr>
          <w:rFonts w:ascii="Tahoma" w:hAnsi="Tahoma" w:cs="Tahoma"/>
          <w:color w:val="000000"/>
        </w:rPr>
        <w:t xml:space="preserve"> 46 ust. 4a Prawa zamówień publicznych.</w:t>
      </w:r>
    </w:p>
    <w:p w:rsidR="006A6124" w:rsidRPr="003174FA" w:rsidRDefault="006A6124" w:rsidP="00E7198A">
      <w:pPr>
        <w:tabs>
          <w:tab w:val="left" w:pos="340"/>
          <w:tab w:val="left" w:pos="900"/>
        </w:tabs>
        <w:suppressAutoHyphens/>
        <w:spacing w:line="23" w:lineRule="atLeast"/>
        <w:ind w:left="284" w:hanging="284"/>
        <w:jc w:val="both"/>
        <w:rPr>
          <w:rFonts w:ascii="Tahoma" w:hAnsi="Tahoma" w:cs="Tahoma"/>
          <w:color w:val="000000"/>
        </w:rPr>
      </w:pPr>
      <w:r w:rsidRPr="003174FA">
        <w:rPr>
          <w:rFonts w:ascii="Tahoma" w:hAnsi="Tahoma" w:cs="Tahoma"/>
          <w:color w:val="000000"/>
        </w:rPr>
        <w:t>2)</w:t>
      </w:r>
      <w:r w:rsidR="00E56D3C">
        <w:rPr>
          <w:rFonts w:ascii="Tahoma" w:hAnsi="Tahoma" w:cs="Tahoma"/>
          <w:color w:val="000000"/>
        </w:rPr>
        <w:t xml:space="preserve"> </w:t>
      </w:r>
      <w:r w:rsidRPr="003174FA">
        <w:rPr>
          <w:rFonts w:ascii="Tahoma" w:hAnsi="Tahoma" w:cs="Tahoma"/>
          <w:color w:val="000000"/>
        </w:rPr>
        <w:t xml:space="preserve">W toku badania i oceny ofert zamawiający może żądać od wykonawców wyjaśnień dotyczących treści złożonych ofert oraz wyjaśnień dotyczących oświadczeń lub dokumentów potwierdzających: </w:t>
      </w:r>
    </w:p>
    <w:p w:rsidR="006A6124" w:rsidRPr="003174FA" w:rsidRDefault="006A6124" w:rsidP="008834FF">
      <w:pPr>
        <w:tabs>
          <w:tab w:val="left" w:pos="1440"/>
        </w:tabs>
        <w:suppressAutoHyphens/>
        <w:spacing w:line="23" w:lineRule="atLeast"/>
        <w:ind w:left="284"/>
        <w:jc w:val="both"/>
        <w:rPr>
          <w:rFonts w:ascii="Tahoma" w:hAnsi="Tahoma" w:cs="Tahoma"/>
          <w:color w:val="000000"/>
        </w:rPr>
      </w:pPr>
      <w:r w:rsidRPr="003174FA">
        <w:rPr>
          <w:rFonts w:ascii="Tahoma" w:hAnsi="Tahoma" w:cs="Tahoma"/>
          <w:color w:val="000000"/>
        </w:rPr>
        <w:t>a.</w:t>
      </w:r>
      <w:r w:rsidR="009C3B28">
        <w:rPr>
          <w:rFonts w:ascii="Tahoma" w:hAnsi="Tahoma" w:cs="Tahoma"/>
          <w:color w:val="000000"/>
        </w:rPr>
        <w:t xml:space="preserve">  </w:t>
      </w:r>
      <w:r w:rsidRPr="003174FA">
        <w:rPr>
          <w:rFonts w:ascii="Tahoma" w:hAnsi="Tahoma" w:cs="Tahoma"/>
          <w:color w:val="000000"/>
        </w:rPr>
        <w:t>spełnienie przez wykonawców warunków udziału w postępowaniu,</w:t>
      </w:r>
    </w:p>
    <w:p w:rsidR="006A6124" w:rsidRPr="003174FA" w:rsidRDefault="006A6124" w:rsidP="008834FF">
      <w:pPr>
        <w:suppressAutoHyphens/>
        <w:spacing w:line="23" w:lineRule="atLeast"/>
        <w:ind w:left="284"/>
        <w:jc w:val="both"/>
        <w:rPr>
          <w:rFonts w:ascii="Tahoma" w:hAnsi="Tahoma" w:cs="Tahoma"/>
          <w:color w:val="000000"/>
        </w:rPr>
      </w:pPr>
      <w:r w:rsidRPr="003174FA">
        <w:rPr>
          <w:rFonts w:ascii="Tahoma" w:hAnsi="Tahoma" w:cs="Tahoma"/>
          <w:color w:val="000000"/>
        </w:rPr>
        <w:t>b.</w:t>
      </w:r>
      <w:r w:rsidR="009C3B28">
        <w:rPr>
          <w:rFonts w:ascii="Tahoma" w:hAnsi="Tahoma" w:cs="Tahoma"/>
          <w:color w:val="000000"/>
        </w:rPr>
        <w:t xml:space="preserve"> </w:t>
      </w:r>
      <w:r w:rsidRPr="003174FA">
        <w:rPr>
          <w:rFonts w:ascii="Tahoma" w:hAnsi="Tahoma" w:cs="Tahoma"/>
          <w:color w:val="000000"/>
        </w:rPr>
        <w:t>spełnienie przez oferowane dostawy, usługi lub roboty budowlane wymagań określonych przez zamawiającego,</w:t>
      </w:r>
    </w:p>
    <w:p w:rsidR="006A6124" w:rsidRPr="003174FA" w:rsidRDefault="006A6124" w:rsidP="008834FF">
      <w:pPr>
        <w:tabs>
          <w:tab w:val="left" w:pos="900"/>
          <w:tab w:val="left" w:pos="1440"/>
        </w:tabs>
        <w:suppressAutoHyphens/>
        <w:spacing w:line="23" w:lineRule="atLeast"/>
        <w:ind w:left="284"/>
        <w:jc w:val="both"/>
        <w:rPr>
          <w:rFonts w:ascii="Tahoma" w:hAnsi="Tahoma" w:cs="Tahoma"/>
          <w:color w:val="000000"/>
        </w:rPr>
      </w:pPr>
      <w:r w:rsidRPr="003174FA">
        <w:rPr>
          <w:rFonts w:ascii="Tahoma" w:hAnsi="Tahoma" w:cs="Tahoma"/>
          <w:color w:val="000000"/>
        </w:rPr>
        <w:t>c.</w:t>
      </w:r>
      <w:r w:rsidR="009C3B28">
        <w:rPr>
          <w:rFonts w:ascii="Tahoma" w:hAnsi="Tahoma" w:cs="Tahoma"/>
          <w:color w:val="000000"/>
        </w:rPr>
        <w:t xml:space="preserve"> </w:t>
      </w:r>
      <w:r w:rsidRPr="003174FA">
        <w:rPr>
          <w:rFonts w:ascii="Tahoma" w:hAnsi="Tahoma" w:cs="Tahoma"/>
          <w:color w:val="000000"/>
        </w:rPr>
        <w:t xml:space="preserve">potwierdzających brak podstaw wykluczenia </w:t>
      </w:r>
    </w:p>
    <w:p w:rsidR="006A6124" w:rsidRPr="003174FA" w:rsidRDefault="006A6124" w:rsidP="00E7198A">
      <w:pPr>
        <w:tabs>
          <w:tab w:val="left" w:pos="340"/>
          <w:tab w:val="left" w:pos="900"/>
        </w:tabs>
        <w:suppressAutoHyphens/>
        <w:spacing w:line="23" w:lineRule="atLeast"/>
        <w:ind w:left="284" w:hanging="284"/>
        <w:jc w:val="both"/>
        <w:rPr>
          <w:rFonts w:ascii="Tahoma" w:hAnsi="Tahoma" w:cs="Tahoma"/>
          <w:color w:val="000000"/>
        </w:rPr>
      </w:pPr>
      <w:r w:rsidRPr="003174FA">
        <w:rPr>
          <w:rFonts w:ascii="Tahoma" w:hAnsi="Tahoma" w:cs="Tahoma"/>
          <w:color w:val="000000"/>
        </w:rPr>
        <w:t>3)</w:t>
      </w:r>
      <w:r w:rsidR="009C3B28">
        <w:rPr>
          <w:rFonts w:ascii="Tahoma" w:hAnsi="Tahoma" w:cs="Tahoma"/>
          <w:color w:val="000000"/>
        </w:rPr>
        <w:t xml:space="preserve"> </w:t>
      </w:r>
      <w:r w:rsidRPr="003174FA">
        <w:rPr>
          <w:rFonts w:ascii="Tahoma" w:hAnsi="Tahoma" w:cs="Tahoma"/>
          <w:color w:val="000000"/>
        </w:rPr>
        <w:t>Zamawiający poprawia w ofercie oczywiste omyłki pisarskie oraz oczywiste omyłki rachunkowe, z uwzględnieniem konsekwencji rachunkowych dokonanych poprawek, niezwłocznie zawia</w:t>
      </w:r>
      <w:r w:rsidRPr="003174FA">
        <w:rPr>
          <w:rFonts w:ascii="Tahoma" w:hAnsi="Tahoma" w:cs="Tahoma"/>
          <w:color w:val="000000"/>
        </w:rPr>
        <w:softHyphen/>
        <w:t>damiając o tym wykonawcę, którego oferta została poprawiona.</w:t>
      </w:r>
    </w:p>
    <w:p w:rsidR="006A6124" w:rsidRPr="003174FA" w:rsidRDefault="006A6124" w:rsidP="00E7198A">
      <w:pPr>
        <w:suppressAutoHyphens/>
        <w:spacing w:line="23" w:lineRule="atLeast"/>
        <w:ind w:left="284" w:hanging="284"/>
        <w:jc w:val="both"/>
        <w:rPr>
          <w:rFonts w:ascii="Tahoma" w:hAnsi="Tahoma" w:cs="Tahoma"/>
          <w:color w:val="000000"/>
        </w:rPr>
      </w:pPr>
      <w:r w:rsidRPr="003174FA">
        <w:rPr>
          <w:rFonts w:ascii="Tahoma" w:hAnsi="Tahoma" w:cs="Tahoma"/>
          <w:color w:val="000000"/>
        </w:rPr>
        <w:t>4)</w:t>
      </w:r>
      <w:r w:rsidR="00E56D3C">
        <w:rPr>
          <w:rFonts w:ascii="Tahoma" w:hAnsi="Tahoma" w:cs="Tahoma"/>
          <w:color w:val="000000"/>
        </w:rPr>
        <w:t xml:space="preserve"> </w:t>
      </w:r>
      <w:r w:rsidRPr="003174FA">
        <w:rPr>
          <w:rFonts w:ascii="Tahoma" w:hAnsi="Tahoma" w:cs="Tahoma"/>
          <w:color w:val="000000"/>
        </w:rPr>
        <w:t>Zamawiający poprawia w ofercie inne omyłki polegające na niezgodności oferty ze specyfikacją istotnych warunków zamówienia, niepowodujące istotnych zmian w ofercie, niezwłocznie zawia</w:t>
      </w:r>
      <w:r w:rsidRPr="003174FA">
        <w:rPr>
          <w:rFonts w:ascii="Tahoma" w:hAnsi="Tahoma" w:cs="Tahoma"/>
          <w:color w:val="000000"/>
        </w:rPr>
        <w:softHyphen/>
        <w:t>damiając o tym wykonawcę, którego oferta została poprawiona. Oferta wykonawcy, który w terminie 3 dni od dnia doręczenia zawiadomienia nie zgodził się na poprawienie takiej omyłki podlega odrzuceniu.</w:t>
      </w:r>
    </w:p>
    <w:p w:rsidR="006A6124" w:rsidRPr="003174FA" w:rsidRDefault="006A6124" w:rsidP="00E7198A">
      <w:pPr>
        <w:suppressAutoHyphens/>
        <w:spacing w:line="23" w:lineRule="atLeast"/>
        <w:ind w:left="284" w:hanging="284"/>
        <w:jc w:val="both"/>
        <w:rPr>
          <w:rFonts w:ascii="Tahoma" w:hAnsi="Tahoma" w:cs="Tahoma"/>
          <w:color w:val="000000"/>
        </w:rPr>
      </w:pPr>
      <w:r w:rsidRPr="003174FA">
        <w:rPr>
          <w:rFonts w:ascii="Tahoma" w:hAnsi="Tahoma" w:cs="Tahoma"/>
          <w:color w:val="000000"/>
        </w:rPr>
        <w:t>5)</w:t>
      </w:r>
      <w:r w:rsidR="009C3B28">
        <w:rPr>
          <w:rFonts w:ascii="Tahoma" w:hAnsi="Tahoma" w:cs="Tahoma"/>
          <w:color w:val="000000"/>
        </w:rPr>
        <w:t xml:space="preserve"> </w:t>
      </w:r>
      <w:r w:rsidRPr="003174FA">
        <w:rPr>
          <w:rFonts w:ascii="Tahoma" w:hAnsi="Tahoma" w:cs="Tahoma"/>
          <w:color w:val="000000"/>
        </w:rPr>
        <w:t>Zamawiający w celu ustalenia, czy oferta zawiera rażąco niską cenę lub koszt w stosunku do przedmiotu zamówienia zwróci się do wykonawcy o udzielenie wyjaśnień, w tym złożenie dowodów, dotyczących wyliczenia ceny lub kosztu.</w:t>
      </w:r>
    </w:p>
    <w:p w:rsidR="006A6124" w:rsidRPr="003174FA" w:rsidRDefault="006A6124" w:rsidP="00E7198A">
      <w:pPr>
        <w:suppressAutoHyphens/>
        <w:spacing w:line="23" w:lineRule="atLeast"/>
        <w:ind w:left="284" w:hanging="284"/>
        <w:jc w:val="both"/>
        <w:rPr>
          <w:rFonts w:ascii="Tahoma" w:hAnsi="Tahoma" w:cs="Tahoma"/>
          <w:color w:val="000000"/>
        </w:rPr>
      </w:pPr>
      <w:r w:rsidRPr="003174FA">
        <w:rPr>
          <w:rFonts w:ascii="Tahoma" w:hAnsi="Tahoma" w:cs="Tahoma"/>
          <w:color w:val="000000"/>
        </w:rPr>
        <w:t>6)</w:t>
      </w:r>
      <w:r w:rsidR="00E56D3C">
        <w:rPr>
          <w:rFonts w:ascii="Tahoma" w:hAnsi="Tahoma" w:cs="Tahoma"/>
          <w:color w:val="000000"/>
        </w:rPr>
        <w:t xml:space="preserve"> </w:t>
      </w:r>
      <w:r w:rsidRPr="003174FA">
        <w:rPr>
          <w:rFonts w:ascii="Tahoma" w:hAnsi="Tahoma" w:cs="Tahoma"/>
          <w:color w:val="000000"/>
        </w:rPr>
        <w:t>Zamawiający odrzuca ofertę wykonawcy, który nie udzielił wyjaśnień lub jeżeli dokonana ocena wyjaśnień wraz ze złożonymi dowodami potwierdza, że oferta zawiera rażąco niską cenę lub koszt w stosunku do przedmiotu zamówienia.</w:t>
      </w:r>
    </w:p>
    <w:p w:rsidR="006A6124" w:rsidRPr="003174FA" w:rsidRDefault="006A6124" w:rsidP="008834FF">
      <w:pPr>
        <w:spacing w:line="23" w:lineRule="atLeast"/>
        <w:ind w:left="284"/>
        <w:jc w:val="both"/>
        <w:rPr>
          <w:rFonts w:ascii="Tahoma" w:hAnsi="Tahoma" w:cs="Tahoma"/>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XII. Miejsce i termin składania i otwarcia ofert</w:t>
      </w:r>
    </w:p>
    <w:p w:rsidR="00A45C6E" w:rsidRPr="0060001D" w:rsidRDefault="00A45C6E" w:rsidP="008834FF">
      <w:pPr>
        <w:spacing w:line="23" w:lineRule="atLeast"/>
        <w:ind w:left="284" w:hanging="284"/>
        <w:jc w:val="both"/>
        <w:rPr>
          <w:rFonts w:ascii="Tahoma" w:hAnsi="Tahoma" w:cs="Tahoma"/>
        </w:rPr>
      </w:pPr>
      <w:r w:rsidRPr="0060001D">
        <w:rPr>
          <w:rFonts w:ascii="Tahoma" w:hAnsi="Tahoma" w:cs="Tahoma"/>
        </w:rPr>
        <w:t xml:space="preserve">1. Oferty należy składać do dnia: </w:t>
      </w:r>
      <w:r w:rsidR="00956398">
        <w:rPr>
          <w:rFonts w:ascii="Tahoma" w:hAnsi="Tahoma" w:cs="Tahoma"/>
        </w:rPr>
        <w:t xml:space="preserve">14 czerwca 2017 </w:t>
      </w:r>
      <w:r w:rsidR="00373C58">
        <w:rPr>
          <w:rFonts w:ascii="Tahoma" w:hAnsi="Tahoma" w:cs="Tahoma"/>
        </w:rPr>
        <w:t xml:space="preserve"> </w:t>
      </w:r>
      <w:r w:rsidRPr="0060001D">
        <w:rPr>
          <w:rFonts w:ascii="Tahoma" w:hAnsi="Tahoma" w:cs="Tahoma"/>
        </w:rPr>
        <w:t xml:space="preserve">do godz. </w:t>
      </w:r>
      <w:r w:rsidR="00064A29">
        <w:rPr>
          <w:rFonts w:ascii="Tahoma" w:hAnsi="Tahoma" w:cs="Tahoma"/>
        </w:rPr>
        <w:t>10:00</w:t>
      </w:r>
      <w:r w:rsidRPr="0060001D">
        <w:rPr>
          <w:rFonts w:ascii="Tahoma" w:hAnsi="Tahoma" w:cs="Tahoma"/>
        </w:rPr>
        <w:t xml:space="preserve"> składania ofert w siedzibie zamawiającego;</w:t>
      </w:r>
    </w:p>
    <w:p w:rsidR="00A45C6E" w:rsidRPr="0060001D" w:rsidRDefault="00A45C6E" w:rsidP="008834FF">
      <w:pPr>
        <w:spacing w:line="23" w:lineRule="atLeast"/>
        <w:ind w:left="284" w:hanging="284"/>
        <w:jc w:val="center"/>
        <w:rPr>
          <w:rFonts w:ascii="Tahoma" w:hAnsi="Tahoma" w:cs="Tahoma"/>
          <w:b/>
        </w:rPr>
      </w:pPr>
      <w:r w:rsidRPr="0060001D">
        <w:rPr>
          <w:rFonts w:ascii="Tahoma" w:hAnsi="Tahoma" w:cs="Tahoma"/>
          <w:b/>
        </w:rPr>
        <w:t>Urząd Gminy Adamów, Adamów 11b</w:t>
      </w:r>
    </w:p>
    <w:p w:rsidR="00A45C6E" w:rsidRPr="0060001D" w:rsidRDefault="00A45C6E" w:rsidP="008834FF">
      <w:pPr>
        <w:spacing w:line="23" w:lineRule="atLeast"/>
        <w:ind w:left="284" w:hanging="284"/>
        <w:jc w:val="center"/>
        <w:rPr>
          <w:rFonts w:ascii="Tahoma" w:hAnsi="Tahoma" w:cs="Tahoma"/>
          <w:b/>
        </w:rPr>
      </w:pPr>
      <w:r w:rsidRPr="0060001D">
        <w:rPr>
          <w:rFonts w:ascii="Tahoma" w:hAnsi="Tahoma" w:cs="Tahoma"/>
          <w:b/>
        </w:rPr>
        <w:t>Gmina Adamów 22-442 Adamów, Pokój nr 4- Sekretariat zamawiającego</w:t>
      </w:r>
    </w:p>
    <w:p w:rsidR="00A45C6E" w:rsidRPr="0060001D" w:rsidRDefault="00A45C6E" w:rsidP="008834FF">
      <w:pPr>
        <w:spacing w:line="23" w:lineRule="atLeast"/>
        <w:ind w:left="284" w:hanging="284"/>
        <w:jc w:val="both"/>
        <w:rPr>
          <w:rFonts w:ascii="Tahoma" w:hAnsi="Tahoma" w:cs="Tahoma"/>
        </w:rPr>
      </w:pPr>
      <w:r w:rsidRPr="0060001D">
        <w:rPr>
          <w:rFonts w:ascii="Tahoma" w:hAnsi="Tahoma" w:cs="Tahoma"/>
        </w:rPr>
        <w:t>2. Wykonawca może, przed upływem terminu do składania ofert, zmienić lub wycofać ofertę. Zmiana, jak i wycofanie oferty, wymagają zachowania formy pisemnej.</w:t>
      </w:r>
    </w:p>
    <w:p w:rsidR="00A45C6E" w:rsidRPr="0060001D" w:rsidRDefault="00A45C6E" w:rsidP="006B586D">
      <w:pPr>
        <w:spacing w:line="23" w:lineRule="atLeast"/>
        <w:ind w:left="284" w:hanging="284"/>
        <w:jc w:val="both"/>
        <w:rPr>
          <w:rFonts w:ascii="Tahoma" w:hAnsi="Tahoma" w:cs="Tahoma"/>
        </w:rPr>
      </w:pPr>
      <w:r w:rsidRPr="0060001D">
        <w:rPr>
          <w:rFonts w:ascii="Tahoma" w:hAnsi="Tahoma" w:cs="Tahoma"/>
        </w:rPr>
        <w:t>2.1 Zmiana oferty - wykonawca składa drugą ofertę według niniejszego SIWZ, opis oferty musi przyjąć formę:</w:t>
      </w:r>
    </w:p>
    <w:p w:rsidR="00A45C6E" w:rsidRPr="0060001D" w:rsidRDefault="00A45C6E" w:rsidP="006B586D">
      <w:pPr>
        <w:spacing w:line="23" w:lineRule="atLeast"/>
        <w:ind w:left="284" w:hanging="284"/>
        <w:jc w:val="center"/>
        <w:rPr>
          <w:rFonts w:ascii="Tahoma" w:hAnsi="Tahoma" w:cs="Tahoma"/>
          <w:b/>
        </w:rPr>
      </w:pPr>
      <w:r w:rsidRPr="0060001D">
        <w:rPr>
          <w:rFonts w:ascii="Tahoma" w:hAnsi="Tahoma" w:cs="Tahoma"/>
          <w:b/>
        </w:rPr>
        <w:t>ZMIANA OFERTY</w:t>
      </w:r>
    </w:p>
    <w:p w:rsidR="00A45C6E" w:rsidRPr="00373C58" w:rsidRDefault="00373C58" w:rsidP="00373C58">
      <w:pPr>
        <w:spacing w:line="23" w:lineRule="atLeast"/>
        <w:ind w:hanging="284"/>
        <w:jc w:val="center"/>
        <w:rPr>
          <w:rFonts w:ascii="Tahoma" w:hAnsi="Tahoma" w:cs="Tahoma"/>
          <w:b/>
          <w:bCs/>
          <w:i/>
          <w:iCs/>
        </w:rPr>
      </w:pPr>
      <w:r w:rsidRPr="00373C58">
        <w:rPr>
          <w:rFonts w:ascii="Tahoma" w:hAnsi="Tahoma" w:cs="Tahoma"/>
          <w:b/>
        </w:rPr>
        <w:t>„</w:t>
      </w:r>
      <w:r w:rsidR="00064A29">
        <w:rPr>
          <w:rFonts w:ascii="Tahoma" w:hAnsi="Tahoma" w:cs="Tahoma"/>
          <w:b/>
        </w:rPr>
        <w:t xml:space="preserve">Termomodernizacja świetlicy wiejskiej w </w:t>
      </w:r>
      <w:proofErr w:type="spellStart"/>
      <w:r w:rsidR="00064A29">
        <w:rPr>
          <w:rFonts w:ascii="Tahoma" w:hAnsi="Tahoma" w:cs="Tahoma"/>
          <w:b/>
        </w:rPr>
        <w:t>m.Adamów</w:t>
      </w:r>
      <w:proofErr w:type="spellEnd"/>
      <w:r w:rsidR="00A45C6E" w:rsidRPr="00373C58">
        <w:rPr>
          <w:rFonts w:ascii="Tahoma" w:hAnsi="Tahoma" w:cs="Tahoma"/>
          <w:b/>
        </w:rPr>
        <w:t>”</w:t>
      </w:r>
      <w:r>
        <w:rPr>
          <w:rFonts w:ascii="Tahoma" w:hAnsi="Tahoma" w:cs="Tahoma"/>
          <w:b/>
        </w:rPr>
        <w:t xml:space="preserve"> </w:t>
      </w:r>
      <w:r w:rsidR="00A45C6E" w:rsidRPr="00373C58">
        <w:rPr>
          <w:rFonts w:ascii="Tahoma" w:hAnsi="Tahoma" w:cs="Tahoma"/>
          <w:b/>
          <w:bCs/>
        </w:rPr>
        <w:t xml:space="preserve">- </w:t>
      </w:r>
      <w:r w:rsidR="00A45C6E" w:rsidRPr="00373C58">
        <w:rPr>
          <w:rFonts w:ascii="Tahoma" w:hAnsi="Tahoma" w:cs="Tahoma"/>
          <w:b/>
          <w:bCs/>
          <w:i/>
          <w:iCs/>
        </w:rPr>
        <w:t xml:space="preserve">nie otwierać przed </w:t>
      </w:r>
      <w:r w:rsidR="00956398">
        <w:rPr>
          <w:rFonts w:ascii="Tahoma" w:hAnsi="Tahoma" w:cs="Tahoma"/>
          <w:b/>
          <w:bCs/>
          <w:i/>
          <w:iCs/>
        </w:rPr>
        <w:t xml:space="preserve">14 czerwca </w:t>
      </w:r>
      <w:r>
        <w:rPr>
          <w:rFonts w:ascii="Tahoma" w:hAnsi="Tahoma" w:cs="Tahoma"/>
          <w:b/>
          <w:bCs/>
          <w:i/>
          <w:iCs/>
        </w:rPr>
        <w:t xml:space="preserve">2017 </w:t>
      </w:r>
      <w:r w:rsidR="003D7DF0" w:rsidRPr="00373C58">
        <w:rPr>
          <w:rFonts w:ascii="Tahoma" w:hAnsi="Tahoma" w:cs="Tahoma"/>
          <w:b/>
          <w:bCs/>
          <w:i/>
          <w:iCs/>
        </w:rPr>
        <w:t xml:space="preserve"> godz. </w:t>
      </w:r>
      <w:r w:rsidR="00064A29">
        <w:rPr>
          <w:rFonts w:ascii="Tahoma" w:hAnsi="Tahoma" w:cs="Tahoma"/>
          <w:b/>
          <w:bCs/>
          <w:i/>
          <w:iCs/>
        </w:rPr>
        <w:t>10:00</w:t>
      </w:r>
    </w:p>
    <w:p w:rsidR="00A45C6E" w:rsidRPr="0060001D" w:rsidRDefault="00A45C6E" w:rsidP="006B586D">
      <w:pPr>
        <w:spacing w:line="23" w:lineRule="atLeast"/>
        <w:ind w:left="284" w:hanging="284"/>
        <w:jc w:val="both"/>
        <w:rPr>
          <w:rFonts w:ascii="Tahoma" w:hAnsi="Tahoma" w:cs="Tahoma"/>
        </w:rPr>
      </w:pPr>
      <w:r w:rsidRPr="0060001D">
        <w:rPr>
          <w:rFonts w:ascii="Tahoma" w:hAnsi="Tahoma" w:cs="Tahoma"/>
        </w:rPr>
        <w:t>Informację w/w umieszcza się na formularzu ofertowym oraz na opakowaniu nowej oferty</w:t>
      </w:r>
    </w:p>
    <w:p w:rsidR="00A45C6E" w:rsidRPr="0060001D" w:rsidRDefault="00A45C6E" w:rsidP="006B586D">
      <w:pPr>
        <w:spacing w:line="23" w:lineRule="atLeast"/>
        <w:ind w:left="284" w:hanging="284"/>
        <w:jc w:val="both"/>
        <w:rPr>
          <w:rFonts w:ascii="Tahoma" w:hAnsi="Tahoma" w:cs="Tahoma"/>
        </w:rPr>
      </w:pPr>
      <w:r w:rsidRPr="0060001D">
        <w:rPr>
          <w:rFonts w:ascii="Tahoma" w:hAnsi="Tahoma" w:cs="Tahoma"/>
        </w:rPr>
        <w:t xml:space="preserve">2.2 Wycofanie oferty – wykonawca składa informację pisemną podpisana przez osobę umocowaną prawnie do reprezentacji Wykonawcy oraz podaje informacje dotyczące nazwy </w:t>
      </w:r>
      <w:r w:rsidRPr="0060001D">
        <w:rPr>
          <w:rFonts w:ascii="Tahoma" w:hAnsi="Tahoma" w:cs="Tahoma"/>
        </w:rPr>
        <w:lastRenderedPageBreak/>
        <w:t xml:space="preserve">Wykonawcy i oznaczenie sprawy nadane przez Zamawiającego, tj. </w:t>
      </w:r>
      <w:r w:rsidR="00B01EE5">
        <w:rPr>
          <w:rFonts w:ascii="Tahoma" w:hAnsi="Tahoma" w:cs="Tahoma"/>
        </w:rPr>
        <w:t>RIG 271.4.2017</w:t>
      </w:r>
      <w:r w:rsidRPr="0060001D">
        <w:rPr>
          <w:rFonts w:ascii="Tahoma" w:hAnsi="Tahoma" w:cs="Tahoma"/>
        </w:rPr>
        <w:t>.</w:t>
      </w:r>
    </w:p>
    <w:p w:rsidR="00A45C6E" w:rsidRPr="0060001D" w:rsidRDefault="00A45C6E" w:rsidP="008834FF">
      <w:pPr>
        <w:spacing w:line="23" w:lineRule="atLeast"/>
        <w:ind w:left="284" w:hanging="284"/>
        <w:jc w:val="both"/>
        <w:rPr>
          <w:rFonts w:ascii="Tahoma" w:hAnsi="Tahoma" w:cs="Tahoma"/>
        </w:rPr>
      </w:pPr>
      <w:r w:rsidRPr="0060001D">
        <w:rPr>
          <w:rFonts w:ascii="Tahoma" w:hAnsi="Tahoma" w:cs="Tahoma"/>
        </w:rPr>
        <w:t xml:space="preserve">3. Oferty zostaną otwarte dnia: </w:t>
      </w:r>
      <w:r w:rsidR="00956398">
        <w:rPr>
          <w:rFonts w:ascii="Tahoma" w:hAnsi="Tahoma" w:cs="Tahoma"/>
        </w:rPr>
        <w:t>14 czerwca 2017</w:t>
      </w:r>
      <w:r w:rsidRPr="0060001D">
        <w:rPr>
          <w:rFonts w:ascii="Tahoma" w:hAnsi="Tahoma" w:cs="Tahoma"/>
        </w:rPr>
        <w:t xml:space="preserve"> </w:t>
      </w:r>
      <w:r w:rsidR="00480FE2" w:rsidRPr="0060001D">
        <w:rPr>
          <w:rFonts w:ascii="Tahoma" w:hAnsi="Tahoma" w:cs="Tahoma"/>
        </w:rPr>
        <w:t>p</w:t>
      </w:r>
      <w:r w:rsidRPr="0060001D">
        <w:rPr>
          <w:rFonts w:ascii="Tahoma" w:hAnsi="Tahoma" w:cs="Tahoma"/>
        </w:rPr>
        <w:t xml:space="preserve">o godz. </w:t>
      </w:r>
      <w:r w:rsidR="00064A29">
        <w:rPr>
          <w:rFonts w:ascii="Tahoma" w:hAnsi="Tahoma" w:cs="Tahoma"/>
        </w:rPr>
        <w:t>10:00</w:t>
      </w:r>
      <w:r w:rsidRPr="0060001D">
        <w:rPr>
          <w:rFonts w:ascii="Tahoma" w:hAnsi="Tahoma" w:cs="Tahoma"/>
        </w:rPr>
        <w:t xml:space="preserve"> w siedzibie zamawiającego; Urząd Gminy Adamów, Adamów 11b Gmina Adamów 22-442 Adamów, Pokój Nr 14 Sala narad Urzędu Gminy Adamów</w:t>
      </w:r>
    </w:p>
    <w:p w:rsidR="00A45C6E" w:rsidRPr="0060001D" w:rsidRDefault="00A45C6E" w:rsidP="008834FF">
      <w:pPr>
        <w:tabs>
          <w:tab w:val="left" w:pos="576"/>
          <w:tab w:val="left" w:pos="720"/>
        </w:tabs>
        <w:spacing w:line="23" w:lineRule="atLeast"/>
        <w:ind w:left="284" w:hanging="284"/>
        <w:jc w:val="both"/>
        <w:rPr>
          <w:rFonts w:ascii="Tahoma" w:hAnsi="Tahoma" w:cs="Tahoma"/>
          <w:bCs/>
        </w:rPr>
      </w:pPr>
      <w:r w:rsidRPr="0060001D">
        <w:rPr>
          <w:rFonts w:ascii="Tahoma" w:hAnsi="Tahoma" w:cs="Tahoma"/>
          <w:bCs/>
        </w:rPr>
        <w:t>4. Termin związania ofertą</w:t>
      </w:r>
      <w:r w:rsidR="00B36FDD" w:rsidRPr="0060001D">
        <w:rPr>
          <w:rFonts w:ascii="Tahoma" w:hAnsi="Tahoma" w:cs="Tahoma"/>
          <w:bCs/>
        </w:rPr>
        <w:t>;</w:t>
      </w:r>
    </w:p>
    <w:p w:rsidR="00A45C6E" w:rsidRPr="0060001D" w:rsidRDefault="00A45C6E" w:rsidP="006B586D">
      <w:pPr>
        <w:spacing w:line="23" w:lineRule="atLeast"/>
        <w:ind w:left="284" w:hanging="284"/>
        <w:jc w:val="both"/>
        <w:rPr>
          <w:rFonts w:ascii="Tahoma" w:hAnsi="Tahoma" w:cs="Tahoma"/>
        </w:rPr>
      </w:pPr>
      <w:r w:rsidRPr="0060001D">
        <w:rPr>
          <w:rFonts w:ascii="Tahoma" w:hAnsi="Tahoma" w:cs="Tahoma"/>
        </w:rPr>
        <w:t>4.1. Bieg terminu związania ofertą rozpoczyna się wraz z upływem terminu składania ofert.</w:t>
      </w:r>
    </w:p>
    <w:p w:rsidR="00A45C6E" w:rsidRPr="0060001D" w:rsidRDefault="00A45C6E" w:rsidP="006B586D">
      <w:pPr>
        <w:spacing w:line="23" w:lineRule="atLeast"/>
        <w:ind w:left="284" w:hanging="284"/>
        <w:jc w:val="both"/>
        <w:rPr>
          <w:rFonts w:ascii="Tahoma" w:hAnsi="Tahoma" w:cs="Tahoma"/>
        </w:rPr>
      </w:pPr>
      <w:r w:rsidRPr="0060001D">
        <w:rPr>
          <w:rFonts w:ascii="Tahoma" w:hAnsi="Tahoma" w:cs="Tahoma"/>
        </w:rPr>
        <w:t xml:space="preserve">4.2. Wykonawca pozostaje związany ofertą przez okres 30 dni od upływu terminu składania ofert, tj. </w:t>
      </w:r>
      <w:r w:rsidRPr="0060001D">
        <w:rPr>
          <w:rFonts w:ascii="Tahoma" w:hAnsi="Tahoma" w:cs="Tahoma"/>
          <w:b/>
        </w:rPr>
        <w:t xml:space="preserve">do dnia </w:t>
      </w:r>
      <w:r w:rsidR="00956398">
        <w:rPr>
          <w:rFonts w:ascii="Tahoma" w:hAnsi="Tahoma" w:cs="Tahoma"/>
          <w:b/>
        </w:rPr>
        <w:t>13 lipca 2017</w:t>
      </w:r>
    </w:p>
    <w:p w:rsidR="00A45C6E" w:rsidRPr="0060001D" w:rsidRDefault="00A45C6E" w:rsidP="006B586D">
      <w:pPr>
        <w:spacing w:line="23" w:lineRule="atLeast"/>
        <w:ind w:left="284" w:hanging="284"/>
        <w:jc w:val="both"/>
        <w:rPr>
          <w:rFonts w:ascii="Tahoma" w:hAnsi="Tahoma" w:cs="Tahoma"/>
        </w:rPr>
      </w:pPr>
      <w:r w:rsidRPr="0060001D">
        <w:rPr>
          <w:rFonts w:ascii="Tahoma" w:hAnsi="Tahoma" w:cs="Tahoma"/>
        </w:rPr>
        <w:t>4.3. Wykonawca samodzielnie lub na wniosek Zamawiającego może przedłużyć termin związania ofertą, z tym że Zamawiający może tylko raz, co najmniej na 3 dni przed</w:t>
      </w:r>
      <w:r w:rsidRPr="00A45C6E">
        <w:rPr>
          <w:rFonts w:ascii="Tahoma" w:hAnsi="Tahoma" w:cs="Tahoma"/>
          <w:color w:val="FF0000"/>
        </w:rPr>
        <w:t xml:space="preserve"> </w:t>
      </w:r>
      <w:r w:rsidRPr="0060001D">
        <w:rPr>
          <w:rFonts w:ascii="Tahoma" w:hAnsi="Tahoma" w:cs="Tahoma"/>
        </w:rPr>
        <w:t xml:space="preserve">upływem terminu związania ofertą, zwrócić się do Wykonawców o wyrażenie zgody na przedłużenie tego terminu o oznaczony okres, nie dłuższy jednak niż 60 dni. </w:t>
      </w:r>
    </w:p>
    <w:p w:rsidR="00A45C6E" w:rsidRPr="0060001D" w:rsidRDefault="00A45C6E" w:rsidP="006B586D">
      <w:pPr>
        <w:tabs>
          <w:tab w:val="left" w:pos="360"/>
        </w:tabs>
        <w:spacing w:line="23" w:lineRule="atLeast"/>
        <w:ind w:left="284" w:hanging="284"/>
        <w:jc w:val="both"/>
        <w:rPr>
          <w:rFonts w:ascii="Tahoma" w:hAnsi="Tahoma" w:cs="Tahoma"/>
        </w:rPr>
      </w:pPr>
      <w:r w:rsidRPr="0060001D">
        <w:rPr>
          <w:rFonts w:ascii="Tahoma" w:hAnsi="Tahoma" w:cs="Tahoma"/>
        </w:rPr>
        <w:t>4.5. 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r w:rsidRPr="0060001D" w:rsidDel="00047D44">
        <w:rPr>
          <w:rFonts w:ascii="Tahoma" w:hAnsi="Tahoma" w:cs="Tahoma"/>
        </w:rPr>
        <w:t xml:space="preserve"> </w:t>
      </w:r>
    </w:p>
    <w:p w:rsidR="00915DC5" w:rsidRDefault="00915DC5" w:rsidP="008834FF">
      <w:pPr>
        <w:spacing w:line="23" w:lineRule="atLeast"/>
        <w:jc w:val="both"/>
        <w:rPr>
          <w:rFonts w:ascii="Tahoma" w:hAnsi="Tahoma" w:cs="Tahoma"/>
          <w:b/>
          <w:bCs/>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XIII. Opis sposobu obliczenia ceny</w:t>
      </w:r>
    </w:p>
    <w:p w:rsidR="006A6124" w:rsidRPr="00307CD9" w:rsidRDefault="00B36FDD" w:rsidP="00DD236A">
      <w:pPr>
        <w:pStyle w:val="Akapitzlist"/>
        <w:numPr>
          <w:ilvl w:val="0"/>
          <w:numId w:val="16"/>
        </w:numPr>
        <w:spacing w:line="23" w:lineRule="atLeast"/>
        <w:ind w:left="284" w:hanging="284"/>
        <w:jc w:val="both"/>
        <w:rPr>
          <w:rFonts w:ascii="Tahoma" w:hAnsi="Tahoma" w:cs="Tahoma"/>
          <w:color w:val="000000"/>
        </w:rPr>
      </w:pPr>
      <w:r w:rsidRPr="00307CD9">
        <w:rPr>
          <w:rFonts w:ascii="Tahoma" w:hAnsi="Tahoma" w:cs="Tahoma"/>
          <w:color w:val="000000"/>
        </w:rPr>
        <w:t>C</w:t>
      </w:r>
      <w:r w:rsidR="006A6124" w:rsidRPr="00307CD9">
        <w:rPr>
          <w:rFonts w:ascii="Tahoma" w:hAnsi="Tahoma" w:cs="Tahoma"/>
          <w:color w:val="000000"/>
        </w:rPr>
        <w:t>ena oferty uwzgl</w:t>
      </w:r>
      <w:r w:rsidR="006A6124" w:rsidRPr="00307CD9">
        <w:rPr>
          <w:rFonts w:ascii="Tahoma" w:hAnsi="Tahoma" w:cs="Tahoma"/>
          <w:color w:val="000000"/>
          <w:highlight w:val="white"/>
        </w:rPr>
        <w:t>ędnia wszystkie zobowiązania, musi być podana w PLN cyfrowo i słownie, z wyodrębnieniem należnego podatku VAT - jeżeli występuje.</w:t>
      </w:r>
    </w:p>
    <w:p w:rsidR="006A6124" w:rsidRPr="003174FA" w:rsidRDefault="00B36FDD" w:rsidP="00DD236A">
      <w:pPr>
        <w:spacing w:line="23" w:lineRule="atLeast"/>
        <w:ind w:left="284" w:hanging="284"/>
        <w:jc w:val="both"/>
        <w:rPr>
          <w:rFonts w:ascii="Tahoma" w:hAnsi="Tahoma" w:cs="Tahoma"/>
          <w:color w:val="000000"/>
        </w:rPr>
      </w:pPr>
      <w:r>
        <w:rPr>
          <w:rFonts w:ascii="Tahoma" w:hAnsi="Tahoma" w:cs="Tahoma"/>
          <w:color w:val="000000"/>
          <w:highlight w:val="white"/>
        </w:rPr>
        <w:t>2.</w:t>
      </w:r>
      <w:r>
        <w:rPr>
          <w:rFonts w:ascii="Tahoma" w:hAnsi="Tahoma" w:cs="Tahoma"/>
          <w:color w:val="000000"/>
        </w:rPr>
        <w:t xml:space="preserve"> </w:t>
      </w:r>
      <w:r w:rsidR="006A6124" w:rsidRPr="003174FA">
        <w:rPr>
          <w:rFonts w:ascii="Tahoma" w:hAnsi="Tahoma" w:cs="Tahoma"/>
          <w:color w:val="000000"/>
        </w:rPr>
        <w:t>Cena podana w ofercie winna obejmowa</w:t>
      </w:r>
      <w:r w:rsidR="006A6124" w:rsidRPr="003174FA">
        <w:rPr>
          <w:rFonts w:ascii="Tahoma" w:hAnsi="Tahoma" w:cs="Tahoma"/>
          <w:color w:val="000000"/>
          <w:highlight w:val="white"/>
        </w:rPr>
        <w:t>ć wszystkie koszty i składniki związane z wykonaniem zamówienia oraz warunkami stawianymi przez zamawiającego</w:t>
      </w:r>
      <w:r w:rsidR="00DD236A">
        <w:rPr>
          <w:rFonts w:ascii="Tahoma" w:hAnsi="Tahoma" w:cs="Tahoma"/>
          <w:color w:val="000000"/>
        </w:rPr>
        <w:t xml:space="preserve">, wynikające z przedmiaru robót, wskazane we wzorze wskazane w Załączniku Nr 5 do SIWZ. </w:t>
      </w:r>
    </w:p>
    <w:p w:rsidR="006A6124" w:rsidRPr="003174FA" w:rsidRDefault="00B36FDD" w:rsidP="00DD236A">
      <w:pPr>
        <w:spacing w:line="23" w:lineRule="atLeast"/>
        <w:ind w:left="284" w:hanging="284"/>
        <w:jc w:val="both"/>
        <w:rPr>
          <w:rFonts w:ascii="Tahoma" w:hAnsi="Tahoma" w:cs="Tahoma"/>
          <w:color w:val="000000"/>
        </w:rPr>
      </w:pPr>
      <w:r>
        <w:rPr>
          <w:rFonts w:ascii="Tahoma" w:hAnsi="Tahoma" w:cs="Tahoma"/>
          <w:color w:val="000000"/>
        </w:rPr>
        <w:t xml:space="preserve">3. </w:t>
      </w:r>
      <w:r w:rsidR="006A6124" w:rsidRPr="003174FA">
        <w:rPr>
          <w:rFonts w:ascii="Tahoma" w:hAnsi="Tahoma" w:cs="Tahoma"/>
          <w:color w:val="000000"/>
        </w:rPr>
        <w:t>Cena mo</w:t>
      </w:r>
      <w:r w:rsidR="006A6124" w:rsidRPr="003174FA">
        <w:rPr>
          <w:rFonts w:ascii="Tahoma" w:hAnsi="Tahoma" w:cs="Tahoma"/>
          <w:color w:val="000000"/>
          <w:highlight w:val="white"/>
        </w:rPr>
        <w:t>że być tylko jedna za oferowany przedmiot zamówienia, nie dopuszcza się wariantowości cen.</w:t>
      </w:r>
    </w:p>
    <w:p w:rsidR="006A6124" w:rsidRPr="003174FA" w:rsidRDefault="00B36FDD" w:rsidP="00DD236A">
      <w:pPr>
        <w:spacing w:line="23" w:lineRule="atLeast"/>
        <w:ind w:left="284" w:hanging="284"/>
        <w:jc w:val="both"/>
        <w:rPr>
          <w:rFonts w:ascii="Tahoma" w:hAnsi="Tahoma" w:cs="Tahoma"/>
          <w:color w:val="000000"/>
        </w:rPr>
      </w:pPr>
      <w:r>
        <w:rPr>
          <w:rFonts w:ascii="Tahoma" w:hAnsi="Tahoma" w:cs="Tahoma"/>
          <w:color w:val="000000"/>
        </w:rPr>
        <w:t>4. C</w:t>
      </w:r>
      <w:r w:rsidR="006A6124" w:rsidRPr="003174FA">
        <w:rPr>
          <w:rFonts w:ascii="Tahoma" w:hAnsi="Tahoma" w:cs="Tahoma"/>
          <w:color w:val="000000"/>
        </w:rPr>
        <w:t>ena nie ulega zmianie przez okres wa</w:t>
      </w:r>
      <w:r w:rsidR="006A6124" w:rsidRPr="003174FA">
        <w:rPr>
          <w:rFonts w:ascii="Tahoma" w:hAnsi="Tahoma" w:cs="Tahoma"/>
          <w:color w:val="000000"/>
          <w:highlight w:val="white"/>
        </w:rPr>
        <w:t>żności oferty (związania ofertą).</w:t>
      </w:r>
    </w:p>
    <w:p w:rsidR="006A6124" w:rsidRPr="003174FA" w:rsidRDefault="00B36FDD" w:rsidP="00DD236A">
      <w:pPr>
        <w:spacing w:line="23" w:lineRule="atLeast"/>
        <w:ind w:left="284" w:hanging="284"/>
        <w:jc w:val="both"/>
        <w:rPr>
          <w:rFonts w:ascii="Tahoma" w:hAnsi="Tahoma" w:cs="Tahoma"/>
          <w:color w:val="000000"/>
        </w:rPr>
      </w:pPr>
      <w:r>
        <w:rPr>
          <w:rFonts w:ascii="Tahoma" w:hAnsi="Tahoma" w:cs="Tahoma"/>
          <w:color w:val="000000"/>
        </w:rPr>
        <w:t>5.C</w:t>
      </w:r>
      <w:r w:rsidR="006A6124" w:rsidRPr="003174FA">
        <w:rPr>
          <w:rFonts w:ascii="Tahoma" w:hAnsi="Tahoma" w:cs="Tahoma"/>
          <w:color w:val="000000"/>
        </w:rPr>
        <w:t>en</w:t>
      </w:r>
      <w:r w:rsidR="006A6124" w:rsidRPr="003174FA">
        <w:rPr>
          <w:rFonts w:ascii="Tahoma" w:hAnsi="Tahoma" w:cs="Tahoma"/>
          <w:color w:val="000000"/>
          <w:highlight w:val="white"/>
        </w:rPr>
        <w:t>ę za wykonanie przedmiotu zamówienia wyliczoną w "Kosztorysie ofertowym" stanowiącym załącznik do niniejszej specyfikacji istotnych warunków zamówienia, należy  przenieść do "Formularza ofertowego"</w:t>
      </w:r>
    </w:p>
    <w:p w:rsidR="006A6124" w:rsidRPr="003174FA" w:rsidRDefault="00B36FDD" w:rsidP="00DD236A">
      <w:pPr>
        <w:spacing w:line="23" w:lineRule="atLeast"/>
        <w:ind w:left="284" w:hanging="284"/>
        <w:jc w:val="both"/>
        <w:rPr>
          <w:rFonts w:ascii="Tahoma" w:hAnsi="Tahoma" w:cs="Tahoma"/>
          <w:color w:val="000000"/>
        </w:rPr>
      </w:pPr>
      <w:r>
        <w:rPr>
          <w:rFonts w:ascii="Tahoma" w:hAnsi="Tahoma" w:cs="Tahoma"/>
          <w:color w:val="000000"/>
        </w:rPr>
        <w:t>6.Kalkulacja ceny musi obejmować wszy</w:t>
      </w:r>
      <w:r w:rsidR="00A33197">
        <w:rPr>
          <w:rFonts w:ascii="Tahoma" w:hAnsi="Tahoma" w:cs="Tahoma"/>
          <w:color w:val="000000"/>
        </w:rPr>
        <w:t>s</w:t>
      </w:r>
      <w:r>
        <w:rPr>
          <w:rFonts w:ascii="Tahoma" w:hAnsi="Tahoma" w:cs="Tahoma"/>
          <w:color w:val="000000"/>
        </w:rPr>
        <w:t>tkie elementy niezbędne</w:t>
      </w:r>
      <w:r w:rsidR="00A33197">
        <w:rPr>
          <w:rFonts w:ascii="Tahoma" w:hAnsi="Tahoma" w:cs="Tahoma"/>
          <w:color w:val="000000"/>
        </w:rPr>
        <w:t xml:space="preserve"> dla prawidłowego oszacowania kosztu. Wykonawca ponosi pełną odpowiedzialność za prawidłowe sporządzenie kosztorysowej części oferty. Kalkulacja musi obejmować zakres przedmiaru robót oraz zawierać elementy wskazane w niniejszej SIWZ.</w:t>
      </w:r>
    </w:p>
    <w:p w:rsidR="0060001D" w:rsidRDefault="0060001D" w:rsidP="008834FF">
      <w:pPr>
        <w:spacing w:line="23" w:lineRule="atLeast"/>
        <w:jc w:val="both"/>
        <w:rPr>
          <w:rFonts w:ascii="Tahoma" w:hAnsi="Tahoma" w:cs="Tahoma"/>
          <w:b/>
          <w:bCs/>
          <w:color w:val="000000"/>
        </w:rPr>
      </w:pPr>
    </w:p>
    <w:p w:rsidR="00956398" w:rsidRDefault="00956398" w:rsidP="00956398">
      <w:pPr>
        <w:spacing w:line="23" w:lineRule="atLeast"/>
        <w:jc w:val="both"/>
        <w:rPr>
          <w:rFonts w:ascii="Tahoma" w:hAnsi="Tahoma" w:cs="Tahoma"/>
          <w:b/>
          <w:bCs/>
          <w:color w:val="000000"/>
        </w:rPr>
      </w:pPr>
      <w:bookmarkStart w:id="1" w:name="_Hlk483558470"/>
    </w:p>
    <w:p w:rsidR="00956398" w:rsidRDefault="00956398" w:rsidP="00956398">
      <w:pPr>
        <w:spacing w:line="23" w:lineRule="atLeast"/>
        <w:jc w:val="both"/>
        <w:rPr>
          <w:rFonts w:ascii="Tahoma" w:hAnsi="Tahoma" w:cs="Tahoma"/>
          <w:color w:val="000000"/>
        </w:rPr>
      </w:pPr>
      <w:r>
        <w:rPr>
          <w:rFonts w:ascii="Tahoma" w:hAnsi="Tahoma" w:cs="Tahoma"/>
          <w:b/>
          <w:bCs/>
          <w:color w:val="000000"/>
        </w:rPr>
        <w:t>XIV. Opis kryteriów, którymi zamawiający będzie się kierował przy wyborze oferty</w:t>
      </w:r>
    </w:p>
    <w:p w:rsidR="00956398" w:rsidRDefault="00956398" w:rsidP="00956398">
      <w:pPr>
        <w:spacing w:line="23" w:lineRule="atLeast"/>
        <w:jc w:val="both"/>
        <w:rPr>
          <w:rFonts w:ascii="Tahoma" w:hAnsi="Tahoma" w:cs="Tahoma"/>
          <w:color w:val="000000"/>
        </w:rPr>
      </w:pPr>
      <w:r>
        <w:rPr>
          <w:rFonts w:ascii="Tahoma" w:hAnsi="Tahoma" w:cs="Tahoma"/>
          <w:color w:val="000000"/>
        </w:rPr>
        <w:t>1. Kryteria oceny ofert - zamawiający uzna oferty za spełniające wymagania i przyjmie do szczegółowego rozpatrywania, jeżeli:</w:t>
      </w:r>
    </w:p>
    <w:p w:rsidR="00956398" w:rsidRDefault="00956398" w:rsidP="00956398">
      <w:pPr>
        <w:spacing w:line="23" w:lineRule="atLeast"/>
        <w:jc w:val="both"/>
        <w:rPr>
          <w:rFonts w:ascii="Tahoma" w:hAnsi="Tahoma" w:cs="Tahoma"/>
          <w:color w:val="000000"/>
        </w:rPr>
      </w:pPr>
      <w:r>
        <w:rPr>
          <w:rFonts w:ascii="Tahoma" w:hAnsi="Tahoma" w:cs="Tahoma"/>
          <w:color w:val="000000"/>
        </w:rPr>
        <w:t>1.1.</w:t>
      </w:r>
      <w:r>
        <w:rPr>
          <w:rFonts w:ascii="Tahoma" w:hAnsi="Tahoma" w:cs="Tahoma"/>
          <w:color w:val="000000"/>
        </w:rPr>
        <w:tab/>
        <w:t>oferta, spełnia wymagania określone niniejszą specyfikacją,</w:t>
      </w:r>
    </w:p>
    <w:p w:rsidR="00956398" w:rsidRDefault="00956398" w:rsidP="00956398">
      <w:pPr>
        <w:spacing w:line="23" w:lineRule="atLeast"/>
        <w:jc w:val="both"/>
        <w:rPr>
          <w:rFonts w:ascii="Tahoma" w:hAnsi="Tahoma" w:cs="Tahoma"/>
          <w:color w:val="000000"/>
        </w:rPr>
      </w:pPr>
      <w:r>
        <w:rPr>
          <w:rFonts w:ascii="Tahoma" w:hAnsi="Tahoma" w:cs="Tahoma"/>
          <w:color w:val="000000"/>
        </w:rPr>
        <w:t>1.2.</w:t>
      </w:r>
      <w:r>
        <w:rPr>
          <w:rFonts w:ascii="Tahoma" w:hAnsi="Tahoma" w:cs="Tahoma"/>
          <w:color w:val="000000"/>
        </w:rPr>
        <w:tab/>
        <w:t>oferta została złożona, w określonym przez zamawiającego terminie,</w:t>
      </w:r>
    </w:p>
    <w:p w:rsidR="00956398" w:rsidRDefault="00956398" w:rsidP="00956398">
      <w:pPr>
        <w:spacing w:line="23" w:lineRule="atLeast"/>
        <w:jc w:val="both"/>
        <w:rPr>
          <w:rFonts w:ascii="Tahoma" w:hAnsi="Tahoma" w:cs="Tahoma"/>
          <w:color w:val="000000"/>
        </w:rPr>
      </w:pPr>
      <w:r>
        <w:rPr>
          <w:rFonts w:ascii="Tahoma" w:hAnsi="Tahoma" w:cs="Tahoma"/>
          <w:color w:val="000000"/>
        </w:rPr>
        <w:t>1.3.</w:t>
      </w:r>
      <w:r>
        <w:rPr>
          <w:rFonts w:ascii="Tahoma" w:hAnsi="Tahoma" w:cs="Tahoma"/>
          <w:color w:val="000000"/>
        </w:rPr>
        <w:tab/>
        <w:t xml:space="preserve">wykonawca przedstawił ofertę zgodną co do treści z wymaganiami </w:t>
      </w:r>
      <w:r>
        <w:rPr>
          <w:rFonts w:ascii="Tahoma" w:hAnsi="Tahoma" w:cs="Tahoma"/>
          <w:color w:val="000000"/>
        </w:rPr>
        <w:tab/>
        <w:t>zamawiającego.</w:t>
      </w:r>
    </w:p>
    <w:p w:rsidR="00956398" w:rsidRDefault="00956398" w:rsidP="00956398">
      <w:pPr>
        <w:spacing w:line="23" w:lineRule="atLeast"/>
        <w:jc w:val="both"/>
        <w:rPr>
          <w:rFonts w:ascii="Tahoma" w:hAnsi="Tahoma" w:cs="Tahoma"/>
          <w:color w:val="000000"/>
        </w:rPr>
      </w:pPr>
      <w:r>
        <w:rPr>
          <w:rFonts w:ascii="Tahoma" w:hAnsi="Tahoma" w:cs="Tahoma"/>
          <w:color w:val="000000"/>
        </w:rPr>
        <w:lastRenderedPageBreak/>
        <w:t>1.4.</w:t>
      </w:r>
      <w:r>
        <w:rPr>
          <w:rFonts w:ascii="Tahoma" w:hAnsi="Tahoma" w:cs="Tahoma"/>
          <w:color w:val="000000"/>
        </w:rPr>
        <w:tab/>
        <w:t>wniesiono poprawnie wadium,</w:t>
      </w:r>
    </w:p>
    <w:p w:rsidR="00956398" w:rsidRDefault="00956398" w:rsidP="00956398">
      <w:pPr>
        <w:tabs>
          <w:tab w:val="left" w:pos="284"/>
        </w:tabs>
        <w:spacing w:line="23" w:lineRule="atLeast"/>
        <w:ind w:left="284" w:hanging="284"/>
        <w:jc w:val="both"/>
        <w:rPr>
          <w:rFonts w:ascii="Tahoma" w:hAnsi="Tahoma" w:cs="Tahoma"/>
          <w:color w:val="000000"/>
        </w:rPr>
      </w:pPr>
      <w:r>
        <w:rPr>
          <w:rFonts w:ascii="Tahoma" w:hAnsi="Tahoma" w:cs="Tahoma"/>
          <w:color w:val="000000"/>
        </w:rPr>
        <w:t xml:space="preserve">2.  Wybór oferty zostanie dokonany w oparciu o przyjęte w niniejszym postępowaniu kryteria oceny ofert: </w:t>
      </w:r>
    </w:p>
    <w:p w:rsidR="00956398" w:rsidRDefault="00956398" w:rsidP="00956398">
      <w:pPr>
        <w:spacing w:line="23" w:lineRule="atLeast"/>
        <w:ind w:left="284" w:hanging="284"/>
        <w:jc w:val="center"/>
        <w:rPr>
          <w:rFonts w:ascii="Tahoma" w:hAnsi="Tahoma" w:cs="Tahoma"/>
          <w:b/>
          <w:color w:val="000000"/>
        </w:rPr>
      </w:pPr>
      <w:r>
        <w:rPr>
          <w:rFonts w:ascii="Tahoma" w:hAnsi="Tahoma" w:cs="Tahoma"/>
          <w:b/>
          <w:color w:val="000000"/>
        </w:rPr>
        <w:t xml:space="preserve">Nazwa kryterium </w:t>
      </w:r>
      <w:r>
        <w:rPr>
          <w:rFonts w:ascii="Tahoma" w:hAnsi="Tahoma" w:cs="Tahoma"/>
          <w:b/>
          <w:color w:val="000000"/>
        </w:rPr>
        <w:tab/>
      </w:r>
      <w:r>
        <w:rPr>
          <w:rFonts w:ascii="Tahoma" w:hAnsi="Tahoma" w:cs="Tahoma"/>
          <w:b/>
          <w:color w:val="000000"/>
        </w:rPr>
        <w:tab/>
      </w:r>
      <w:r>
        <w:rPr>
          <w:rFonts w:ascii="Tahoma" w:hAnsi="Tahoma" w:cs="Tahoma"/>
          <w:b/>
          <w:color w:val="000000"/>
        </w:rPr>
        <w:tab/>
      </w:r>
      <w:r>
        <w:rPr>
          <w:rFonts w:ascii="Tahoma" w:hAnsi="Tahoma" w:cs="Tahoma"/>
          <w:b/>
          <w:color w:val="000000"/>
        </w:rPr>
        <w:tab/>
        <w:t>waga</w:t>
      </w:r>
    </w:p>
    <w:p w:rsidR="00956398" w:rsidRDefault="00956398" w:rsidP="00956398">
      <w:pPr>
        <w:spacing w:line="23" w:lineRule="atLeast"/>
        <w:ind w:left="284" w:hanging="284"/>
        <w:rPr>
          <w:rFonts w:ascii="Tahoma" w:hAnsi="Tahoma" w:cs="Tahoma"/>
          <w:b/>
          <w:color w:val="000000"/>
        </w:rPr>
      </w:pPr>
      <w:r>
        <w:rPr>
          <w:rFonts w:ascii="Tahoma" w:hAnsi="Tahoma" w:cs="Tahoma"/>
          <w:b/>
          <w:color w:val="000000"/>
        </w:rPr>
        <w:t xml:space="preserve">Cena brutto </w:t>
      </w:r>
      <w:r>
        <w:rPr>
          <w:rFonts w:ascii="Tahoma" w:hAnsi="Tahoma" w:cs="Tahoma"/>
          <w:b/>
          <w:color w:val="000000"/>
        </w:rPr>
        <w:tab/>
      </w:r>
      <w:r>
        <w:rPr>
          <w:rFonts w:ascii="Tahoma" w:hAnsi="Tahoma" w:cs="Tahoma"/>
          <w:b/>
          <w:color w:val="000000"/>
        </w:rPr>
        <w:tab/>
      </w:r>
      <w:r>
        <w:rPr>
          <w:rFonts w:ascii="Tahoma" w:hAnsi="Tahoma" w:cs="Tahoma"/>
          <w:b/>
          <w:color w:val="000000"/>
        </w:rPr>
        <w:tab/>
      </w:r>
      <w:r>
        <w:rPr>
          <w:rFonts w:ascii="Tahoma" w:hAnsi="Tahoma" w:cs="Tahoma"/>
          <w:b/>
          <w:color w:val="000000"/>
        </w:rPr>
        <w:tab/>
        <w:t xml:space="preserve">                                                       60 %</w:t>
      </w:r>
    </w:p>
    <w:p w:rsidR="00956398" w:rsidRDefault="00956398" w:rsidP="00956398">
      <w:pPr>
        <w:spacing w:line="23" w:lineRule="atLeast"/>
        <w:ind w:left="284" w:hanging="284"/>
        <w:rPr>
          <w:rFonts w:ascii="Tahoma" w:hAnsi="Tahoma" w:cs="Tahoma"/>
          <w:b/>
          <w:color w:val="000000"/>
        </w:rPr>
      </w:pPr>
      <w:r>
        <w:rPr>
          <w:rFonts w:ascii="Tahoma" w:hAnsi="Tahoma" w:cs="Tahoma"/>
          <w:b/>
          <w:color w:val="000000"/>
        </w:rPr>
        <w:t>Gwarancja</w:t>
      </w:r>
      <w:r>
        <w:rPr>
          <w:rFonts w:ascii="Tahoma" w:hAnsi="Tahoma" w:cs="Tahoma"/>
          <w:b/>
          <w:color w:val="000000"/>
        </w:rPr>
        <w:tab/>
      </w:r>
      <w:r>
        <w:rPr>
          <w:rFonts w:ascii="Tahoma" w:hAnsi="Tahoma" w:cs="Tahoma"/>
          <w:b/>
          <w:color w:val="000000"/>
        </w:rPr>
        <w:tab/>
      </w:r>
      <w:r>
        <w:rPr>
          <w:rFonts w:ascii="Tahoma" w:hAnsi="Tahoma" w:cs="Tahoma"/>
          <w:b/>
          <w:color w:val="000000"/>
        </w:rPr>
        <w:tab/>
      </w:r>
      <w:r>
        <w:rPr>
          <w:rFonts w:ascii="Tahoma" w:hAnsi="Tahoma" w:cs="Tahoma"/>
          <w:b/>
          <w:color w:val="000000"/>
        </w:rPr>
        <w:tab/>
      </w:r>
      <w:r>
        <w:rPr>
          <w:rFonts w:ascii="Tahoma" w:hAnsi="Tahoma" w:cs="Tahoma"/>
          <w:b/>
          <w:color w:val="000000"/>
        </w:rPr>
        <w:tab/>
        <w:t xml:space="preserve">                                                       40 %</w:t>
      </w:r>
    </w:p>
    <w:p w:rsidR="00956398" w:rsidRDefault="00956398" w:rsidP="00956398">
      <w:pPr>
        <w:spacing w:line="23" w:lineRule="atLeast"/>
        <w:ind w:left="284" w:hanging="284"/>
        <w:jc w:val="both"/>
        <w:rPr>
          <w:rFonts w:ascii="Tahoma" w:eastAsia="Arial Unicode MS" w:hAnsi="Tahoma" w:cs="Tahoma"/>
        </w:rPr>
      </w:pPr>
      <w:r>
        <w:rPr>
          <w:rFonts w:ascii="Tahoma" w:hAnsi="Tahoma" w:cs="Tahoma"/>
          <w:color w:val="000000"/>
        </w:rPr>
        <w:t xml:space="preserve">3. </w:t>
      </w:r>
      <w:r>
        <w:rPr>
          <w:rFonts w:ascii="Tahoma" w:eastAsia="Arial Unicode MS" w:hAnsi="Tahoma" w:cs="Tahoma"/>
        </w:rPr>
        <w:t xml:space="preserve">Kryterium ceny obliczane będzie wg ceny brutto wskazanej o ofercie, na którą składają się koszty związane z realizacją zamówienia. </w:t>
      </w:r>
      <w:r>
        <w:rPr>
          <w:rFonts w:ascii="Tahoma" w:hAnsi="Tahoma" w:cs="Tahoma"/>
          <w:color w:val="000000"/>
        </w:rPr>
        <w:t xml:space="preserve">W kryterium Gwarancja </w:t>
      </w:r>
      <w:r>
        <w:rPr>
          <w:rFonts w:ascii="Tahoma" w:eastAsia="Arial Unicode MS" w:hAnsi="Tahoma" w:cs="Tahoma"/>
        </w:rPr>
        <w:t>Zamawiający dokona oceny poprzez porównanie zaproponowanej okresu udzielonej gwarancji, określa się minimalny okres gwarancji na okres 36 miesięcy, (w kryterium Gwarancja</w:t>
      </w:r>
      <w:r>
        <w:rPr>
          <w:rFonts w:ascii="Tahoma" w:eastAsia="Arial Unicode MS" w:hAnsi="Tahoma" w:cs="Tahoma"/>
          <w:b/>
        </w:rPr>
        <w:t xml:space="preserve"> </w:t>
      </w:r>
      <w:r>
        <w:rPr>
          <w:rFonts w:ascii="Tahoma" w:eastAsia="Arial Unicode MS" w:hAnsi="Tahoma" w:cs="Tahoma"/>
        </w:rPr>
        <w:t>Wykonawca musi</w:t>
      </w:r>
      <w:r>
        <w:rPr>
          <w:rFonts w:ascii="Tahoma" w:eastAsia="Arial Unicode MS" w:hAnsi="Tahoma" w:cs="Tahoma"/>
          <w:b/>
        </w:rPr>
        <w:t xml:space="preserve"> </w:t>
      </w:r>
      <w:r>
        <w:rPr>
          <w:rFonts w:ascii="Tahoma" w:eastAsia="Arial Unicode MS" w:hAnsi="Tahoma" w:cs="Tahoma"/>
        </w:rPr>
        <w:t xml:space="preserve"> podać okres gwarancji stosując jednostkę miary obejmująca pełne miesiące). </w:t>
      </w:r>
    </w:p>
    <w:p w:rsidR="00956398" w:rsidRDefault="00956398" w:rsidP="00956398">
      <w:pPr>
        <w:spacing w:line="23" w:lineRule="atLeast"/>
        <w:ind w:left="284" w:hanging="284"/>
        <w:jc w:val="both"/>
        <w:rPr>
          <w:rFonts w:ascii="Tahoma" w:hAnsi="Tahoma" w:cs="Tahoma"/>
          <w:color w:val="000000"/>
        </w:rPr>
      </w:pPr>
      <w:r>
        <w:rPr>
          <w:rFonts w:ascii="Tahoma" w:hAnsi="Tahoma" w:cs="Tahoma"/>
          <w:color w:val="000000"/>
        </w:rPr>
        <w:t xml:space="preserve">4. Za parametry w kryteriach oceny oferta otrzyma ilość punktów ustaloną wg przyjętych wzorów, pozostałe będą oceniane odpowiednio - do parametru najkorzystniejszego – cena brutto mniej=lepiej, okres gwarancji więcej=lepiej, wybór oferty dokonany zostanie na podstawie opisanych kryteriów i ustaloną punktację: punktacja 0-100 (1%=1pkt). </w:t>
      </w:r>
    </w:p>
    <w:p w:rsidR="00956398" w:rsidRDefault="00956398" w:rsidP="00956398">
      <w:pPr>
        <w:spacing w:line="23" w:lineRule="atLeast"/>
        <w:ind w:left="284" w:hanging="284"/>
        <w:jc w:val="both"/>
        <w:rPr>
          <w:rFonts w:ascii="Tahoma" w:hAnsi="Tahoma" w:cs="Tahoma"/>
          <w:color w:val="000000"/>
        </w:rPr>
      </w:pPr>
      <w:r>
        <w:rPr>
          <w:rFonts w:ascii="Tahoma" w:hAnsi="Tahoma" w:cs="Tahoma"/>
          <w:color w:val="000000"/>
        </w:rPr>
        <w:t xml:space="preserve">5. Oferta wypełniająca w najwyższym stopniu wymagania określone w kryterium </w:t>
      </w:r>
      <w:proofErr w:type="spellStart"/>
      <w:r>
        <w:rPr>
          <w:rFonts w:ascii="Tahoma" w:hAnsi="Tahoma" w:cs="Tahoma"/>
          <w:color w:val="000000"/>
        </w:rPr>
        <w:t>ocennym</w:t>
      </w:r>
      <w:proofErr w:type="spellEnd"/>
      <w:r>
        <w:rPr>
          <w:rFonts w:ascii="Tahoma" w:hAnsi="Tahoma" w:cs="Tahoma"/>
          <w:color w:val="000000"/>
        </w:rPr>
        <w:t xml:space="preserve">  otrzyma maksymalną liczbę punktów. Pozostałym wykonawcom, wypełniającym wymagania kryterialne przypisana zostanie odpowiednio mniejsza (proporcjonalnie mniejsza) liczba punktów. Wynik będzie traktowany jako suma wartości punktowa oferty w poszczególnych kryteriach. </w:t>
      </w:r>
    </w:p>
    <w:p w:rsidR="00956398" w:rsidRDefault="00956398" w:rsidP="00956398">
      <w:pPr>
        <w:spacing w:line="23" w:lineRule="atLeast"/>
        <w:ind w:left="284" w:hanging="284"/>
        <w:jc w:val="both"/>
        <w:rPr>
          <w:rFonts w:ascii="Tahoma" w:hAnsi="Tahoma" w:cs="Tahoma"/>
          <w:color w:val="000000"/>
        </w:rPr>
      </w:pPr>
      <w:r>
        <w:rPr>
          <w:rFonts w:ascii="Tahoma" w:hAnsi="Tahoma" w:cs="Tahoma"/>
          <w:color w:val="000000"/>
        </w:rPr>
        <w:t xml:space="preserve">6. Oferta, która przedstawia najkorzystniejszy bilans (maksymalna liczba sumy przyznanych punktów w poszczególnych kryteriach) zostanie uznana za najkorzystniejszą, pozostałe oferty zostaną sklasyfikowane zgodnie z ilością uzyskanych punktów. </w:t>
      </w:r>
      <w:r>
        <w:rPr>
          <w:rFonts w:ascii="Tahoma" w:eastAsia="Arial Unicode MS" w:hAnsi="Tahoma" w:cs="Tahoma"/>
        </w:rPr>
        <w:t>Na najwyższą liczbę punktów składa się suma punktów uzyskana w poszczególnych kryteriach.</w:t>
      </w:r>
      <w:r>
        <w:rPr>
          <w:rFonts w:ascii="Tahoma" w:hAnsi="Tahoma" w:cs="Tahoma"/>
          <w:color w:val="000000"/>
        </w:rPr>
        <w:t xml:space="preserve"> Realizacja zamówienia zostanie powierzona wykonawcy, którego oferta uzyska najwyższą ilość punktów. Jeżeli nie można wybrać oferty najkorzystniejszej z uwagi na to, że dwie lub więcej ofert przedstawia taki sam bilans ceny i innych kryteriów oceny ofert, Zamawiający spośród tych ofert wybiera ofertę z niższą ceną.</w:t>
      </w:r>
    </w:p>
    <w:p w:rsidR="00956398" w:rsidRDefault="00956398" w:rsidP="00956398">
      <w:pPr>
        <w:spacing w:line="23" w:lineRule="atLeast"/>
        <w:ind w:left="284" w:hanging="284"/>
        <w:jc w:val="both"/>
        <w:rPr>
          <w:rFonts w:ascii="Tahoma" w:hAnsi="Tahoma" w:cs="Tahoma"/>
          <w:color w:val="000000"/>
        </w:rPr>
      </w:pPr>
      <w:r>
        <w:rPr>
          <w:rFonts w:ascii="Tahoma" w:hAnsi="Tahoma" w:cs="Tahoma"/>
          <w:color w:val="000000"/>
        </w:rPr>
        <w:t xml:space="preserve"> 7. Zamawiający dla potrzeb oceny oferty, której wybór prowadziłby do powstania obowiązku podatkowego dla Zamawiającego, zgodnie z przepisami o podatku od towarów i usług w zakresie dotyczącym wewnątrzwspólnotowego nabycia towarów, doliczy do przedstawionej w niej ceny należny podatek od towarów i usług zgodnie z obowiązującymi w przedmiocie zamówienia przepisami prawa.</w:t>
      </w:r>
    </w:p>
    <w:p w:rsidR="00956398" w:rsidRDefault="00956398" w:rsidP="00956398">
      <w:pPr>
        <w:spacing w:line="23" w:lineRule="atLeast"/>
        <w:jc w:val="both"/>
        <w:rPr>
          <w:rFonts w:ascii="Tahoma" w:hAnsi="Tahoma" w:cs="Tahoma"/>
          <w:color w:val="000000"/>
        </w:rPr>
      </w:pPr>
      <w:r>
        <w:rPr>
          <w:rFonts w:ascii="Tahoma" w:hAnsi="Tahoma" w:cs="Tahoma"/>
          <w:color w:val="000000"/>
        </w:rPr>
        <w:t>8. Zastosowane wzory do obliczenia liczby punktów w poszczególnych kryteriach .</w:t>
      </w:r>
    </w:p>
    <w:p w:rsidR="00956398" w:rsidRDefault="00956398" w:rsidP="00956398">
      <w:pPr>
        <w:spacing w:line="23" w:lineRule="atLeast"/>
        <w:jc w:val="both"/>
        <w:rPr>
          <w:rFonts w:ascii="Tahoma" w:hAnsi="Tahoma" w:cs="Tahoma"/>
          <w:b/>
          <w:color w:val="000000"/>
          <w:u w:val="single"/>
        </w:rPr>
      </w:pPr>
    </w:p>
    <w:p w:rsidR="00956398" w:rsidRDefault="00956398" w:rsidP="00956398">
      <w:pPr>
        <w:spacing w:line="23" w:lineRule="atLeast"/>
        <w:jc w:val="both"/>
        <w:rPr>
          <w:rFonts w:ascii="Tahoma" w:hAnsi="Tahoma" w:cs="Tahoma"/>
          <w:b/>
          <w:color w:val="000000"/>
          <w:u w:val="single"/>
        </w:rPr>
      </w:pPr>
    </w:p>
    <w:p w:rsidR="00956398" w:rsidRDefault="00956398" w:rsidP="00956398">
      <w:pPr>
        <w:spacing w:line="23" w:lineRule="atLeast"/>
        <w:jc w:val="both"/>
        <w:rPr>
          <w:rFonts w:ascii="Tahoma" w:hAnsi="Tahoma" w:cs="Tahoma"/>
          <w:color w:val="000000"/>
        </w:rPr>
      </w:pPr>
      <w:r>
        <w:rPr>
          <w:rFonts w:ascii="Tahoma" w:hAnsi="Tahoma" w:cs="Tahoma"/>
          <w:b/>
          <w:color w:val="000000"/>
          <w:u w:val="single"/>
        </w:rPr>
        <w:t>W kryterium CENA</w:t>
      </w:r>
      <w:r>
        <w:rPr>
          <w:rFonts w:ascii="Tahoma" w:hAnsi="Tahoma" w:cs="Tahoma"/>
          <w:color w:val="000000"/>
        </w:rPr>
        <w:t xml:space="preserve"> oferta z najkorzystniejszą ceną za całość zamówienia otrzyma maksymalną ilość punktów, każdej następnej ofercie będą przyznawane punkty wg wzoru:</w:t>
      </w:r>
    </w:p>
    <w:p w:rsidR="00956398" w:rsidRDefault="00956398" w:rsidP="00956398">
      <w:pPr>
        <w:spacing w:line="23" w:lineRule="atLeast"/>
        <w:jc w:val="center"/>
        <w:rPr>
          <w:rFonts w:ascii="Tahoma" w:hAnsi="Tahoma" w:cs="Tahoma"/>
          <w:b/>
          <w:color w:val="000000"/>
        </w:rPr>
      </w:pPr>
    </w:p>
    <w:p w:rsidR="00956398" w:rsidRDefault="00956398" w:rsidP="00956398">
      <w:pPr>
        <w:spacing w:line="23" w:lineRule="atLeast"/>
        <w:jc w:val="center"/>
        <w:rPr>
          <w:rFonts w:ascii="Tahoma" w:hAnsi="Tahoma" w:cs="Tahoma"/>
          <w:b/>
          <w:color w:val="000000"/>
        </w:rPr>
      </w:pPr>
      <w:r>
        <w:rPr>
          <w:rFonts w:ascii="Tahoma" w:hAnsi="Tahoma" w:cs="Tahoma"/>
          <w:b/>
          <w:color w:val="000000"/>
        </w:rPr>
        <w:t xml:space="preserve">PC </w:t>
      </w:r>
      <w:proofErr w:type="spellStart"/>
      <w:r>
        <w:rPr>
          <w:rFonts w:ascii="Tahoma" w:hAnsi="Tahoma" w:cs="Tahoma"/>
          <w:b/>
          <w:color w:val="000000"/>
        </w:rPr>
        <w:t>obl</w:t>
      </w:r>
      <w:proofErr w:type="spellEnd"/>
      <w:r>
        <w:rPr>
          <w:rFonts w:ascii="Tahoma" w:hAnsi="Tahoma" w:cs="Tahoma"/>
          <w:b/>
          <w:color w:val="000000"/>
        </w:rPr>
        <w:t xml:space="preserve"> = (C min : C </w:t>
      </w:r>
      <w:proofErr w:type="spellStart"/>
      <w:r>
        <w:rPr>
          <w:rFonts w:ascii="Tahoma" w:hAnsi="Tahoma" w:cs="Tahoma"/>
          <w:b/>
          <w:color w:val="000000"/>
        </w:rPr>
        <w:t>obl</w:t>
      </w:r>
      <w:proofErr w:type="spellEnd"/>
      <w:r>
        <w:rPr>
          <w:rFonts w:ascii="Tahoma" w:hAnsi="Tahoma" w:cs="Tahoma"/>
          <w:b/>
          <w:color w:val="000000"/>
        </w:rPr>
        <w:t xml:space="preserve">) * </w:t>
      </w:r>
      <w:proofErr w:type="spellStart"/>
      <w:r>
        <w:rPr>
          <w:rFonts w:ascii="Tahoma" w:hAnsi="Tahoma" w:cs="Tahoma"/>
          <w:b/>
          <w:color w:val="000000"/>
        </w:rPr>
        <w:t>Wk</w:t>
      </w:r>
      <w:proofErr w:type="spellEnd"/>
    </w:p>
    <w:p w:rsidR="00956398" w:rsidRDefault="00956398" w:rsidP="00956398">
      <w:pPr>
        <w:spacing w:line="23" w:lineRule="atLeast"/>
        <w:jc w:val="both"/>
        <w:rPr>
          <w:rFonts w:ascii="Tahoma" w:hAnsi="Tahoma" w:cs="Tahoma"/>
          <w:color w:val="000000"/>
        </w:rPr>
      </w:pPr>
      <w:r>
        <w:rPr>
          <w:rFonts w:ascii="Tahoma" w:hAnsi="Tahoma" w:cs="Tahoma"/>
          <w:color w:val="000000"/>
        </w:rPr>
        <w:t>Gdzie :</w:t>
      </w:r>
    </w:p>
    <w:p w:rsidR="00956398" w:rsidRDefault="00956398" w:rsidP="00956398">
      <w:pPr>
        <w:spacing w:line="23" w:lineRule="atLeast"/>
        <w:jc w:val="both"/>
        <w:rPr>
          <w:rFonts w:ascii="Tahoma" w:hAnsi="Tahoma" w:cs="Tahoma"/>
          <w:color w:val="000000"/>
        </w:rPr>
      </w:pPr>
      <w:r>
        <w:rPr>
          <w:rFonts w:ascii="Tahoma" w:hAnsi="Tahoma" w:cs="Tahoma"/>
          <w:color w:val="000000"/>
        </w:rPr>
        <w:t xml:space="preserve">PC </w:t>
      </w:r>
      <w:proofErr w:type="spellStart"/>
      <w:r>
        <w:rPr>
          <w:rFonts w:ascii="Tahoma" w:hAnsi="Tahoma" w:cs="Tahoma"/>
          <w:color w:val="000000"/>
        </w:rPr>
        <w:t>obl</w:t>
      </w:r>
      <w:proofErr w:type="spellEnd"/>
      <w:r>
        <w:rPr>
          <w:rFonts w:ascii="Tahoma" w:hAnsi="Tahoma" w:cs="Tahoma"/>
          <w:color w:val="000000"/>
        </w:rPr>
        <w:t xml:space="preserve"> –  wyznaczana ilość punków w kryterium Cena, </w:t>
      </w:r>
    </w:p>
    <w:p w:rsidR="00956398" w:rsidRDefault="00956398" w:rsidP="00956398">
      <w:pPr>
        <w:spacing w:line="23" w:lineRule="atLeast"/>
        <w:jc w:val="both"/>
        <w:rPr>
          <w:rFonts w:ascii="Tahoma" w:hAnsi="Tahoma" w:cs="Tahoma"/>
          <w:color w:val="000000"/>
        </w:rPr>
      </w:pPr>
      <w:r>
        <w:rPr>
          <w:rFonts w:ascii="Tahoma" w:hAnsi="Tahoma" w:cs="Tahoma"/>
          <w:color w:val="000000"/>
        </w:rPr>
        <w:t>C min – najniższa wartość w danym kryterium spośród złożonych ofert</w:t>
      </w:r>
    </w:p>
    <w:p w:rsidR="00956398" w:rsidRDefault="00956398" w:rsidP="00956398">
      <w:pPr>
        <w:spacing w:line="23" w:lineRule="atLeast"/>
        <w:jc w:val="both"/>
        <w:rPr>
          <w:rFonts w:ascii="Tahoma" w:hAnsi="Tahoma" w:cs="Tahoma"/>
          <w:color w:val="000000"/>
        </w:rPr>
      </w:pPr>
      <w:r>
        <w:rPr>
          <w:rFonts w:ascii="Tahoma" w:hAnsi="Tahoma" w:cs="Tahoma"/>
          <w:color w:val="000000"/>
        </w:rPr>
        <w:t xml:space="preserve">C </w:t>
      </w:r>
      <w:proofErr w:type="spellStart"/>
      <w:r>
        <w:rPr>
          <w:rFonts w:ascii="Tahoma" w:hAnsi="Tahoma" w:cs="Tahoma"/>
          <w:color w:val="000000"/>
        </w:rPr>
        <w:t>obl</w:t>
      </w:r>
      <w:proofErr w:type="spellEnd"/>
      <w:r>
        <w:rPr>
          <w:rFonts w:ascii="Tahoma" w:hAnsi="Tahoma" w:cs="Tahoma"/>
          <w:color w:val="000000"/>
        </w:rPr>
        <w:t xml:space="preserve"> –  najwyższa wartość w danym kryterium spośród złożonych ofert</w:t>
      </w:r>
    </w:p>
    <w:p w:rsidR="00956398" w:rsidRDefault="00956398" w:rsidP="00956398">
      <w:pPr>
        <w:spacing w:line="23" w:lineRule="atLeast"/>
        <w:jc w:val="both"/>
        <w:rPr>
          <w:rFonts w:ascii="Tahoma" w:hAnsi="Tahoma" w:cs="Tahoma"/>
          <w:color w:val="000000"/>
        </w:rPr>
      </w:pPr>
      <w:proofErr w:type="spellStart"/>
      <w:r>
        <w:rPr>
          <w:rFonts w:ascii="Tahoma" w:hAnsi="Tahoma" w:cs="Tahoma"/>
          <w:color w:val="000000"/>
        </w:rPr>
        <w:lastRenderedPageBreak/>
        <w:t>Wk</w:t>
      </w:r>
      <w:proofErr w:type="spellEnd"/>
      <w:r>
        <w:rPr>
          <w:rFonts w:ascii="Tahoma" w:hAnsi="Tahoma" w:cs="Tahoma"/>
          <w:color w:val="000000"/>
        </w:rPr>
        <w:t xml:space="preserve"> – waga kryterium – 60% = 60 pkt</w:t>
      </w:r>
    </w:p>
    <w:p w:rsidR="00956398" w:rsidRDefault="00956398" w:rsidP="00956398">
      <w:pPr>
        <w:spacing w:line="23" w:lineRule="atLeast"/>
        <w:jc w:val="both"/>
        <w:rPr>
          <w:rFonts w:ascii="Tahoma" w:hAnsi="Tahoma" w:cs="Tahoma"/>
        </w:rPr>
      </w:pPr>
      <w:r>
        <w:rPr>
          <w:rFonts w:ascii="Tahoma" w:hAnsi="Tahoma" w:cs="Tahoma"/>
        </w:rPr>
        <w:t>Oferta najkorzystniejsza może otrzymać maksymalnie 60 punktów.</w:t>
      </w:r>
    </w:p>
    <w:p w:rsidR="00956398" w:rsidRDefault="00956398" w:rsidP="00956398">
      <w:pPr>
        <w:spacing w:line="23" w:lineRule="atLeast"/>
        <w:jc w:val="both"/>
        <w:rPr>
          <w:rFonts w:ascii="Tahoma" w:hAnsi="Tahoma" w:cs="Tahoma"/>
          <w:b/>
          <w:u w:val="single"/>
        </w:rPr>
      </w:pPr>
    </w:p>
    <w:p w:rsidR="00956398" w:rsidRDefault="00956398" w:rsidP="00956398">
      <w:pPr>
        <w:spacing w:line="23" w:lineRule="atLeast"/>
        <w:jc w:val="both"/>
        <w:rPr>
          <w:rFonts w:ascii="Tahoma" w:hAnsi="Tahoma" w:cs="Tahoma"/>
          <w:color w:val="000000"/>
        </w:rPr>
      </w:pPr>
      <w:r>
        <w:rPr>
          <w:rFonts w:ascii="Tahoma" w:hAnsi="Tahoma" w:cs="Tahoma"/>
          <w:b/>
          <w:u w:val="single"/>
        </w:rPr>
        <w:t>W kryterium GWARANCJA</w:t>
      </w:r>
      <w:r>
        <w:rPr>
          <w:rFonts w:ascii="Tahoma" w:hAnsi="Tahoma" w:cs="Tahoma"/>
        </w:rPr>
        <w:t xml:space="preserve"> przyjmuje się kryterium oceny ofert okres gwarancji, oznaczony jako G- </w:t>
      </w:r>
      <w:r>
        <w:rPr>
          <w:rFonts w:ascii="Tahoma" w:hAnsi="Tahoma" w:cs="Tahoma"/>
          <w:color w:val="000000"/>
        </w:rPr>
        <w:t>oferta z najdłuższy okresem udzielonej gwarancji otrzyma najwyższą ilość punktów, a każdej następnej ofercie będą przyznawane punkty wg wzoru:</w:t>
      </w:r>
    </w:p>
    <w:p w:rsidR="00956398" w:rsidRDefault="00956398" w:rsidP="00956398">
      <w:pPr>
        <w:spacing w:line="23" w:lineRule="atLeast"/>
        <w:ind w:firstLine="709"/>
        <w:jc w:val="both"/>
        <w:rPr>
          <w:rFonts w:ascii="Tahoma" w:hAnsi="Tahoma" w:cs="Tahoma"/>
        </w:rPr>
      </w:pPr>
    </w:p>
    <w:p w:rsidR="00956398" w:rsidRDefault="00956398" w:rsidP="00956398">
      <w:pPr>
        <w:spacing w:line="23" w:lineRule="atLeast"/>
        <w:jc w:val="center"/>
        <w:rPr>
          <w:rFonts w:ascii="Tahoma" w:hAnsi="Tahoma" w:cs="Tahoma"/>
          <w:b/>
          <w:color w:val="000000"/>
          <w:lang w:val="en-US"/>
        </w:rPr>
      </w:pPr>
      <w:r>
        <w:rPr>
          <w:rFonts w:ascii="Tahoma" w:hAnsi="Tahoma" w:cs="Tahoma"/>
          <w:b/>
          <w:color w:val="000000"/>
          <w:lang w:val="en-US"/>
        </w:rPr>
        <w:t xml:space="preserve">PG </w:t>
      </w:r>
      <w:proofErr w:type="spellStart"/>
      <w:r>
        <w:rPr>
          <w:rFonts w:ascii="Tahoma" w:hAnsi="Tahoma" w:cs="Tahoma"/>
          <w:b/>
          <w:color w:val="000000"/>
          <w:lang w:val="en-US"/>
        </w:rPr>
        <w:t>obl</w:t>
      </w:r>
      <w:proofErr w:type="spellEnd"/>
      <w:r>
        <w:rPr>
          <w:rFonts w:ascii="Tahoma" w:hAnsi="Tahoma" w:cs="Tahoma"/>
          <w:b/>
          <w:color w:val="000000"/>
          <w:lang w:val="en-US"/>
        </w:rPr>
        <w:t xml:space="preserve"> = (G </w:t>
      </w:r>
      <w:proofErr w:type="spellStart"/>
      <w:r>
        <w:rPr>
          <w:rFonts w:ascii="Tahoma" w:hAnsi="Tahoma" w:cs="Tahoma"/>
          <w:b/>
          <w:color w:val="000000"/>
          <w:lang w:val="en-US"/>
        </w:rPr>
        <w:t>obl</w:t>
      </w:r>
      <w:proofErr w:type="spellEnd"/>
      <w:r>
        <w:rPr>
          <w:rFonts w:ascii="Tahoma" w:hAnsi="Tahoma" w:cs="Tahoma"/>
          <w:b/>
          <w:color w:val="000000"/>
          <w:lang w:val="en-US"/>
        </w:rPr>
        <w:t xml:space="preserve"> : G max) *</w:t>
      </w:r>
      <w:proofErr w:type="spellStart"/>
      <w:r>
        <w:rPr>
          <w:rFonts w:ascii="Tahoma" w:hAnsi="Tahoma" w:cs="Tahoma"/>
          <w:b/>
          <w:color w:val="000000"/>
          <w:lang w:val="en-US"/>
        </w:rPr>
        <w:t>Wk</w:t>
      </w:r>
      <w:proofErr w:type="spellEnd"/>
    </w:p>
    <w:p w:rsidR="00956398" w:rsidRDefault="00956398" w:rsidP="00956398">
      <w:pPr>
        <w:spacing w:line="23" w:lineRule="atLeast"/>
        <w:rPr>
          <w:rFonts w:ascii="Tahoma" w:hAnsi="Tahoma" w:cs="Tahoma"/>
          <w:color w:val="000000"/>
        </w:rPr>
      </w:pPr>
      <w:r>
        <w:rPr>
          <w:rFonts w:ascii="Tahoma" w:hAnsi="Tahoma" w:cs="Tahoma"/>
          <w:color w:val="000000"/>
        </w:rPr>
        <w:t>Gdzie:</w:t>
      </w:r>
    </w:p>
    <w:p w:rsidR="00956398" w:rsidRDefault="00956398" w:rsidP="00956398">
      <w:pPr>
        <w:spacing w:line="23" w:lineRule="atLeast"/>
        <w:rPr>
          <w:rFonts w:ascii="Tahoma" w:hAnsi="Tahoma" w:cs="Tahoma"/>
          <w:color w:val="000000"/>
        </w:rPr>
      </w:pPr>
      <w:r>
        <w:rPr>
          <w:rFonts w:ascii="Tahoma" w:hAnsi="Tahoma" w:cs="Tahoma"/>
          <w:color w:val="000000"/>
        </w:rPr>
        <w:t xml:space="preserve">PG </w:t>
      </w:r>
      <w:proofErr w:type="spellStart"/>
      <w:r>
        <w:rPr>
          <w:rFonts w:ascii="Tahoma" w:hAnsi="Tahoma" w:cs="Tahoma"/>
          <w:color w:val="000000"/>
        </w:rPr>
        <w:t>obl</w:t>
      </w:r>
      <w:proofErr w:type="spellEnd"/>
      <w:r>
        <w:rPr>
          <w:rFonts w:ascii="Tahoma" w:hAnsi="Tahoma" w:cs="Tahoma"/>
          <w:color w:val="000000"/>
        </w:rPr>
        <w:t xml:space="preserve"> - wyznaczana ilość punków w kryterium Gwarancja</w:t>
      </w:r>
    </w:p>
    <w:p w:rsidR="00956398" w:rsidRDefault="00956398" w:rsidP="00956398">
      <w:pPr>
        <w:spacing w:line="23" w:lineRule="atLeast"/>
        <w:rPr>
          <w:rFonts w:ascii="Tahoma" w:hAnsi="Tahoma" w:cs="Tahoma"/>
          <w:color w:val="000000"/>
        </w:rPr>
      </w:pPr>
      <w:r>
        <w:rPr>
          <w:rFonts w:ascii="Tahoma" w:hAnsi="Tahoma" w:cs="Tahoma"/>
          <w:color w:val="000000"/>
        </w:rPr>
        <w:t xml:space="preserve">G </w:t>
      </w:r>
      <w:proofErr w:type="spellStart"/>
      <w:r>
        <w:rPr>
          <w:rFonts w:ascii="Tahoma" w:hAnsi="Tahoma" w:cs="Tahoma"/>
          <w:color w:val="000000"/>
        </w:rPr>
        <w:t>obl</w:t>
      </w:r>
      <w:proofErr w:type="spellEnd"/>
      <w:r>
        <w:rPr>
          <w:rFonts w:ascii="Tahoma" w:hAnsi="Tahoma" w:cs="Tahoma"/>
          <w:color w:val="000000"/>
        </w:rPr>
        <w:t xml:space="preserve"> – wartość obliczanej oferty w kryterium gwarancja</w:t>
      </w:r>
    </w:p>
    <w:p w:rsidR="00956398" w:rsidRDefault="00956398" w:rsidP="00956398">
      <w:pPr>
        <w:spacing w:line="23" w:lineRule="atLeast"/>
        <w:jc w:val="both"/>
        <w:rPr>
          <w:rFonts w:ascii="Tahoma" w:hAnsi="Tahoma" w:cs="Tahoma"/>
          <w:color w:val="000000"/>
        </w:rPr>
      </w:pPr>
      <w:r>
        <w:rPr>
          <w:rFonts w:ascii="Tahoma" w:hAnsi="Tahoma" w:cs="Tahoma"/>
          <w:color w:val="000000"/>
        </w:rPr>
        <w:t>G max -  najwyższa wartość w danym kryterium spośród złożonych ofert</w:t>
      </w:r>
    </w:p>
    <w:p w:rsidR="00956398" w:rsidRDefault="00956398" w:rsidP="00956398">
      <w:pPr>
        <w:spacing w:line="23" w:lineRule="atLeast"/>
        <w:jc w:val="both"/>
        <w:rPr>
          <w:rFonts w:ascii="Tahoma" w:hAnsi="Tahoma" w:cs="Tahoma"/>
          <w:color w:val="000000"/>
        </w:rPr>
      </w:pPr>
      <w:proofErr w:type="spellStart"/>
      <w:r>
        <w:rPr>
          <w:rFonts w:ascii="Tahoma" w:hAnsi="Tahoma" w:cs="Tahoma"/>
          <w:color w:val="000000"/>
        </w:rPr>
        <w:t>Wk</w:t>
      </w:r>
      <w:proofErr w:type="spellEnd"/>
      <w:r>
        <w:rPr>
          <w:rFonts w:ascii="Tahoma" w:hAnsi="Tahoma" w:cs="Tahoma"/>
          <w:color w:val="000000"/>
        </w:rPr>
        <w:t xml:space="preserve"> – waga kryterium – 40% = 40 pkt</w:t>
      </w:r>
    </w:p>
    <w:p w:rsidR="00956398" w:rsidRDefault="00956398" w:rsidP="00956398">
      <w:pPr>
        <w:spacing w:line="23" w:lineRule="atLeast"/>
        <w:jc w:val="both"/>
        <w:rPr>
          <w:rFonts w:ascii="Tahoma" w:hAnsi="Tahoma" w:cs="Tahoma"/>
          <w:color w:val="000000"/>
        </w:rPr>
      </w:pPr>
    </w:p>
    <w:p w:rsidR="00956398" w:rsidRDefault="00956398" w:rsidP="00956398">
      <w:pPr>
        <w:spacing w:line="23" w:lineRule="atLeast"/>
        <w:jc w:val="both"/>
        <w:rPr>
          <w:rFonts w:ascii="Tahoma" w:hAnsi="Tahoma" w:cs="Tahoma"/>
        </w:rPr>
      </w:pPr>
      <w:r>
        <w:rPr>
          <w:rFonts w:ascii="Tahoma" w:hAnsi="Tahoma" w:cs="Tahoma"/>
        </w:rPr>
        <w:t>Oferta najkorzystniejsza może otrzymać maksymalnie 40 punktów.</w:t>
      </w:r>
    </w:p>
    <w:p w:rsidR="00184CC4" w:rsidRDefault="00184CC4" w:rsidP="005E6FC0">
      <w:pPr>
        <w:spacing w:line="240" w:lineRule="auto"/>
        <w:rPr>
          <w:rFonts w:ascii="Tahoma" w:hAnsi="Tahoma" w:cs="Tahoma"/>
          <w:b/>
          <w:bCs/>
          <w:lang/>
        </w:rPr>
      </w:pPr>
    </w:p>
    <w:p w:rsidR="005E6FC0" w:rsidRPr="005E6FC0" w:rsidRDefault="005E6FC0" w:rsidP="005E6FC0">
      <w:pPr>
        <w:spacing w:line="240" w:lineRule="auto"/>
        <w:rPr>
          <w:rFonts w:ascii="Tahoma" w:hAnsi="Tahoma" w:cs="Tahoma"/>
          <w:b/>
          <w:bCs/>
          <w:lang/>
        </w:rPr>
      </w:pPr>
      <w:r w:rsidRPr="005E6FC0">
        <w:rPr>
          <w:rFonts w:ascii="Tahoma" w:hAnsi="Tahoma" w:cs="Tahoma"/>
          <w:b/>
          <w:bCs/>
          <w:lang/>
        </w:rPr>
        <w:t xml:space="preserve">Okres gwarancji nie może być krótszy niż 36 miesięcy oraz dłuższy niż </w:t>
      </w:r>
      <w:r>
        <w:rPr>
          <w:rFonts w:ascii="Tahoma" w:hAnsi="Tahoma" w:cs="Tahoma"/>
          <w:b/>
          <w:bCs/>
          <w:lang/>
        </w:rPr>
        <w:t>72</w:t>
      </w:r>
      <w:r w:rsidRPr="005E6FC0">
        <w:rPr>
          <w:rFonts w:ascii="Tahoma" w:hAnsi="Tahoma" w:cs="Tahoma"/>
          <w:b/>
          <w:bCs/>
          <w:lang/>
        </w:rPr>
        <w:t xml:space="preserve"> miesi</w:t>
      </w:r>
      <w:r>
        <w:rPr>
          <w:rFonts w:ascii="Tahoma" w:hAnsi="Tahoma" w:cs="Tahoma"/>
          <w:b/>
          <w:bCs/>
          <w:lang/>
        </w:rPr>
        <w:t>ące</w:t>
      </w:r>
      <w:r w:rsidRPr="005E6FC0">
        <w:rPr>
          <w:rFonts w:ascii="Tahoma" w:hAnsi="Tahoma" w:cs="Tahoma"/>
          <w:b/>
          <w:bCs/>
          <w:lang/>
        </w:rPr>
        <w:t xml:space="preserve"> </w:t>
      </w:r>
    </w:p>
    <w:p w:rsidR="005E6FC0" w:rsidRPr="001F1D4B" w:rsidRDefault="005E6FC0" w:rsidP="005E6FC0">
      <w:pPr>
        <w:spacing w:line="240" w:lineRule="auto"/>
        <w:rPr>
          <w:rFonts w:ascii="Arial" w:hAnsi="Arial" w:cs="Arial"/>
          <w:lang/>
        </w:rPr>
      </w:pPr>
      <w:r w:rsidRPr="005E6FC0">
        <w:rPr>
          <w:rFonts w:ascii="Tahoma" w:hAnsi="Tahoma" w:cs="Tahoma"/>
          <w:lang/>
        </w:rPr>
        <w:t xml:space="preserve">W przypadku podania przez wykonawcę okresu gwarancji dłuższego niż </w:t>
      </w:r>
      <w:r>
        <w:rPr>
          <w:rFonts w:ascii="Tahoma" w:hAnsi="Tahoma" w:cs="Tahoma"/>
          <w:lang/>
        </w:rPr>
        <w:t>72</w:t>
      </w:r>
      <w:r w:rsidRPr="005E6FC0">
        <w:rPr>
          <w:rFonts w:ascii="Tahoma" w:hAnsi="Tahoma" w:cs="Tahoma"/>
          <w:lang/>
        </w:rPr>
        <w:t xml:space="preserve"> miesi</w:t>
      </w:r>
      <w:r>
        <w:rPr>
          <w:rFonts w:ascii="Tahoma" w:hAnsi="Tahoma" w:cs="Tahoma"/>
          <w:lang/>
        </w:rPr>
        <w:t>ące</w:t>
      </w:r>
      <w:r w:rsidRPr="005E6FC0">
        <w:rPr>
          <w:rFonts w:ascii="Tahoma" w:hAnsi="Tahoma" w:cs="Tahoma"/>
          <w:lang/>
        </w:rPr>
        <w:t xml:space="preserve">  do oceny ofert zostanie przyjęty okres gwarancji </w:t>
      </w:r>
      <w:r>
        <w:rPr>
          <w:rFonts w:ascii="Tahoma" w:hAnsi="Tahoma" w:cs="Tahoma"/>
          <w:lang/>
        </w:rPr>
        <w:t>72</w:t>
      </w:r>
      <w:r w:rsidRPr="005E6FC0">
        <w:rPr>
          <w:rFonts w:ascii="Tahoma" w:hAnsi="Tahoma" w:cs="Tahoma"/>
          <w:lang/>
        </w:rPr>
        <w:t xml:space="preserve"> miesięcy</w:t>
      </w:r>
      <w:r w:rsidRPr="001F1D4B">
        <w:rPr>
          <w:rFonts w:ascii="Arial" w:hAnsi="Arial" w:cs="Arial"/>
          <w:lang/>
        </w:rPr>
        <w:t>.</w:t>
      </w:r>
    </w:p>
    <w:p w:rsidR="00AB52FC" w:rsidRDefault="00AB52FC" w:rsidP="00AB52FC">
      <w:pPr>
        <w:spacing w:line="23" w:lineRule="atLeast"/>
        <w:jc w:val="both"/>
        <w:rPr>
          <w:rFonts w:ascii="Tahoma" w:hAnsi="Tahoma" w:cs="Tahoma"/>
        </w:rPr>
      </w:pPr>
      <w:r>
        <w:rPr>
          <w:rFonts w:ascii="Tahoma" w:hAnsi="Tahoma" w:cs="Tahoma"/>
        </w:rPr>
        <w:t>W przypadku gdy Wykonawca poda krótszy niż 36 -miesięczny okres gwarancji, oferta Wykonawcy będzie podlegała odrzuceniu.</w:t>
      </w:r>
    </w:p>
    <w:p w:rsidR="005E6FC0" w:rsidRDefault="00AB52FC" w:rsidP="00AB52FC">
      <w:pPr>
        <w:spacing w:line="23" w:lineRule="atLeast"/>
        <w:jc w:val="both"/>
        <w:rPr>
          <w:rFonts w:ascii="Tahoma" w:hAnsi="Tahoma" w:cs="Tahoma"/>
        </w:rPr>
      </w:pPr>
      <w:r w:rsidRPr="001F1D4B">
        <w:rPr>
          <w:rFonts w:ascii="Arial" w:hAnsi="Arial" w:cs="Arial"/>
          <w:lang/>
        </w:rPr>
        <w:t>Wykonawca podaje okres gwarancji w liczbach całkowitych</w:t>
      </w:r>
    </w:p>
    <w:p w:rsidR="00956398" w:rsidRDefault="00956398" w:rsidP="00956398">
      <w:pPr>
        <w:spacing w:line="23" w:lineRule="atLeast"/>
        <w:rPr>
          <w:rFonts w:ascii="Tahoma" w:hAnsi="Tahoma" w:cs="Tahoma"/>
        </w:rPr>
      </w:pPr>
    </w:p>
    <w:p w:rsidR="00956398" w:rsidRDefault="00956398" w:rsidP="00956398">
      <w:pPr>
        <w:spacing w:line="23" w:lineRule="atLeast"/>
        <w:jc w:val="center"/>
        <w:rPr>
          <w:rFonts w:ascii="Tahoma" w:hAnsi="Tahoma" w:cs="Tahoma"/>
          <w:b/>
        </w:rPr>
      </w:pPr>
      <w:r>
        <w:rPr>
          <w:rFonts w:ascii="Tahoma" w:hAnsi="Tahoma" w:cs="Tahoma"/>
          <w:b/>
        </w:rPr>
        <w:t>Sposób obliczenia ostatecznej otrzymanej liczby punktów przez ofertę:</w:t>
      </w:r>
    </w:p>
    <w:p w:rsidR="00956398" w:rsidRDefault="00956398" w:rsidP="00956398">
      <w:pPr>
        <w:spacing w:line="23" w:lineRule="atLeast"/>
        <w:jc w:val="center"/>
        <w:rPr>
          <w:rFonts w:ascii="Tahoma" w:hAnsi="Tahoma" w:cs="Tahoma"/>
          <w:b/>
          <w:vertAlign w:val="subscript"/>
        </w:rPr>
      </w:pPr>
      <w:r>
        <w:rPr>
          <w:rFonts w:ascii="Tahoma" w:hAnsi="Tahoma" w:cs="Tahoma"/>
          <w:b/>
        </w:rPr>
        <w:t>C</w:t>
      </w:r>
      <w:r>
        <w:rPr>
          <w:rFonts w:ascii="Tahoma" w:hAnsi="Tahoma" w:cs="Tahoma"/>
          <w:b/>
          <w:vertAlign w:val="subscript"/>
        </w:rPr>
        <w:t>∑</w:t>
      </w:r>
      <w:r>
        <w:rPr>
          <w:rFonts w:ascii="Tahoma" w:hAnsi="Tahoma" w:cs="Tahoma"/>
          <w:b/>
        </w:rPr>
        <w:t xml:space="preserve"> = PC</w:t>
      </w:r>
      <w:r>
        <w:rPr>
          <w:rFonts w:ascii="Tahoma" w:hAnsi="Tahoma" w:cs="Tahoma"/>
          <w:b/>
          <w:vertAlign w:val="subscript"/>
        </w:rPr>
        <w:t xml:space="preserve"> </w:t>
      </w:r>
      <w:r>
        <w:rPr>
          <w:rFonts w:ascii="Tahoma" w:hAnsi="Tahoma" w:cs="Tahoma"/>
          <w:b/>
        </w:rPr>
        <w:t>+ PG</w:t>
      </w:r>
    </w:p>
    <w:p w:rsidR="00956398" w:rsidRDefault="00956398" w:rsidP="00956398">
      <w:pPr>
        <w:spacing w:line="23" w:lineRule="atLeast"/>
        <w:rPr>
          <w:rFonts w:ascii="Tahoma" w:hAnsi="Tahoma" w:cs="Tahoma"/>
        </w:rPr>
      </w:pPr>
      <w:r>
        <w:rPr>
          <w:rFonts w:ascii="Tahoma" w:hAnsi="Tahoma" w:cs="Tahoma"/>
        </w:rPr>
        <w:t>gdzie:</w:t>
      </w:r>
    </w:p>
    <w:p w:rsidR="00956398" w:rsidRDefault="00956398" w:rsidP="00956398">
      <w:pPr>
        <w:spacing w:line="23" w:lineRule="atLeast"/>
        <w:ind w:left="284"/>
        <w:rPr>
          <w:rFonts w:ascii="Tahoma" w:hAnsi="Tahoma" w:cs="Tahoma"/>
        </w:rPr>
      </w:pPr>
      <w:r>
        <w:rPr>
          <w:rFonts w:ascii="Tahoma" w:hAnsi="Tahoma" w:cs="Tahoma"/>
        </w:rPr>
        <w:t>C</w:t>
      </w:r>
      <w:r>
        <w:rPr>
          <w:rFonts w:ascii="Tahoma" w:hAnsi="Tahoma" w:cs="Tahoma"/>
          <w:vertAlign w:val="subscript"/>
        </w:rPr>
        <w:t xml:space="preserve">∑ </w:t>
      </w:r>
      <w:r>
        <w:rPr>
          <w:rFonts w:ascii="Tahoma" w:hAnsi="Tahoma" w:cs="Tahoma"/>
        </w:rPr>
        <w:t>– suma przyznanych punktów ze składowych będących cząstkowymi kryteriami oceny ofert</w:t>
      </w:r>
    </w:p>
    <w:p w:rsidR="00956398" w:rsidRDefault="00956398" w:rsidP="00956398">
      <w:pPr>
        <w:spacing w:line="23" w:lineRule="atLeast"/>
        <w:ind w:left="284"/>
        <w:rPr>
          <w:rFonts w:ascii="Tahoma" w:hAnsi="Tahoma" w:cs="Tahoma"/>
        </w:rPr>
      </w:pPr>
      <w:r>
        <w:rPr>
          <w:rFonts w:ascii="Tahoma" w:hAnsi="Tahoma" w:cs="Tahoma"/>
        </w:rPr>
        <w:t>PC – przyznane punkty w kryterium cena</w:t>
      </w:r>
    </w:p>
    <w:p w:rsidR="00956398" w:rsidRDefault="00956398" w:rsidP="00956398">
      <w:pPr>
        <w:spacing w:line="23" w:lineRule="atLeast"/>
        <w:ind w:left="284"/>
        <w:rPr>
          <w:rFonts w:ascii="Tahoma" w:hAnsi="Tahoma" w:cs="Tahoma"/>
        </w:rPr>
      </w:pPr>
      <w:r>
        <w:rPr>
          <w:rFonts w:ascii="Tahoma" w:hAnsi="Tahoma" w:cs="Tahoma"/>
        </w:rPr>
        <w:t>PG – przyznane punkty w kryterium okres gwarancji</w:t>
      </w:r>
    </w:p>
    <w:p w:rsidR="00956398" w:rsidRDefault="00956398" w:rsidP="00956398">
      <w:pPr>
        <w:spacing w:line="23" w:lineRule="atLeast"/>
        <w:ind w:left="284"/>
        <w:rPr>
          <w:rFonts w:ascii="Tahoma" w:hAnsi="Tahoma" w:cs="Tahoma"/>
        </w:rPr>
      </w:pPr>
    </w:p>
    <w:p w:rsidR="00956398" w:rsidRDefault="00956398" w:rsidP="00956398">
      <w:pPr>
        <w:spacing w:line="23" w:lineRule="atLeast"/>
        <w:jc w:val="center"/>
        <w:rPr>
          <w:rFonts w:ascii="Tahoma" w:hAnsi="Tahoma" w:cs="Tahoma"/>
          <w:b/>
        </w:rPr>
      </w:pPr>
      <w:r>
        <w:rPr>
          <w:rFonts w:ascii="Tahoma" w:hAnsi="Tahoma" w:cs="Tahoma"/>
          <w:b/>
        </w:rPr>
        <w:t>Łącznie oferta najkorzystniejsza może uzyskać maksymalnie 100 pkt.</w:t>
      </w:r>
    </w:p>
    <w:p w:rsidR="00956398" w:rsidRDefault="00956398" w:rsidP="00956398">
      <w:pPr>
        <w:spacing w:line="23" w:lineRule="atLeast"/>
        <w:jc w:val="center"/>
        <w:rPr>
          <w:rFonts w:ascii="Tahoma" w:hAnsi="Tahoma" w:cs="Tahoma"/>
          <w:b/>
        </w:rPr>
      </w:pPr>
    </w:p>
    <w:p w:rsidR="00956398" w:rsidRDefault="00956398" w:rsidP="00956398">
      <w:pPr>
        <w:spacing w:line="23" w:lineRule="atLeast"/>
        <w:jc w:val="both"/>
        <w:rPr>
          <w:rFonts w:ascii="Tahoma" w:hAnsi="Tahoma" w:cs="Tahoma"/>
          <w:color w:val="000000"/>
        </w:rPr>
      </w:pPr>
      <w:r>
        <w:rPr>
          <w:rFonts w:ascii="Tahoma" w:hAnsi="Tahoma" w:cs="Tahoma"/>
          <w:color w:val="000000"/>
        </w:rPr>
        <w:t>Wykonawca, którego oferta zostanie oceniona jako najkorzystniejsz</w:t>
      </w:r>
      <w:r>
        <w:rPr>
          <w:rFonts w:ascii="Tahoma" w:hAnsi="Tahoma" w:cs="Tahoma"/>
          <w:color w:val="000000"/>
          <w:highlight w:val="white"/>
        </w:rPr>
        <w:t>ą podlegać będzie badaniu czy nie podlega wykluczeniu oraz spełnia warunki udziału w postępowaniu, zgodnie z pkt. V.5. niniejszej Specyfikacji .</w:t>
      </w:r>
    </w:p>
    <w:p w:rsidR="00956398" w:rsidRDefault="00956398" w:rsidP="00956398">
      <w:pPr>
        <w:spacing w:line="23" w:lineRule="atLeast"/>
        <w:jc w:val="both"/>
        <w:rPr>
          <w:rFonts w:ascii="Tahoma" w:hAnsi="Tahoma" w:cs="Tahoma"/>
          <w:color w:val="000000"/>
        </w:rPr>
      </w:pPr>
      <w:r>
        <w:rPr>
          <w:rFonts w:ascii="Tahoma" w:hAnsi="Tahoma" w:cs="Tahoma"/>
          <w:color w:val="000000"/>
        </w:rPr>
        <w:t>9. Zamawiający dla potrzeb oceny oferty, której wybór prowadziłby do powstania u zamawiającego obowiązku podatkowego zgodnie z przepisami o podatku od towarów i usług, doliczy do przedstawionej w niej ceny podatek od towarów i usług, który miałby obowiązek rozliczyć zgodnie z tymi przepisami.</w:t>
      </w:r>
    </w:p>
    <w:p w:rsidR="00956398" w:rsidRDefault="00956398" w:rsidP="00956398">
      <w:pPr>
        <w:spacing w:line="23" w:lineRule="atLeast"/>
        <w:jc w:val="both"/>
        <w:rPr>
          <w:rFonts w:ascii="Tahoma" w:hAnsi="Tahoma" w:cs="Tahoma"/>
          <w:color w:val="000000"/>
        </w:rPr>
      </w:pPr>
      <w:r>
        <w:rPr>
          <w:rFonts w:ascii="Tahoma" w:hAnsi="Tahoma" w:cs="Tahoma"/>
          <w:color w:val="000000"/>
        </w:rPr>
        <w:t>10. Zamawiaj</w:t>
      </w:r>
      <w:r>
        <w:rPr>
          <w:rFonts w:ascii="Tahoma" w:hAnsi="Tahoma" w:cs="Tahoma"/>
          <w:color w:val="000000"/>
          <w:highlight w:val="white"/>
        </w:rPr>
        <w:t>ący nie przewiduje przeprowadzenia aukcji elektronicznej w celu wyboru najkorzystniejszej spośród ofert uznanych za ważne.</w:t>
      </w:r>
    </w:p>
    <w:bookmarkEnd w:id="1"/>
    <w:p w:rsidR="00956398" w:rsidRDefault="00956398" w:rsidP="00956398"/>
    <w:p w:rsidR="00184CC4" w:rsidRDefault="00184CC4" w:rsidP="00956398"/>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lastRenderedPageBreak/>
        <w:t>XV. Info</w:t>
      </w:r>
      <w:bookmarkStart w:id="2" w:name="_GoBack"/>
      <w:bookmarkEnd w:id="2"/>
      <w:r w:rsidRPr="003174FA">
        <w:rPr>
          <w:rFonts w:ascii="Tahoma" w:hAnsi="Tahoma" w:cs="Tahoma"/>
          <w:b/>
          <w:bCs/>
          <w:color w:val="000000"/>
        </w:rPr>
        <w:t>rmacja o formalnościach, jakie powinny zostać dopełnione po wyborze oferty w celu zawarcia umowy w sprawie zamówienia publicznego</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 xml:space="preserve">1. Zamawiający podpisze umowę z wykonawcą, który przedłoży najkorzystniejszą ofertę.  </w:t>
      </w:r>
    </w:p>
    <w:p w:rsidR="006A6124" w:rsidRPr="003174FA" w:rsidRDefault="0081391C" w:rsidP="008834FF">
      <w:pPr>
        <w:tabs>
          <w:tab w:val="left" w:pos="284"/>
        </w:tabs>
        <w:spacing w:line="23" w:lineRule="atLeast"/>
        <w:jc w:val="both"/>
        <w:rPr>
          <w:rFonts w:ascii="Tahoma" w:hAnsi="Tahoma" w:cs="Tahoma"/>
          <w:color w:val="000000"/>
        </w:rPr>
      </w:pPr>
      <w:r>
        <w:rPr>
          <w:rFonts w:ascii="Tahoma" w:hAnsi="Tahoma" w:cs="Tahoma"/>
          <w:color w:val="000000"/>
        </w:rPr>
        <w:t>2.</w:t>
      </w:r>
      <w:r>
        <w:rPr>
          <w:rFonts w:ascii="Tahoma" w:hAnsi="Tahoma" w:cs="Tahoma"/>
          <w:color w:val="000000"/>
        </w:rPr>
        <w:tab/>
      </w:r>
      <w:r w:rsidR="006A6124" w:rsidRPr="003174FA">
        <w:rPr>
          <w:rFonts w:ascii="Tahoma" w:hAnsi="Tahoma" w:cs="Tahoma"/>
          <w:color w:val="000000"/>
        </w:rPr>
        <w:t>Zamawiający niezwłocznie poinformuje wszystkich wykonawców o wyborze najkorzystniejszej oferty, podając w szczególności:</w:t>
      </w:r>
    </w:p>
    <w:p w:rsidR="006A6124" w:rsidRPr="003174FA" w:rsidRDefault="006A6124" w:rsidP="006B586D">
      <w:pPr>
        <w:spacing w:line="23" w:lineRule="atLeast"/>
        <w:ind w:left="284" w:hanging="284"/>
        <w:jc w:val="both"/>
        <w:rPr>
          <w:rFonts w:ascii="Tahoma" w:hAnsi="Tahoma" w:cs="Tahoma"/>
          <w:color w:val="000000"/>
        </w:rPr>
      </w:pPr>
      <w:r w:rsidRPr="003174FA">
        <w:rPr>
          <w:rFonts w:ascii="Tahoma" w:hAnsi="Tahoma" w:cs="Tahoma"/>
          <w:color w:val="000000"/>
        </w:rPr>
        <w:t xml:space="preserve">1)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6A6124" w:rsidRPr="003174FA" w:rsidRDefault="006A6124" w:rsidP="006B586D">
      <w:pPr>
        <w:spacing w:line="23" w:lineRule="atLeast"/>
        <w:ind w:left="284" w:hanging="284"/>
        <w:jc w:val="both"/>
        <w:rPr>
          <w:rFonts w:ascii="Tahoma" w:hAnsi="Tahoma" w:cs="Tahoma"/>
          <w:color w:val="000000"/>
        </w:rPr>
      </w:pPr>
      <w:r w:rsidRPr="003174FA">
        <w:rPr>
          <w:rFonts w:ascii="Tahoma" w:hAnsi="Tahoma" w:cs="Tahoma"/>
          <w:color w:val="000000"/>
        </w:rPr>
        <w:t xml:space="preserve">2) informację o wykonawcach, którzy zostali wykluczeni, </w:t>
      </w:r>
    </w:p>
    <w:p w:rsidR="006A6124" w:rsidRPr="003174FA" w:rsidRDefault="006A6124" w:rsidP="006B586D">
      <w:pPr>
        <w:spacing w:line="23" w:lineRule="atLeast"/>
        <w:ind w:left="284" w:hanging="284"/>
        <w:jc w:val="both"/>
        <w:rPr>
          <w:rFonts w:ascii="Tahoma" w:hAnsi="Tahoma" w:cs="Tahoma"/>
          <w:color w:val="000000"/>
        </w:rPr>
      </w:pPr>
      <w:r w:rsidRPr="003174FA">
        <w:rPr>
          <w:rFonts w:ascii="Tahoma" w:hAnsi="Tahoma" w:cs="Tahoma"/>
          <w:color w:val="000000"/>
        </w:rPr>
        <w:t xml:space="preserve">3) informację o wykonawcach, których oferty zostały odrzucone, powodach odrzucenia ofert, a w przypadkach, o których mowa w </w:t>
      </w:r>
      <w:r w:rsidR="00417BAE">
        <w:rPr>
          <w:rFonts w:ascii="Tahoma" w:hAnsi="Tahoma" w:cs="Tahoma"/>
          <w:color w:val="000000"/>
        </w:rPr>
        <w:t>Art.</w:t>
      </w:r>
      <w:r w:rsidRPr="003174FA">
        <w:rPr>
          <w:rFonts w:ascii="Tahoma" w:hAnsi="Tahoma" w:cs="Tahoma"/>
          <w:color w:val="000000"/>
        </w:rPr>
        <w:t xml:space="preserve"> 89 ust. 4 i 5, informację o braku równoważności lub braku spełniania wymagań dotyczących wydajności lub funkcjonalności.</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 xml:space="preserve">3. Zawiadomienie o wyborze najkorzystniejszej oferty zawierać będzie uzasadnienie faktyczne i prawne oraz zamieszczone zostanie na stronie internetowej zamawiającego - </w:t>
      </w:r>
      <w:r w:rsidRPr="003174FA">
        <w:rPr>
          <w:rFonts w:ascii="Tahoma" w:hAnsi="Tahoma" w:cs="Tahoma"/>
          <w:color w:val="000000"/>
          <w:highlight w:val="white"/>
        </w:rPr>
        <w:t>adamow.gmina.pl</w:t>
      </w:r>
      <w:r w:rsidRPr="003174FA">
        <w:rPr>
          <w:rFonts w:ascii="Tahoma" w:hAnsi="Tahoma" w:cs="Tahoma"/>
          <w:color w:val="000000"/>
        </w:rPr>
        <w:t xml:space="preserve">, Informacja zamieszczona na stronie internetowej zawierać będzie informacje o których mowa w pkt. 2 </w:t>
      </w:r>
      <w:r w:rsidR="00940E7E">
        <w:rPr>
          <w:rFonts w:ascii="Tahoma" w:hAnsi="Tahoma" w:cs="Tahoma"/>
          <w:color w:val="000000"/>
        </w:rPr>
        <w:t>pkt.</w:t>
      </w:r>
      <w:r w:rsidRPr="003174FA">
        <w:rPr>
          <w:rFonts w:ascii="Tahoma" w:hAnsi="Tahoma" w:cs="Tahoma"/>
          <w:color w:val="000000"/>
        </w:rPr>
        <w:t xml:space="preserve"> 1) </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 xml:space="preserve">4. O unieważnieniu postępowania o udzielenie zamówienia publicznego zamawiający zawiadomi równocześnie wszystkich wykonawców, którzy: </w:t>
      </w:r>
    </w:p>
    <w:p w:rsidR="006A6124" w:rsidRPr="003174FA" w:rsidRDefault="006A6124" w:rsidP="006B586D">
      <w:pPr>
        <w:spacing w:line="23" w:lineRule="atLeast"/>
        <w:ind w:left="284" w:hanging="284"/>
        <w:jc w:val="both"/>
        <w:rPr>
          <w:rFonts w:ascii="Tahoma" w:hAnsi="Tahoma" w:cs="Tahoma"/>
          <w:color w:val="000000"/>
        </w:rPr>
      </w:pPr>
      <w:r w:rsidRPr="003174FA">
        <w:rPr>
          <w:rFonts w:ascii="Tahoma" w:hAnsi="Tahoma" w:cs="Tahoma"/>
          <w:color w:val="000000"/>
        </w:rPr>
        <w:t>1) ubiegali się o udzielenie zamówienia - w przypadku unieważnienia postępowania przed upływem terminu składania ofert</w:t>
      </w:r>
    </w:p>
    <w:p w:rsidR="006A6124" w:rsidRPr="003174FA" w:rsidRDefault="006A6124" w:rsidP="006B586D">
      <w:pPr>
        <w:spacing w:line="23" w:lineRule="atLeast"/>
        <w:ind w:left="284" w:hanging="284"/>
        <w:jc w:val="both"/>
        <w:rPr>
          <w:rFonts w:ascii="Tahoma" w:hAnsi="Tahoma" w:cs="Tahoma"/>
          <w:color w:val="000000"/>
        </w:rPr>
      </w:pPr>
      <w:r w:rsidRPr="003174FA">
        <w:rPr>
          <w:rFonts w:ascii="Tahoma" w:hAnsi="Tahoma" w:cs="Tahoma"/>
          <w:color w:val="000000"/>
        </w:rPr>
        <w:t>2) złożyli oferty - w przypadku unieważnienia postępowania po upływie terminu składania ofert</w:t>
      </w:r>
      <w:r w:rsidR="008E5B7E">
        <w:rPr>
          <w:rFonts w:ascii="Tahoma" w:hAnsi="Tahoma" w:cs="Tahoma"/>
          <w:color w:val="000000"/>
        </w:rPr>
        <w:t xml:space="preserve"> </w:t>
      </w:r>
      <w:r w:rsidRPr="003174FA">
        <w:rPr>
          <w:rFonts w:ascii="Tahoma" w:hAnsi="Tahoma" w:cs="Tahoma"/>
          <w:color w:val="000000"/>
        </w:rPr>
        <w:t xml:space="preserve">podając uzasadnienie faktyczne i prawne. Informacja o unieważnieniu postępowania zamieszczona również zostanie na stronie internetowej zamawiającego </w:t>
      </w:r>
      <w:r w:rsidR="008E5B7E">
        <w:rPr>
          <w:rFonts w:ascii="Tahoma" w:hAnsi="Tahoma" w:cs="Tahoma"/>
          <w:color w:val="000000"/>
        </w:rPr>
        <w:t>–</w:t>
      </w:r>
      <w:r w:rsidRPr="003174FA">
        <w:rPr>
          <w:rFonts w:ascii="Tahoma" w:hAnsi="Tahoma" w:cs="Tahoma"/>
          <w:color w:val="000000"/>
        </w:rPr>
        <w:t xml:space="preserve"> </w:t>
      </w:r>
      <w:r w:rsidR="008E5B7E">
        <w:rPr>
          <w:rFonts w:ascii="Tahoma" w:hAnsi="Tahoma" w:cs="Tahoma"/>
          <w:color w:val="000000"/>
        </w:rPr>
        <w:t>www.</w:t>
      </w:r>
      <w:r w:rsidRPr="003174FA">
        <w:rPr>
          <w:rFonts w:ascii="Tahoma" w:hAnsi="Tahoma" w:cs="Tahoma"/>
          <w:color w:val="000000"/>
          <w:highlight w:val="white"/>
        </w:rPr>
        <w:t>adamow.</w:t>
      </w:r>
      <w:r w:rsidR="008E5B7E">
        <w:rPr>
          <w:rFonts w:ascii="Tahoma" w:hAnsi="Tahoma" w:cs="Tahoma"/>
          <w:color w:val="000000"/>
          <w:highlight w:val="white"/>
        </w:rPr>
        <w:t>bip.</w:t>
      </w:r>
      <w:r w:rsidRPr="003174FA">
        <w:rPr>
          <w:rFonts w:ascii="Tahoma" w:hAnsi="Tahoma" w:cs="Tahoma"/>
          <w:color w:val="000000"/>
          <w:highlight w:val="white"/>
        </w:rPr>
        <w:t>gmina.pl</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5.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6. Umowa zostanie zawarta w formie pisemnej w terminie nie krótszym niż:</w:t>
      </w:r>
    </w:p>
    <w:p w:rsidR="006A6124" w:rsidRPr="003174FA" w:rsidRDefault="006A6124" w:rsidP="008834FF">
      <w:pPr>
        <w:tabs>
          <w:tab w:val="left" w:pos="720"/>
        </w:tabs>
        <w:spacing w:line="23" w:lineRule="atLeast"/>
        <w:ind w:left="284" w:hanging="284"/>
        <w:jc w:val="both"/>
        <w:rPr>
          <w:rFonts w:ascii="Tahoma" w:hAnsi="Tahoma" w:cs="Tahoma"/>
          <w:color w:val="000000"/>
        </w:rPr>
      </w:pPr>
      <w:r w:rsidRPr="003174FA">
        <w:rPr>
          <w:rFonts w:ascii="Tahoma" w:hAnsi="Tahoma" w:cs="Tahoma"/>
          <w:color w:val="000000"/>
        </w:rPr>
        <w:t>1)</w:t>
      </w:r>
      <w:r w:rsidR="00274815" w:rsidRPr="003174FA">
        <w:rPr>
          <w:rFonts w:ascii="Tahoma" w:hAnsi="Tahoma" w:cs="Tahoma"/>
          <w:color w:val="000000"/>
        </w:rPr>
        <w:t xml:space="preserve"> </w:t>
      </w:r>
      <w:r w:rsidRPr="003174FA">
        <w:rPr>
          <w:rFonts w:ascii="Tahoma" w:hAnsi="Tahoma" w:cs="Tahoma"/>
          <w:color w:val="000000"/>
        </w:rPr>
        <w:t>5 dni od dnia przesłania zawiadomienia o wyborze najkorzystniejszej oferty, jeżeli zostało ono przesłane przy użyciu środków komunikacji elektronicznej , lub</w:t>
      </w:r>
    </w:p>
    <w:p w:rsidR="006A6124" w:rsidRPr="003174FA" w:rsidRDefault="006A6124" w:rsidP="008834FF">
      <w:pPr>
        <w:tabs>
          <w:tab w:val="left" w:pos="720"/>
        </w:tabs>
        <w:spacing w:line="23" w:lineRule="atLeast"/>
        <w:ind w:left="284" w:hanging="284"/>
        <w:jc w:val="both"/>
        <w:rPr>
          <w:rFonts w:ascii="Tahoma" w:hAnsi="Tahoma" w:cs="Tahoma"/>
          <w:color w:val="000000"/>
        </w:rPr>
      </w:pPr>
      <w:r w:rsidRPr="003174FA">
        <w:rPr>
          <w:rFonts w:ascii="Tahoma" w:hAnsi="Tahoma" w:cs="Tahoma"/>
          <w:color w:val="000000"/>
        </w:rPr>
        <w:t>2)</w:t>
      </w:r>
      <w:r w:rsidR="00274815" w:rsidRPr="003174FA">
        <w:rPr>
          <w:rFonts w:ascii="Tahoma" w:hAnsi="Tahoma" w:cs="Tahoma"/>
          <w:color w:val="000000"/>
        </w:rPr>
        <w:t xml:space="preserve"> </w:t>
      </w:r>
      <w:r w:rsidRPr="003174FA">
        <w:rPr>
          <w:rFonts w:ascii="Tahoma" w:hAnsi="Tahoma" w:cs="Tahoma"/>
          <w:color w:val="000000"/>
        </w:rPr>
        <w:t xml:space="preserve">10 dni od dnia przesłania zawiadomienia o wyborze najkorzystniejszej oferty, jeżeli zostało ono przesłane w inny sposób niż określono w </w:t>
      </w:r>
      <w:r w:rsidR="00940E7E">
        <w:rPr>
          <w:rFonts w:ascii="Tahoma" w:hAnsi="Tahoma" w:cs="Tahoma"/>
          <w:color w:val="000000"/>
        </w:rPr>
        <w:t>pkt.</w:t>
      </w:r>
      <w:r w:rsidRPr="003174FA">
        <w:rPr>
          <w:rFonts w:ascii="Tahoma" w:hAnsi="Tahoma" w:cs="Tahoma"/>
          <w:color w:val="000000"/>
        </w:rPr>
        <w:t xml:space="preserve"> 1),</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7. O miejscu i terminie podpisania umowy zamawiający powiadomi wybranego wykonawcę.</w:t>
      </w:r>
    </w:p>
    <w:p w:rsidR="006A6124" w:rsidRDefault="006A6124" w:rsidP="008834FF">
      <w:pPr>
        <w:spacing w:line="23" w:lineRule="atLeast"/>
        <w:jc w:val="both"/>
        <w:rPr>
          <w:rFonts w:ascii="Tahoma" w:hAnsi="Tahoma" w:cs="Tahoma"/>
          <w:color w:val="000000"/>
        </w:rPr>
      </w:pPr>
      <w:r w:rsidRPr="003174FA">
        <w:rPr>
          <w:rFonts w:ascii="Tahoma" w:hAnsi="Tahoma" w:cs="Tahoma"/>
          <w:color w:val="000000"/>
        </w:rPr>
        <w:t>8.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p>
    <w:p w:rsidR="003C4449" w:rsidRDefault="003C4449" w:rsidP="008834FF">
      <w:pPr>
        <w:spacing w:line="23" w:lineRule="atLeast"/>
        <w:jc w:val="both"/>
        <w:rPr>
          <w:rFonts w:ascii="Tahoma" w:hAnsi="Tahoma" w:cs="Tahoma"/>
          <w:color w:val="000000"/>
        </w:rPr>
      </w:pPr>
      <w:r>
        <w:rPr>
          <w:rFonts w:ascii="Tahoma" w:hAnsi="Tahoma" w:cs="Tahoma"/>
          <w:color w:val="000000"/>
        </w:rPr>
        <w:t xml:space="preserve">9.Umowa z wybranym Wykonawcą zostanie podpisana, po wypełnieniu wszystkich wymagań stawianym niniejszą SIWZ w zakresie poprawności i dostarczenia dokumentów i oświadczeń wymaganych przez Zamawiającego. </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 xml:space="preserve">    </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lastRenderedPageBreak/>
        <w:t xml:space="preserve">XVI. Wymagania dotyczące zabezpieczenia należytego wykonania umowy </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1. Zamawiaj</w:t>
      </w:r>
      <w:r w:rsidRPr="003174FA">
        <w:rPr>
          <w:rFonts w:ascii="Tahoma" w:hAnsi="Tahoma" w:cs="Tahoma"/>
          <w:color w:val="000000"/>
          <w:highlight w:val="white"/>
        </w:rPr>
        <w:t>ący przewiduje wniesienie zabezpieczenia należytego wykonania umowy, które służyć będzie pokryciu roszczeń z tytułu niewykonania lub nienależytego umowy.</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 xml:space="preserve">2. Od wykonawcy, którego oferta zostanie uznana jako najkorzystniejsza wymagane </w:t>
      </w:r>
      <w:r w:rsidR="003C4449">
        <w:rPr>
          <w:rFonts w:ascii="Tahoma" w:hAnsi="Tahoma" w:cs="Tahoma"/>
          <w:color w:val="000000"/>
        </w:rPr>
        <w:t>jest</w:t>
      </w:r>
      <w:r w:rsidRPr="003174FA">
        <w:rPr>
          <w:rFonts w:ascii="Tahoma" w:hAnsi="Tahoma" w:cs="Tahoma"/>
          <w:color w:val="000000"/>
        </w:rPr>
        <w:t xml:space="preserve"> wniesienie, w </w:t>
      </w:r>
      <w:r w:rsidR="003C4449">
        <w:rPr>
          <w:rFonts w:ascii="Tahoma" w:hAnsi="Tahoma" w:cs="Tahoma"/>
          <w:color w:val="000000"/>
        </w:rPr>
        <w:t>dniu podpisania umowy</w:t>
      </w:r>
      <w:r w:rsidRPr="003174FA">
        <w:rPr>
          <w:rFonts w:ascii="Tahoma" w:hAnsi="Tahoma" w:cs="Tahoma"/>
          <w:color w:val="000000"/>
        </w:rPr>
        <w:t xml:space="preserve"> przed </w:t>
      </w:r>
      <w:r w:rsidR="003C4449">
        <w:rPr>
          <w:rFonts w:ascii="Tahoma" w:hAnsi="Tahoma" w:cs="Tahoma"/>
          <w:color w:val="000000"/>
        </w:rPr>
        <w:t xml:space="preserve">jej </w:t>
      </w:r>
      <w:r w:rsidRPr="003174FA">
        <w:rPr>
          <w:rFonts w:ascii="Tahoma" w:hAnsi="Tahoma" w:cs="Tahoma"/>
          <w:color w:val="000000"/>
        </w:rPr>
        <w:t>podpisaniem</w:t>
      </w:r>
      <w:r w:rsidR="003C4449">
        <w:rPr>
          <w:rFonts w:ascii="Tahoma" w:hAnsi="Tahoma" w:cs="Tahoma"/>
          <w:color w:val="000000"/>
        </w:rPr>
        <w:t>,</w:t>
      </w:r>
      <w:r w:rsidRPr="003174FA">
        <w:rPr>
          <w:rFonts w:ascii="Tahoma" w:hAnsi="Tahoma" w:cs="Tahoma"/>
          <w:color w:val="000000"/>
        </w:rPr>
        <w:t xml:space="preserve"> zabezpieczenia należytego wykonania umowy w wysokości</w:t>
      </w:r>
      <w:r w:rsidRPr="003174FA">
        <w:rPr>
          <w:rFonts w:ascii="Tahoma" w:hAnsi="Tahoma" w:cs="Tahoma"/>
          <w:color w:val="000000"/>
          <w:highlight w:val="white"/>
        </w:rPr>
        <w:t xml:space="preserve"> </w:t>
      </w:r>
      <w:r w:rsidR="00274815">
        <w:rPr>
          <w:rFonts w:ascii="Tahoma" w:hAnsi="Tahoma" w:cs="Tahoma"/>
          <w:color w:val="000000"/>
          <w:highlight w:val="white"/>
        </w:rPr>
        <w:t>10</w:t>
      </w:r>
      <w:r w:rsidRPr="003174FA">
        <w:rPr>
          <w:rFonts w:ascii="Tahoma" w:hAnsi="Tahoma" w:cs="Tahoma"/>
          <w:color w:val="000000"/>
          <w:highlight w:val="white"/>
        </w:rPr>
        <w:t>%</w:t>
      </w:r>
      <w:r w:rsidRPr="003174FA">
        <w:rPr>
          <w:rFonts w:ascii="Tahoma" w:hAnsi="Tahoma" w:cs="Tahoma"/>
          <w:color w:val="000000"/>
        </w:rPr>
        <w:t xml:space="preserve"> </w:t>
      </w:r>
      <w:r w:rsidRPr="003174FA">
        <w:rPr>
          <w:rFonts w:ascii="Tahoma" w:hAnsi="Tahoma" w:cs="Tahoma"/>
          <w:color w:val="000000"/>
          <w:highlight w:val="white"/>
        </w:rPr>
        <w:t xml:space="preserve"> </w:t>
      </w:r>
      <w:r w:rsidRPr="003174FA">
        <w:rPr>
          <w:rFonts w:ascii="Tahoma" w:hAnsi="Tahoma" w:cs="Tahoma"/>
          <w:color w:val="000000"/>
        </w:rPr>
        <w:t>ceny ca</w:t>
      </w:r>
      <w:r w:rsidRPr="003174FA">
        <w:rPr>
          <w:rFonts w:ascii="Tahoma" w:hAnsi="Tahoma" w:cs="Tahoma"/>
          <w:color w:val="000000"/>
          <w:highlight w:val="white"/>
        </w:rPr>
        <w:t>łkowitej podanej w ofercie przedstawionej przez wykonawcę</w:t>
      </w:r>
      <w:r w:rsidRPr="003174FA">
        <w:rPr>
          <w:rFonts w:ascii="Tahoma" w:hAnsi="Tahoma" w:cs="Tahoma"/>
          <w:color w:val="000000"/>
        </w:rPr>
        <w:t>.</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3. Zabezpieczenie należytego wykonania umowy wnoszone jest w jednej lub kilku następujących formach:</w:t>
      </w:r>
    </w:p>
    <w:p w:rsidR="006A6124"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1) w pieniądzu, przelewem na rachunek bankowy:</w:t>
      </w:r>
    </w:p>
    <w:p w:rsidR="00274815" w:rsidRPr="003174FA" w:rsidRDefault="00274815" w:rsidP="008834FF">
      <w:pPr>
        <w:spacing w:line="23" w:lineRule="atLeast"/>
        <w:ind w:left="284"/>
        <w:jc w:val="both"/>
        <w:rPr>
          <w:rFonts w:ascii="Tahoma" w:hAnsi="Tahoma" w:cs="Tahoma"/>
          <w:color w:val="000000"/>
        </w:rPr>
      </w:pPr>
      <w:r>
        <w:rPr>
          <w:rFonts w:ascii="Tahoma" w:hAnsi="Tahoma" w:cs="Tahoma"/>
          <w:color w:val="000000"/>
          <w:highlight w:val="white"/>
        </w:rPr>
        <w:t>BS Tomaszów Lubelski 47 9639 0009 2002 0050 0122 0014</w:t>
      </w:r>
      <w:r>
        <w:rPr>
          <w:rFonts w:ascii="Tahoma" w:hAnsi="Tahoma" w:cs="Tahoma"/>
          <w:color w:val="000000"/>
        </w:rPr>
        <w:t xml:space="preserve"> z adnotacją „</w:t>
      </w:r>
      <w:r w:rsidRPr="003174FA">
        <w:rPr>
          <w:rFonts w:ascii="Tahoma" w:hAnsi="Tahoma" w:cs="Tahoma"/>
          <w:color w:val="000000"/>
        </w:rPr>
        <w:t>zabezpieczenie należytego wykonania umowy</w:t>
      </w:r>
      <w:r>
        <w:rPr>
          <w:rFonts w:ascii="Tahoma" w:hAnsi="Tahoma" w:cs="Tahoma"/>
          <w:color w:val="000000"/>
        </w:rPr>
        <w:t xml:space="preserve"> - </w:t>
      </w:r>
      <w:r w:rsidR="00162923">
        <w:rPr>
          <w:rFonts w:ascii="Tahoma" w:hAnsi="Tahoma" w:cs="Tahoma"/>
        </w:rPr>
        <w:t xml:space="preserve">Termomodernizacja świetlicy wiejskiej w </w:t>
      </w:r>
      <w:proofErr w:type="spellStart"/>
      <w:r w:rsidR="00162923">
        <w:rPr>
          <w:rFonts w:ascii="Tahoma" w:hAnsi="Tahoma" w:cs="Tahoma"/>
        </w:rPr>
        <w:t>m.Adamów</w:t>
      </w:r>
      <w:proofErr w:type="spellEnd"/>
      <w:r>
        <w:rPr>
          <w:rFonts w:ascii="Tahoma" w:hAnsi="Tahoma" w:cs="Tahoma"/>
          <w:color w:val="000000"/>
        </w:rPr>
        <w:t>”</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2) w poręczeniach bankowych lub poręczeniach spółdzielczej kasy oszczędnościowo - kredytowej, z tym, że zobowiązanie kasy jest zobowiązaniem pieniężnym,</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3) w gwarancjach bankowych,</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4) w gwarancjach ubezpieczeniowych,</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 xml:space="preserve">5) w poręczeniach udzielanych przez podmioty, o których mowa w </w:t>
      </w:r>
      <w:r w:rsidR="00417BAE">
        <w:rPr>
          <w:rFonts w:ascii="Tahoma" w:hAnsi="Tahoma" w:cs="Tahoma"/>
          <w:color w:val="000000"/>
        </w:rPr>
        <w:t>Art.</w:t>
      </w:r>
      <w:r w:rsidRPr="003174FA">
        <w:rPr>
          <w:rFonts w:ascii="Tahoma" w:hAnsi="Tahoma" w:cs="Tahoma"/>
          <w:color w:val="000000"/>
        </w:rPr>
        <w:t xml:space="preserve"> 6b ust. 5 pkt 2 ustawy z dnia 9 listopada 2000 r. o utworzeniu Polskiej Agencji Rozwoju Przedsiębiorczości.</w:t>
      </w:r>
    </w:p>
    <w:p w:rsidR="006A6124" w:rsidRPr="00877C88" w:rsidRDefault="006A6124" w:rsidP="008834FF">
      <w:pPr>
        <w:spacing w:line="23" w:lineRule="atLeast"/>
        <w:ind w:left="284" w:hanging="284"/>
        <w:jc w:val="both"/>
        <w:rPr>
          <w:rFonts w:ascii="Tahoma" w:hAnsi="Tahoma" w:cs="Tahoma"/>
        </w:rPr>
      </w:pPr>
      <w:r w:rsidRPr="00877C88">
        <w:rPr>
          <w:rFonts w:ascii="Tahoma" w:hAnsi="Tahoma" w:cs="Tahoma"/>
        </w:rPr>
        <w:t>4. Sposób przekazania zabezpieczen</w:t>
      </w:r>
      <w:r w:rsidR="00274815" w:rsidRPr="00877C88">
        <w:rPr>
          <w:rFonts w:ascii="Tahoma" w:hAnsi="Tahoma" w:cs="Tahoma"/>
        </w:rPr>
        <w:t>ia w formi</w:t>
      </w:r>
      <w:r w:rsidR="009C3B28" w:rsidRPr="00877C88">
        <w:rPr>
          <w:rFonts w:ascii="Tahoma" w:hAnsi="Tahoma" w:cs="Tahoma"/>
        </w:rPr>
        <w:t>e innej niż pieniądz. Wykonawca, najpóź</w:t>
      </w:r>
      <w:r w:rsidR="00877C88" w:rsidRPr="00877C88">
        <w:rPr>
          <w:rFonts w:ascii="Tahoma" w:hAnsi="Tahoma" w:cs="Tahoma"/>
        </w:rPr>
        <w:t>n</w:t>
      </w:r>
      <w:r w:rsidR="009C3B28" w:rsidRPr="00877C88">
        <w:rPr>
          <w:rFonts w:ascii="Tahoma" w:hAnsi="Tahoma" w:cs="Tahoma"/>
        </w:rPr>
        <w:t>iej w dniu podpisania umowy,</w:t>
      </w:r>
      <w:r w:rsidR="00274815" w:rsidRPr="00877C88">
        <w:rPr>
          <w:rFonts w:ascii="Tahoma" w:hAnsi="Tahoma" w:cs="Tahoma"/>
        </w:rPr>
        <w:t xml:space="preserve"> </w:t>
      </w:r>
      <w:r w:rsidR="009C3B28" w:rsidRPr="00877C88">
        <w:rPr>
          <w:rFonts w:ascii="Tahoma" w:hAnsi="Tahoma" w:cs="Tahoma"/>
        </w:rPr>
        <w:t xml:space="preserve">przedkłada </w:t>
      </w:r>
      <w:r w:rsidR="00814B4F" w:rsidRPr="00877C88">
        <w:rPr>
          <w:rFonts w:ascii="Tahoma" w:hAnsi="Tahoma" w:cs="Tahoma"/>
        </w:rPr>
        <w:t>dokumen</w:t>
      </w:r>
      <w:r w:rsidR="009C3B28" w:rsidRPr="00877C88">
        <w:rPr>
          <w:rFonts w:ascii="Tahoma" w:hAnsi="Tahoma" w:cs="Tahoma"/>
        </w:rPr>
        <w:t>t</w:t>
      </w:r>
      <w:r w:rsidR="00814B4F" w:rsidRPr="00877C88">
        <w:rPr>
          <w:rFonts w:ascii="Tahoma" w:hAnsi="Tahoma" w:cs="Tahoma"/>
        </w:rPr>
        <w:t xml:space="preserve"> potwierdzającym dokonania zabezpieczenia wykonania umowy innym niż zabezpieczenie wniesione w pieniądzu.</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 xml:space="preserve">5. Zwrot zabezpieczenia należytego wykonania umowy nastąpi w terminie 30 dni od dnia wykonania zamówienia i uznania przez zamawiającego za należycie wykonane </w:t>
      </w:r>
      <w:r w:rsidRPr="003174FA">
        <w:rPr>
          <w:rFonts w:ascii="Tahoma" w:hAnsi="Tahoma" w:cs="Tahoma"/>
          <w:color w:val="000000"/>
          <w:highlight w:val="white"/>
        </w:rPr>
        <w:t xml:space="preserve"> </w:t>
      </w:r>
      <w:r w:rsidRPr="003174FA">
        <w:rPr>
          <w:rFonts w:ascii="Tahoma" w:hAnsi="Tahoma" w:cs="Tahoma"/>
          <w:color w:val="000000"/>
        </w:rPr>
        <w:t>, z zastrze</w:t>
      </w:r>
      <w:r w:rsidRPr="003174FA">
        <w:rPr>
          <w:rFonts w:ascii="Tahoma" w:hAnsi="Tahoma" w:cs="Tahoma"/>
          <w:color w:val="000000"/>
          <w:highlight w:val="white"/>
        </w:rPr>
        <w:t>żeniem kwoty 30% wysokości zabezpieczenia, która pozostawiona zostanie na zabezpieczenie roszczeń z tytułu rękojmi za wady</w:t>
      </w:r>
      <w:r w:rsidRPr="003174FA">
        <w:rPr>
          <w:rFonts w:ascii="Tahoma" w:hAnsi="Tahoma" w:cs="Tahoma"/>
          <w:color w:val="000000"/>
        </w:rPr>
        <w:t>. Pozostawiona kwota zostanie zwrócona nie później niż 15 dni po upływie rękojmi za wady.</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6. Jeżeli o udzielenie zamówienia ubiegają się wykonawcy występujący wspólnie, ponoszą oni solidarną odpowiedzialność za wniesienie zabezpieczenia należytego wykonania umowy.</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7. Jeżeli wyłoniony wykonawca nie wniesie w określonym terminie zabezpieczenia należytego wykonania umowy zamawiający może wybrać ofertę najkorzystniejszą spośród pozostałych ofert, bez przeprowadzania ich ponownej oceny, chyba, że zachodzi jedna z przesłanek unieważnienia postępowania.</w:t>
      </w:r>
    </w:p>
    <w:p w:rsidR="006A6124"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 xml:space="preserve">8. W zakresie zabezpieczenia należytego wykonania umowy obowiązują uregulowania Prawa zamówień publicznych zawarte w </w:t>
      </w:r>
      <w:r w:rsidR="00417BAE">
        <w:rPr>
          <w:rFonts w:ascii="Tahoma" w:hAnsi="Tahoma" w:cs="Tahoma"/>
          <w:color w:val="000000"/>
        </w:rPr>
        <w:t>Art.</w:t>
      </w:r>
      <w:r w:rsidRPr="003174FA">
        <w:rPr>
          <w:rFonts w:ascii="Tahoma" w:hAnsi="Tahoma" w:cs="Tahoma"/>
          <w:color w:val="000000"/>
        </w:rPr>
        <w:t xml:space="preserve"> od 147 do 151.</w:t>
      </w:r>
    </w:p>
    <w:p w:rsidR="00162923" w:rsidRPr="003174FA" w:rsidRDefault="00162923" w:rsidP="008834FF">
      <w:pPr>
        <w:spacing w:line="23" w:lineRule="atLeast"/>
        <w:ind w:left="284" w:hanging="284"/>
        <w:jc w:val="both"/>
        <w:rPr>
          <w:rFonts w:ascii="Tahoma" w:hAnsi="Tahoma" w:cs="Tahoma"/>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XVII. Istotne dla stron postanowienia, które zostaną wprowadzone do treści zawieranej umowy</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1. Umowa w sprawie realizacji zamówienia publicznego zawarta zostanie z uwzględnieniem postanowień wynikających z treści niniejszej specyfikacji istotnych warunków zamówienia oraz danych zawartych w ofercie.</w:t>
      </w:r>
    </w:p>
    <w:p w:rsidR="006A6124" w:rsidRPr="006B586D" w:rsidRDefault="006A6124" w:rsidP="008834FF">
      <w:pPr>
        <w:spacing w:line="23" w:lineRule="atLeast"/>
        <w:ind w:left="284" w:hanging="284"/>
        <w:jc w:val="both"/>
        <w:rPr>
          <w:rFonts w:ascii="Tahoma" w:hAnsi="Tahoma" w:cs="Tahoma"/>
        </w:rPr>
      </w:pPr>
      <w:r w:rsidRPr="006B586D">
        <w:rPr>
          <w:rFonts w:ascii="Tahoma" w:hAnsi="Tahoma" w:cs="Tahoma"/>
        </w:rPr>
        <w:t>2. Postanowienia umowy zawarto w</w:t>
      </w:r>
      <w:r w:rsidR="00814B4F" w:rsidRPr="006B586D">
        <w:rPr>
          <w:rFonts w:ascii="Tahoma" w:hAnsi="Tahoma" w:cs="Tahoma"/>
        </w:rPr>
        <w:t xml:space="preserve"> projekcie </w:t>
      </w:r>
      <w:r w:rsidRPr="006B586D">
        <w:rPr>
          <w:rFonts w:ascii="Tahoma" w:hAnsi="Tahoma" w:cs="Tahoma"/>
        </w:rPr>
        <w:t>wzorze umowy, który stanowi za</w:t>
      </w:r>
      <w:r w:rsidRPr="006B586D">
        <w:rPr>
          <w:rFonts w:ascii="Tahoma" w:hAnsi="Tahoma" w:cs="Tahoma"/>
          <w:highlight w:val="white"/>
        </w:rPr>
        <w:t xml:space="preserve">łącznik </w:t>
      </w:r>
      <w:r w:rsidR="00814B4F" w:rsidRPr="006B586D">
        <w:rPr>
          <w:rFonts w:ascii="Tahoma" w:hAnsi="Tahoma" w:cs="Tahoma"/>
          <w:highlight w:val="white"/>
        </w:rPr>
        <w:t xml:space="preserve">Nr </w:t>
      </w:r>
      <w:r w:rsidR="006B586D" w:rsidRPr="006B586D">
        <w:rPr>
          <w:rFonts w:ascii="Tahoma" w:hAnsi="Tahoma" w:cs="Tahoma"/>
        </w:rPr>
        <w:t>6.</w:t>
      </w:r>
    </w:p>
    <w:p w:rsidR="00C36B8B" w:rsidRDefault="00C36B8B" w:rsidP="008834FF">
      <w:pPr>
        <w:spacing w:line="23" w:lineRule="atLeast"/>
        <w:ind w:left="284" w:hanging="284"/>
        <w:jc w:val="both"/>
        <w:rPr>
          <w:rFonts w:ascii="Tahoma" w:hAnsi="Tahoma" w:cs="Tahoma"/>
          <w:color w:val="000000"/>
        </w:rPr>
      </w:pPr>
      <w:r>
        <w:rPr>
          <w:rFonts w:ascii="Tahoma" w:hAnsi="Tahoma" w:cs="Tahoma"/>
          <w:color w:val="000000"/>
        </w:rPr>
        <w:t xml:space="preserve">3. Zamawiający na podstawie </w:t>
      </w:r>
      <w:r w:rsidR="00417BAE">
        <w:rPr>
          <w:rFonts w:ascii="Tahoma" w:hAnsi="Tahoma" w:cs="Tahoma"/>
          <w:color w:val="000000"/>
        </w:rPr>
        <w:t>Art.</w:t>
      </w:r>
      <w:r>
        <w:rPr>
          <w:rFonts w:ascii="Tahoma" w:hAnsi="Tahoma" w:cs="Tahoma"/>
          <w:color w:val="000000"/>
        </w:rPr>
        <w:t xml:space="preserve"> 144 dopuści zmianę umowy dotyczącą przedmiotu, umówionego terminu lub wynagrodzenia wykonania zamówienia w następujących przypadkach:</w:t>
      </w:r>
    </w:p>
    <w:p w:rsidR="00A74A3D" w:rsidRPr="005C22B0" w:rsidRDefault="00A74A3D" w:rsidP="00A74A3D">
      <w:pPr>
        <w:widowControl/>
        <w:numPr>
          <w:ilvl w:val="1"/>
          <w:numId w:val="6"/>
        </w:numPr>
        <w:tabs>
          <w:tab w:val="clear" w:pos="1440"/>
          <w:tab w:val="num" w:pos="851"/>
        </w:tabs>
        <w:spacing w:line="240" w:lineRule="auto"/>
        <w:ind w:left="851" w:hanging="283"/>
        <w:jc w:val="both"/>
        <w:rPr>
          <w:rFonts w:ascii="Tahoma" w:hAnsi="Tahoma" w:cs="Tahoma"/>
        </w:rPr>
      </w:pPr>
      <w:r w:rsidRPr="005C22B0">
        <w:rPr>
          <w:rFonts w:ascii="Tahoma" w:hAnsi="Tahoma" w:cs="Tahoma"/>
        </w:rPr>
        <w:lastRenderedPageBreak/>
        <w:t>z powodu istotnych braków lub błędów w dokumentacji projektowej, polegających w szczególności na niezgodności dokumentacji z przepisami prawa,</w:t>
      </w:r>
    </w:p>
    <w:p w:rsidR="00A74A3D" w:rsidRPr="005C22B0" w:rsidRDefault="00A74A3D" w:rsidP="00A74A3D">
      <w:pPr>
        <w:widowControl/>
        <w:numPr>
          <w:ilvl w:val="1"/>
          <w:numId w:val="6"/>
        </w:numPr>
        <w:tabs>
          <w:tab w:val="clear" w:pos="1440"/>
          <w:tab w:val="num" w:pos="851"/>
        </w:tabs>
        <w:spacing w:line="240" w:lineRule="auto"/>
        <w:ind w:left="851" w:hanging="283"/>
        <w:jc w:val="both"/>
        <w:rPr>
          <w:rFonts w:ascii="Tahoma" w:hAnsi="Tahoma" w:cs="Tahoma"/>
        </w:rPr>
      </w:pPr>
      <w:r w:rsidRPr="005C22B0">
        <w:rPr>
          <w:rFonts w:ascii="Tahoma" w:hAnsi="Tahoma" w:cs="Tahoma"/>
        </w:rPr>
        <w:t>z powodu uzasadnionych zmian w zakresie sposobu wykonania przedmiotu zamówienia proponowanych przez Zamawiającego lub Wykonawcę, jeżeli te zmiany są korzystne dla Zamawiającego,</w:t>
      </w:r>
    </w:p>
    <w:p w:rsidR="00A74A3D" w:rsidRPr="005C22B0" w:rsidRDefault="00A74A3D" w:rsidP="00A74A3D">
      <w:pPr>
        <w:widowControl/>
        <w:numPr>
          <w:ilvl w:val="1"/>
          <w:numId w:val="6"/>
        </w:numPr>
        <w:tabs>
          <w:tab w:val="clear" w:pos="1440"/>
          <w:tab w:val="num" w:pos="851"/>
        </w:tabs>
        <w:spacing w:line="240" w:lineRule="auto"/>
        <w:ind w:left="851" w:hanging="283"/>
        <w:jc w:val="both"/>
        <w:rPr>
          <w:rFonts w:ascii="Tahoma" w:hAnsi="Tahoma" w:cs="Tahoma"/>
        </w:rPr>
      </w:pPr>
      <w:r w:rsidRPr="005C22B0">
        <w:rPr>
          <w:rFonts w:ascii="Tahoma" w:hAnsi="Tahoma" w:cs="Tahoma"/>
        </w:rPr>
        <w:t>z powodu okoliczności siły wyższej, np. wystąpienia zdarzenia losowego wywołanego przez czynniki zewnętrzne, którego nie można było przewidzieć przy zachowaniu należytej staranności, w szczególności zagrażającego bezpośrednio życiu lub zdrowiu ludzi lub grożącego powstaniem szkody,</w:t>
      </w:r>
    </w:p>
    <w:p w:rsidR="00A74A3D" w:rsidRPr="005C22B0" w:rsidRDefault="00A74A3D" w:rsidP="00A74A3D">
      <w:pPr>
        <w:widowControl/>
        <w:numPr>
          <w:ilvl w:val="1"/>
          <w:numId w:val="6"/>
        </w:numPr>
        <w:tabs>
          <w:tab w:val="clear" w:pos="1440"/>
          <w:tab w:val="num" w:pos="851"/>
        </w:tabs>
        <w:spacing w:line="240" w:lineRule="auto"/>
        <w:ind w:left="851" w:hanging="283"/>
        <w:jc w:val="both"/>
        <w:rPr>
          <w:rFonts w:ascii="Tahoma" w:hAnsi="Tahoma" w:cs="Tahoma"/>
        </w:rPr>
      </w:pPr>
      <w:r w:rsidRPr="005C22B0">
        <w:rPr>
          <w:rFonts w:ascii="Tahoma" w:hAnsi="Tahoma" w:cs="Tahoma"/>
        </w:rPr>
        <w:t>w przypadku konieczności wykonania prac archeologicznych lub innych na terenie budowy</w:t>
      </w:r>
    </w:p>
    <w:p w:rsidR="00A74A3D" w:rsidRPr="005C22B0" w:rsidRDefault="00A74A3D" w:rsidP="00A74A3D">
      <w:pPr>
        <w:widowControl/>
        <w:numPr>
          <w:ilvl w:val="1"/>
          <w:numId w:val="6"/>
        </w:numPr>
        <w:tabs>
          <w:tab w:val="clear" w:pos="1440"/>
          <w:tab w:val="num" w:pos="851"/>
        </w:tabs>
        <w:spacing w:line="240" w:lineRule="auto"/>
        <w:ind w:left="851" w:hanging="283"/>
        <w:jc w:val="both"/>
        <w:rPr>
          <w:rFonts w:ascii="Tahoma" w:hAnsi="Tahoma" w:cs="Tahoma"/>
        </w:rPr>
      </w:pPr>
      <w:r w:rsidRPr="005C22B0">
        <w:rPr>
          <w:rFonts w:ascii="Tahoma" w:hAnsi="Tahoma" w:cs="Tahoma"/>
        </w:rPr>
        <w:t>w przypadku wystąpienia robót zamiennych z przyczyn o charakterze technologicznym, jeżeli wprowadzenie robót zamiennych jest konieczne do prawidłowego wykonania umowy oraz nie powoduje rozszerzenia przedmiotu zamówienia w stosunku do przedmiotu określonego w Specyfikacji istotnych warunków zamówienia oraz wynikających z treści umowy, na uzasadniony wniosek Wykonawcy, Zamawiającego lub Projektanta.</w:t>
      </w:r>
    </w:p>
    <w:p w:rsidR="00A74A3D" w:rsidRPr="005C22B0" w:rsidRDefault="00A74A3D" w:rsidP="00A74A3D">
      <w:pPr>
        <w:widowControl/>
        <w:numPr>
          <w:ilvl w:val="1"/>
          <w:numId w:val="6"/>
        </w:numPr>
        <w:tabs>
          <w:tab w:val="clear" w:pos="1440"/>
          <w:tab w:val="num" w:pos="851"/>
        </w:tabs>
        <w:spacing w:line="240" w:lineRule="auto"/>
        <w:ind w:left="851" w:hanging="283"/>
        <w:jc w:val="both"/>
        <w:rPr>
          <w:rFonts w:ascii="Tahoma" w:hAnsi="Tahoma" w:cs="Tahoma"/>
        </w:rPr>
      </w:pPr>
      <w:r w:rsidRPr="005C22B0">
        <w:rPr>
          <w:rFonts w:ascii="Tahoma" w:hAnsi="Tahoma" w:cs="Tahoma"/>
        </w:rPr>
        <w:t>Wystąpienie robót dodatkowych, nieobjętych zamówieniem podstawowym, niezbędnych do jego prawidłowego wykonania, których wykonanie stało się konieczne na skutek sytuacji niemożliwej wcześniej do przewidzenia, jeżeli:</w:t>
      </w:r>
    </w:p>
    <w:p w:rsidR="00A74A3D" w:rsidRPr="005C22B0" w:rsidRDefault="00A74A3D" w:rsidP="00A74A3D">
      <w:pPr>
        <w:pStyle w:val="Akapitzlist"/>
        <w:widowControl/>
        <w:numPr>
          <w:ilvl w:val="0"/>
          <w:numId w:val="13"/>
        </w:numPr>
        <w:tabs>
          <w:tab w:val="left" w:pos="1560"/>
        </w:tabs>
        <w:spacing w:line="240" w:lineRule="auto"/>
        <w:ind w:left="1560"/>
        <w:jc w:val="both"/>
        <w:rPr>
          <w:rFonts w:ascii="Tahoma" w:hAnsi="Tahoma" w:cs="Tahoma"/>
        </w:rPr>
      </w:pPr>
      <w:r w:rsidRPr="005C22B0">
        <w:rPr>
          <w:rFonts w:ascii="Tahoma" w:hAnsi="Tahoma" w:cs="Tahoma"/>
        </w:rPr>
        <w:t>Z przyczyn technicznych lub gospodarczych oddzielenie zamówienia dodatkowego od zamówienia podstawowego wymagałoby poniesienia niewspółmiernie wysokich kosztów,</w:t>
      </w:r>
    </w:p>
    <w:p w:rsidR="00A74A3D" w:rsidRPr="005C22B0" w:rsidRDefault="00A74A3D" w:rsidP="00A74A3D">
      <w:pPr>
        <w:pStyle w:val="Akapitzlist"/>
        <w:widowControl/>
        <w:numPr>
          <w:ilvl w:val="0"/>
          <w:numId w:val="13"/>
        </w:numPr>
        <w:tabs>
          <w:tab w:val="left" w:pos="1560"/>
        </w:tabs>
        <w:spacing w:line="240" w:lineRule="auto"/>
        <w:ind w:left="1560"/>
        <w:jc w:val="both"/>
        <w:rPr>
          <w:rFonts w:ascii="Tahoma" w:hAnsi="Tahoma" w:cs="Tahoma"/>
        </w:rPr>
      </w:pPr>
      <w:r w:rsidRPr="005C22B0">
        <w:rPr>
          <w:rFonts w:ascii="Tahoma" w:hAnsi="Tahoma" w:cs="Tahoma"/>
        </w:rPr>
        <w:t>Wykonanie zamówienia podstawowego jest uzależnione od wykonania zamówienia dodatkowego, a wykonanie zamówienia dodatkowego uniemożliwia wykonanie zamówienia podstawowego w terminie umownym,</w:t>
      </w:r>
    </w:p>
    <w:p w:rsidR="00A74A3D" w:rsidRPr="005C22B0" w:rsidRDefault="00A74A3D" w:rsidP="00A74A3D">
      <w:pPr>
        <w:widowControl/>
        <w:numPr>
          <w:ilvl w:val="0"/>
          <w:numId w:val="14"/>
        </w:numPr>
        <w:tabs>
          <w:tab w:val="left" w:pos="851"/>
        </w:tabs>
        <w:spacing w:line="240" w:lineRule="auto"/>
        <w:ind w:left="851"/>
        <w:jc w:val="both"/>
        <w:rPr>
          <w:rFonts w:ascii="Tahoma" w:hAnsi="Tahoma" w:cs="Tahoma"/>
        </w:rPr>
      </w:pPr>
      <w:r w:rsidRPr="005C22B0">
        <w:rPr>
          <w:rFonts w:ascii="Tahoma" w:hAnsi="Tahoma" w:cs="Tahoma"/>
        </w:rPr>
        <w:t>Wstrzymanie przez Zamawiającego lub inne służby nadzoru wykonywania robót z przyczyn niezależnych od Wykonawcy robót.</w:t>
      </w:r>
    </w:p>
    <w:p w:rsidR="00A74A3D" w:rsidRPr="005C22B0" w:rsidRDefault="00A74A3D" w:rsidP="00A74A3D">
      <w:pPr>
        <w:widowControl/>
        <w:numPr>
          <w:ilvl w:val="0"/>
          <w:numId w:val="14"/>
        </w:numPr>
        <w:tabs>
          <w:tab w:val="left" w:pos="851"/>
        </w:tabs>
        <w:spacing w:line="240" w:lineRule="auto"/>
        <w:ind w:left="851"/>
        <w:jc w:val="both"/>
        <w:rPr>
          <w:rFonts w:ascii="Tahoma" w:hAnsi="Tahoma" w:cs="Tahoma"/>
        </w:rPr>
      </w:pPr>
      <w:r w:rsidRPr="005C22B0">
        <w:rPr>
          <w:rFonts w:ascii="Tahoma" w:hAnsi="Tahoma" w:cs="Tahoma"/>
        </w:rPr>
        <w:t>Niesprzyjające warunki atmosferyczne, uniemożliwiające wykonanie robót zgodnie z dokumentacją projektową i obowiązującymi przepisami</w:t>
      </w:r>
    </w:p>
    <w:p w:rsidR="00A74A3D" w:rsidRPr="005C22B0" w:rsidRDefault="00A74A3D" w:rsidP="00A74A3D">
      <w:pPr>
        <w:widowControl/>
        <w:numPr>
          <w:ilvl w:val="0"/>
          <w:numId w:val="14"/>
        </w:numPr>
        <w:tabs>
          <w:tab w:val="left" w:pos="851"/>
        </w:tabs>
        <w:spacing w:line="240" w:lineRule="auto"/>
        <w:ind w:left="851"/>
        <w:jc w:val="both"/>
        <w:rPr>
          <w:rFonts w:ascii="Tahoma" w:hAnsi="Tahoma" w:cs="Tahoma"/>
        </w:rPr>
      </w:pPr>
      <w:r w:rsidRPr="005C22B0">
        <w:rPr>
          <w:rFonts w:ascii="Tahoma" w:hAnsi="Tahoma" w:cs="Tahoma"/>
        </w:rPr>
        <w:t>Wystąpienie nieprzewidzianych zdarzeń losowych, na które Strony niniejszej umowy nie miały wpływu</w:t>
      </w:r>
    </w:p>
    <w:p w:rsidR="00A74A3D" w:rsidRPr="005C22B0" w:rsidRDefault="00A74A3D" w:rsidP="00A74A3D">
      <w:pPr>
        <w:widowControl/>
        <w:numPr>
          <w:ilvl w:val="0"/>
          <w:numId w:val="14"/>
        </w:numPr>
        <w:tabs>
          <w:tab w:val="left" w:pos="851"/>
        </w:tabs>
        <w:spacing w:line="240" w:lineRule="auto"/>
        <w:ind w:left="851"/>
        <w:jc w:val="both"/>
        <w:rPr>
          <w:rFonts w:ascii="Tahoma" w:hAnsi="Tahoma" w:cs="Tahoma"/>
        </w:rPr>
      </w:pPr>
      <w:r w:rsidRPr="005C22B0">
        <w:rPr>
          <w:rFonts w:ascii="Tahoma" w:hAnsi="Tahoma" w:cs="Tahoma"/>
        </w:rPr>
        <w:t xml:space="preserve">w przypadku ustawowych zmian przepisów podatkowych mających wpływ na wysokość wynagrodzenia Wykonawcy.  </w:t>
      </w:r>
    </w:p>
    <w:p w:rsidR="00A74A3D" w:rsidRPr="005C22B0" w:rsidRDefault="00A74A3D" w:rsidP="00A74A3D">
      <w:pPr>
        <w:pStyle w:val="Akapitzlist"/>
        <w:widowControl/>
        <w:numPr>
          <w:ilvl w:val="0"/>
          <w:numId w:val="11"/>
        </w:numPr>
        <w:tabs>
          <w:tab w:val="left" w:pos="426"/>
        </w:tabs>
        <w:spacing w:line="240" w:lineRule="auto"/>
        <w:ind w:left="426"/>
        <w:jc w:val="both"/>
        <w:rPr>
          <w:rFonts w:ascii="Tahoma" w:hAnsi="Tahoma" w:cs="Tahoma"/>
        </w:rPr>
      </w:pPr>
      <w:r w:rsidRPr="005C22B0">
        <w:rPr>
          <w:rFonts w:ascii="Tahoma" w:hAnsi="Tahoma" w:cs="Tahoma"/>
        </w:rPr>
        <w:t>Przedłużenia terminu wykonania robót następuje o czas obejmujący ilość dni niewykonywania robót z wyżej wymienionych przyczyn udokumentowanych wpisem w dzienniku budowy, potwierdzonych wpisem w dzienniku budowy przez Inspektora Nadzoru. Zmiana postanowień umowy w stosunku do treści oferty Wykonawcy jest możliwa poprzez zmianę przedmiotu umowy i/lub sposobu wykonywania przedmiotu umowy w przypadku:</w:t>
      </w:r>
    </w:p>
    <w:p w:rsidR="00A74A3D" w:rsidRPr="005C22B0" w:rsidRDefault="00A74A3D" w:rsidP="00A74A3D">
      <w:pPr>
        <w:pStyle w:val="Akapitzlist"/>
        <w:widowControl/>
        <w:numPr>
          <w:ilvl w:val="0"/>
          <w:numId w:val="12"/>
        </w:numPr>
        <w:tabs>
          <w:tab w:val="left" w:pos="851"/>
        </w:tabs>
        <w:spacing w:line="240" w:lineRule="auto"/>
        <w:ind w:left="851"/>
        <w:jc w:val="both"/>
        <w:rPr>
          <w:rFonts w:ascii="Tahoma" w:hAnsi="Tahoma" w:cs="Tahoma"/>
        </w:rPr>
      </w:pPr>
      <w:r w:rsidRPr="005C22B0">
        <w:rPr>
          <w:rFonts w:ascii="Tahoma" w:hAnsi="Tahoma" w:cs="Tahoma"/>
        </w:rPr>
        <w:t>Wystąpienia siły wyższej uniemożliwiającej wykonanie przedmiotu umowy zgodnie z jej postanowieniami,</w:t>
      </w:r>
    </w:p>
    <w:p w:rsidR="00A74A3D" w:rsidRPr="005C22B0" w:rsidRDefault="00A74A3D" w:rsidP="00A74A3D">
      <w:pPr>
        <w:pStyle w:val="Akapitzlist"/>
        <w:widowControl/>
        <w:numPr>
          <w:ilvl w:val="0"/>
          <w:numId w:val="12"/>
        </w:numPr>
        <w:tabs>
          <w:tab w:val="left" w:pos="851"/>
        </w:tabs>
        <w:spacing w:line="240" w:lineRule="auto"/>
        <w:ind w:left="851"/>
        <w:jc w:val="both"/>
        <w:rPr>
          <w:rFonts w:ascii="Tahoma" w:hAnsi="Tahoma" w:cs="Tahoma"/>
        </w:rPr>
      </w:pPr>
      <w:r w:rsidRPr="005C22B0">
        <w:rPr>
          <w:rFonts w:ascii="Tahoma" w:hAnsi="Tahoma" w:cs="Tahoma"/>
        </w:rPr>
        <w:t xml:space="preserve">Zmian technologicznych – o ile są korzystne dla Zamawiającego i o ile nie powodują zwiększenia wynagrodzenia Wykonawcy, pod warunkiem, że są spowodowane pojawieniem się na rynku materiałów lub urządzeń nowszej generacji pozwalających na </w:t>
      </w:r>
      <w:r w:rsidRPr="005C22B0">
        <w:rPr>
          <w:rFonts w:ascii="Tahoma" w:hAnsi="Tahoma" w:cs="Tahoma"/>
        </w:rPr>
        <w:lastRenderedPageBreak/>
        <w:t>zaoszczędzenie kosztów realizacji przedmiotu umowy, lub kosztów eksploatacji wykonanego przedmiotu umowy, lub umożliwiające uzyskanie lepszej jakości robót lub pojawienia się nowszej technologii wykonania zaprojektowanych robót pozwalającej na zaoszczędzenie czasu realizacji inwestycji lub kosztów wykonywanych prac, jak również kosztów eksploatacji wykonywanego przedmiotu umowy,</w:t>
      </w:r>
    </w:p>
    <w:p w:rsidR="00A74A3D" w:rsidRPr="005C22B0" w:rsidRDefault="00A74A3D" w:rsidP="00A74A3D">
      <w:pPr>
        <w:pStyle w:val="Akapitzlist"/>
        <w:widowControl/>
        <w:numPr>
          <w:ilvl w:val="0"/>
          <w:numId w:val="12"/>
        </w:numPr>
        <w:tabs>
          <w:tab w:val="left" w:pos="851"/>
        </w:tabs>
        <w:spacing w:line="240" w:lineRule="auto"/>
        <w:ind w:left="851"/>
        <w:jc w:val="both"/>
        <w:rPr>
          <w:rFonts w:ascii="Tahoma" w:hAnsi="Tahoma" w:cs="Tahoma"/>
        </w:rPr>
      </w:pPr>
      <w:r w:rsidRPr="005C22B0">
        <w:rPr>
          <w:rFonts w:ascii="Tahoma" w:hAnsi="Tahoma" w:cs="Tahoma"/>
        </w:rPr>
        <w:t>Konieczność zrealizowania jakichkolwiek części robót, objętych przedmiotem umowy, przy zastosowaniu odmiennych rozwiązań technicznych lub technologicznych, niż wskazane w dokumentacji projektowo-kosztorysowej, a wynikających ze stwierdzenia ad tej dokumentacji lub zmiany stanu prawnego w oparciu, o który je przygotowano, gdyby zastosowanie przewidzianych rozwiązań groziło niewykonaniem lub wykonaniem nienależytym przedmiotu umowy,</w:t>
      </w:r>
    </w:p>
    <w:p w:rsidR="00A74A3D" w:rsidRPr="005C22B0" w:rsidRDefault="00A74A3D" w:rsidP="00A74A3D">
      <w:pPr>
        <w:pStyle w:val="Akapitzlist"/>
        <w:widowControl/>
        <w:numPr>
          <w:ilvl w:val="0"/>
          <w:numId w:val="12"/>
        </w:numPr>
        <w:tabs>
          <w:tab w:val="left" w:pos="851"/>
        </w:tabs>
        <w:spacing w:line="240" w:lineRule="auto"/>
        <w:ind w:left="851"/>
        <w:jc w:val="both"/>
        <w:rPr>
          <w:rFonts w:ascii="Tahoma" w:hAnsi="Tahoma" w:cs="Tahoma"/>
        </w:rPr>
      </w:pPr>
      <w:r w:rsidRPr="005C22B0">
        <w:rPr>
          <w:rFonts w:ascii="Tahoma" w:hAnsi="Tahoma" w:cs="Tahoma"/>
        </w:rPr>
        <w:t>Odbiegających w sposób istotny od przyjętych w dokumentacji projektowo-kosztorysowej warunków terenu budowy, w szczególności napotkania nie zinwentaryzowanych lub błędnie zinwentaryzowanych sieci, instalacji lub innych obiektów budowlanych,</w:t>
      </w:r>
    </w:p>
    <w:p w:rsidR="00A74A3D" w:rsidRPr="005C22B0" w:rsidRDefault="00A74A3D" w:rsidP="00A74A3D">
      <w:pPr>
        <w:pStyle w:val="Akapitzlist"/>
        <w:widowControl/>
        <w:numPr>
          <w:ilvl w:val="0"/>
          <w:numId w:val="12"/>
        </w:numPr>
        <w:tabs>
          <w:tab w:val="left" w:pos="851"/>
        </w:tabs>
        <w:spacing w:line="23" w:lineRule="atLeast"/>
        <w:ind w:left="851"/>
        <w:jc w:val="both"/>
        <w:rPr>
          <w:rFonts w:ascii="Tahoma" w:hAnsi="Tahoma" w:cs="Tahoma"/>
          <w:color w:val="000000"/>
        </w:rPr>
      </w:pPr>
      <w:r w:rsidRPr="005C22B0">
        <w:rPr>
          <w:rFonts w:ascii="Tahoma" w:hAnsi="Tahoma" w:cs="Tahoma"/>
        </w:rPr>
        <w:t>Wystąpienie robót zamiennych z przyczyn o charakterze technologicznym, jeżeli wprowadzenia robót zamiennych jest konieczne do prawidłowego wykonania umowy oraz nie powoduje rozszerzenia przedmiotu zamówienia w stosunku do przedmiotu określonego w specyfikacji istotnych warunków zamówienia oraz wynikającego z treści oferty, na uzasadniony wniosek Wykonawcy, Zamawiającego lub Projektanta.</w:t>
      </w:r>
    </w:p>
    <w:p w:rsidR="00C36B8B" w:rsidRPr="005C22B0" w:rsidRDefault="00A74A3D" w:rsidP="00A74A3D">
      <w:pPr>
        <w:pStyle w:val="Akapitzlist"/>
        <w:widowControl/>
        <w:numPr>
          <w:ilvl w:val="0"/>
          <w:numId w:val="12"/>
        </w:numPr>
        <w:tabs>
          <w:tab w:val="left" w:pos="851"/>
        </w:tabs>
        <w:spacing w:line="23" w:lineRule="atLeast"/>
        <w:ind w:left="851"/>
        <w:jc w:val="both"/>
        <w:rPr>
          <w:rFonts w:ascii="Tahoma" w:hAnsi="Tahoma" w:cs="Tahoma"/>
          <w:color w:val="000000"/>
        </w:rPr>
      </w:pPr>
      <w:r w:rsidRPr="005C22B0">
        <w:rPr>
          <w:rFonts w:ascii="Tahoma" w:hAnsi="Tahoma" w:cs="Tahoma"/>
        </w:rPr>
        <w:t>Konieczność usunięcia błędów lub wprowadzenia zmian w dokumentacji projektowo-kosztorysowej lub specyfikacji technicznej wykonania i odbioru robót</w:t>
      </w:r>
    </w:p>
    <w:p w:rsidR="002F0982" w:rsidRDefault="002F0982" w:rsidP="008834FF">
      <w:pPr>
        <w:spacing w:line="23" w:lineRule="atLeast"/>
        <w:jc w:val="both"/>
        <w:rPr>
          <w:rFonts w:ascii="Tahoma" w:hAnsi="Tahoma" w:cs="Tahoma"/>
          <w:b/>
          <w:bCs/>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XVIII. Pouczenie o środkach ochrony prawnej.</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1.</w:t>
      </w:r>
      <w:r w:rsidR="00022F2A" w:rsidRPr="003174FA">
        <w:rPr>
          <w:rFonts w:ascii="Tahoma" w:hAnsi="Tahoma" w:cs="Tahoma"/>
          <w:color w:val="000000"/>
        </w:rPr>
        <w:t xml:space="preserve"> </w:t>
      </w:r>
      <w:r w:rsidRPr="003174FA">
        <w:rPr>
          <w:rFonts w:ascii="Tahoma" w:hAnsi="Tahoma" w:cs="Tahoma"/>
          <w:color w:val="000000"/>
        </w:rPr>
        <w:t>Środki ochrony prawnej (Odwołanie, Skarga do Sądu) w niniejszym postępowaniu przysługują wykonawcom, a także innym podmiotom, jeżeli mają lub miały interes w uzyskaniu niniejszego zamówienia lub poniosły lub mogą ponieść szkodę w wyniku naruszenia przez zamawiającego przepisów ustawy Prawo zamówień publicznych.</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2.</w:t>
      </w:r>
      <w:r w:rsidR="00022F2A" w:rsidRPr="003174FA">
        <w:rPr>
          <w:rFonts w:ascii="Tahoma" w:hAnsi="Tahoma" w:cs="Tahoma"/>
          <w:color w:val="000000"/>
        </w:rPr>
        <w:t xml:space="preserve"> </w:t>
      </w:r>
      <w:r w:rsidRPr="003174FA">
        <w:rPr>
          <w:rFonts w:ascii="Tahoma" w:hAnsi="Tahoma" w:cs="Tahoma"/>
          <w:color w:val="000000"/>
        </w:rPr>
        <w:t xml:space="preserve">Wobec </w:t>
      </w:r>
      <w:r w:rsidRPr="003174FA">
        <w:rPr>
          <w:rFonts w:ascii="Tahoma" w:hAnsi="Tahoma" w:cs="Tahoma"/>
          <w:i/>
          <w:iCs/>
          <w:color w:val="000000"/>
        </w:rPr>
        <w:t>ogłoszenia o zamówieniu</w:t>
      </w:r>
      <w:r w:rsidRPr="003174FA">
        <w:rPr>
          <w:rFonts w:ascii="Tahoma" w:hAnsi="Tahoma" w:cs="Tahoma"/>
          <w:color w:val="000000"/>
        </w:rPr>
        <w:t xml:space="preserve"> oraz </w:t>
      </w:r>
      <w:r w:rsidRPr="003174FA">
        <w:rPr>
          <w:rFonts w:ascii="Tahoma" w:hAnsi="Tahoma" w:cs="Tahoma"/>
          <w:i/>
          <w:iCs/>
          <w:color w:val="000000"/>
        </w:rPr>
        <w:t>specyfikacji istotnych warunków zamówienia</w:t>
      </w:r>
      <w:r w:rsidRPr="003174FA">
        <w:rPr>
          <w:rFonts w:ascii="Tahoma" w:hAnsi="Tahoma" w:cs="Tahoma"/>
          <w:color w:val="000000"/>
        </w:rPr>
        <w:t xml:space="preserve"> środki ochrony prawnej przysługują również organizacjom wpisanym na </w:t>
      </w:r>
      <w:r w:rsidRPr="003174FA">
        <w:rPr>
          <w:rFonts w:ascii="Tahoma" w:hAnsi="Tahoma" w:cs="Tahoma"/>
          <w:i/>
          <w:iCs/>
          <w:color w:val="000000"/>
        </w:rPr>
        <w:t>listę organizacji uprawnionych do wnoszenia środków ochrony prawnej</w:t>
      </w:r>
      <w:r w:rsidRPr="003174FA">
        <w:rPr>
          <w:rFonts w:ascii="Tahoma" w:hAnsi="Tahoma" w:cs="Tahoma"/>
          <w:color w:val="000000"/>
        </w:rPr>
        <w:t xml:space="preserve"> prowadzoną przez Prezesa Urzędu Zamówień Publicznych.</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3.</w:t>
      </w:r>
      <w:r w:rsidR="00022F2A" w:rsidRPr="003174FA">
        <w:rPr>
          <w:rFonts w:ascii="Tahoma" w:hAnsi="Tahoma" w:cs="Tahoma"/>
          <w:color w:val="000000"/>
        </w:rPr>
        <w:t xml:space="preserve"> </w:t>
      </w:r>
      <w:r w:rsidRPr="003174FA">
        <w:rPr>
          <w:rFonts w:ascii="Tahoma" w:hAnsi="Tahoma" w:cs="Tahoma"/>
          <w:color w:val="000000"/>
        </w:rPr>
        <w:t>W niniejszym postępowaniu odwołanie przysługuje wyłącznie wobec czynności:</w:t>
      </w:r>
    </w:p>
    <w:p w:rsidR="006A6124" w:rsidRPr="003174FA" w:rsidRDefault="006A6124" w:rsidP="006B586D">
      <w:pPr>
        <w:tabs>
          <w:tab w:val="left" w:pos="1986"/>
        </w:tabs>
        <w:spacing w:line="23" w:lineRule="atLeast"/>
        <w:jc w:val="both"/>
        <w:rPr>
          <w:rFonts w:ascii="Tahoma" w:hAnsi="Tahoma" w:cs="Tahoma"/>
          <w:color w:val="000000"/>
        </w:rPr>
      </w:pPr>
      <w:r w:rsidRPr="003174FA">
        <w:rPr>
          <w:rFonts w:ascii="Tahoma" w:hAnsi="Tahoma" w:cs="Tahoma"/>
          <w:color w:val="000000"/>
        </w:rPr>
        <w:t>1)</w:t>
      </w:r>
      <w:r w:rsidR="00022F2A" w:rsidRPr="003174FA">
        <w:rPr>
          <w:rFonts w:ascii="Tahoma" w:hAnsi="Tahoma" w:cs="Tahoma"/>
          <w:color w:val="000000"/>
        </w:rPr>
        <w:t xml:space="preserve"> </w:t>
      </w:r>
      <w:r w:rsidRPr="003174FA">
        <w:rPr>
          <w:rFonts w:ascii="Tahoma" w:hAnsi="Tahoma" w:cs="Tahoma"/>
          <w:color w:val="000000"/>
        </w:rPr>
        <w:t>określenia warunków udziału w postępowaniu,</w:t>
      </w:r>
    </w:p>
    <w:p w:rsidR="006A6124" w:rsidRPr="003174FA" w:rsidRDefault="006A6124" w:rsidP="006B586D">
      <w:pPr>
        <w:tabs>
          <w:tab w:val="left" w:pos="1986"/>
        </w:tabs>
        <w:spacing w:line="23" w:lineRule="atLeast"/>
        <w:jc w:val="both"/>
        <w:rPr>
          <w:rFonts w:ascii="Tahoma" w:hAnsi="Tahoma" w:cs="Tahoma"/>
          <w:color w:val="000000"/>
        </w:rPr>
      </w:pPr>
      <w:r w:rsidRPr="003174FA">
        <w:rPr>
          <w:rFonts w:ascii="Tahoma" w:hAnsi="Tahoma" w:cs="Tahoma"/>
          <w:color w:val="000000"/>
        </w:rPr>
        <w:t>2)</w:t>
      </w:r>
      <w:r w:rsidR="00022F2A" w:rsidRPr="003174FA">
        <w:rPr>
          <w:rFonts w:ascii="Tahoma" w:hAnsi="Tahoma" w:cs="Tahoma"/>
          <w:color w:val="000000"/>
        </w:rPr>
        <w:t xml:space="preserve"> </w:t>
      </w:r>
      <w:r w:rsidRPr="003174FA">
        <w:rPr>
          <w:rFonts w:ascii="Tahoma" w:hAnsi="Tahoma" w:cs="Tahoma"/>
          <w:color w:val="000000"/>
        </w:rPr>
        <w:t>wykluczenia odwołującego z postępowania o udzielenie zamówienia,</w:t>
      </w:r>
    </w:p>
    <w:p w:rsidR="006A6124" w:rsidRPr="003174FA" w:rsidRDefault="006A6124" w:rsidP="006B586D">
      <w:pPr>
        <w:tabs>
          <w:tab w:val="left" w:pos="1986"/>
        </w:tabs>
        <w:spacing w:line="23" w:lineRule="atLeast"/>
        <w:jc w:val="both"/>
        <w:rPr>
          <w:rFonts w:ascii="Tahoma" w:hAnsi="Tahoma" w:cs="Tahoma"/>
          <w:color w:val="000000"/>
        </w:rPr>
      </w:pPr>
      <w:r w:rsidRPr="003174FA">
        <w:rPr>
          <w:rFonts w:ascii="Tahoma" w:hAnsi="Tahoma" w:cs="Tahoma"/>
          <w:color w:val="000000"/>
        </w:rPr>
        <w:t>3)</w:t>
      </w:r>
      <w:r w:rsidR="00022F2A" w:rsidRPr="003174FA">
        <w:rPr>
          <w:rFonts w:ascii="Tahoma" w:hAnsi="Tahoma" w:cs="Tahoma"/>
          <w:color w:val="000000"/>
        </w:rPr>
        <w:t xml:space="preserve"> </w:t>
      </w:r>
      <w:r w:rsidRPr="003174FA">
        <w:rPr>
          <w:rFonts w:ascii="Tahoma" w:hAnsi="Tahoma" w:cs="Tahoma"/>
          <w:color w:val="000000"/>
        </w:rPr>
        <w:t>odrzucenia oferty odwołującego.</w:t>
      </w:r>
    </w:p>
    <w:p w:rsidR="006A6124" w:rsidRPr="003174FA" w:rsidRDefault="006A6124" w:rsidP="006B586D">
      <w:pPr>
        <w:tabs>
          <w:tab w:val="left" w:pos="1986"/>
        </w:tabs>
        <w:spacing w:line="23" w:lineRule="atLeast"/>
        <w:jc w:val="both"/>
        <w:rPr>
          <w:rFonts w:ascii="Tahoma" w:hAnsi="Tahoma" w:cs="Tahoma"/>
          <w:color w:val="000000"/>
        </w:rPr>
      </w:pPr>
      <w:r w:rsidRPr="003174FA">
        <w:rPr>
          <w:rFonts w:ascii="Tahoma" w:hAnsi="Tahoma" w:cs="Tahoma"/>
          <w:color w:val="000000"/>
        </w:rPr>
        <w:t>4)</w:t>
      </w:r>
      <w:r w:rsidR="00022F2A" w:rsidRPr="003174FA">
        <w:rPr>
          <w:rFonts w:ascii="Tahoma" w:hAnsi="Tahoma" w:cs="Tahoma"/>
          <w:color w:val="000000"/>
        </w:rPr>
        <w:t xml:space="preserve"> </w:t>
      </w:r>
      <w:r w:rsidRPr="003174FA">
        <w:rPr>
          <w:rFonts w:ascii="Tahoma" w:hAnsi="Tahoma" w:cs="Tahoma"/>
          <w:color w:val="000000"/>
        </w:rPr>
        <w:t>opisu przedmiotu zamówienia</w:t>
      </w:r>
    </w:p>
    <w:p w:rsidR="006A6124" w:rsidRPr="003174FA" w:rsidRDefault="006A6124" w:rsidP="006B586D">
      <w:pPr>
        <w:tabs>
          <w:tab w:val="left" w:pos="1986"/>
        </w:tabs>
        <w:spacing w:line="23" w:lineRule="atLeast"/>
        <w:jc w:val="both"/>
        <w:rPr>
          <w:rFonts w:ascii="Tahoma" w:hAnsi="Tahoma" w:cs="Tahoma"/>
          <w:color w:val="000000"/>
        </w:rPr>
      </w:pPr>
      <w:r w:rsidRPr="003174FA">
        <w:rPr>
          <w:rFonts w:ascii="Tahoma" w:hAnsi="Tahoma" w:cs="Tahoma"/>
          <w:color w:val="000000"/>
        </w:rPr>
        <w:t>5)</w:t>
      </w:r>
      <w:r w:rsidR="00022F2A" w:rsidRPr="003174FA">
        <w:rPr>
          <w:rFonts w:ascii="Tahoma" w:hAnsi="Tahoma" w:cs="Tahoma"/>
          <w:color w:val="000000"/>
        </w:rPr>
        <w:t xml:space="preserve"> </w:t>
      </w:r>
      <w:r w:rsidRPr="003174FA">
        <w:rPr>
          <w:rFonts w:ascii="Tahoma" w:hAnsi="Tahoma" w:cs="Tahoma"/>
          <w:color w:val="000000"/>
        </w:rPr>
        <w:t>wyboru najkorzystniejszej oferty</w:t>
      </w:r>
      <w:r w:rsidR="006B586D">
        <w:rPr>
          <w:rFonts w:ascii="Tahoma" w:hAnsi="Tahoma" w:cs="Tahoma"/>
          <w:color w:val="000000"/>
        </w:rPr>
        <w:t xml:space="preserve"> - w</w:t>
      </w:r>
      <w:r w:rsidRPr="003174FA">
        <w:rPr>
          <w:rFonts w:ascii="Tahoma" w:hAnsi="Tahoma" w:cs="Tahoma"/>
          <w:color w:val="000000"/>
        </w:rPr>
        <w:t xml:space="preserve"> pozostałych przypadkach odwołanie nie przysługuje.</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4.W przypadku:</w:t>
      </w:r>
    </w:p>
    <w:p w:rsidR="006A6124" w:rsidRPr="003174FA" w:rsidRDefault="006A6124" w:rsidP="006B586D">
      <w:pPr>
        <w:tabs>
          <w:tab w:val="left" w:pos="1986"/>
        </w:tabs>
        <w:spacing w:line="23" w:lineRule="atLeast"/>
        <w:ind w:left="284" w:hanging="284"/>
        <w:jc w:val="both"/>
        <w:rPr>
          <w:rFonts w:ascii="Tahoma" w:hAnsi="Tahoma" w:cs="Tahoma"/>
          <w:color w:val="000000"/>
        </w:rPr>
      </w:pPr>
      <w:r w:rsidRPr="003174FA">
        <w:rPr>
          <w:rFonts w:ascii="Tahoma" w:hAnsi="Tahoma" w:cs="Tahoma"/>
          <w:color w:val="000000"/>
        </w:rPr>
        <w:t>1)</w:t>
      </w:r>
      <w:r w:rsidR="00022F2A" w:rsidRPr="003174FA">
        <w:rPr>
          <w:rFonts w:ascii="Tahoma" w:hAnsi="Tahoma" w:cs="Tahoma"/>
          <w:color w:val="000000"/>
        </w:rPr>
        <w:t xml:space="preserve"> </w:t>
      </w:r>
      <w:r w:rsidRPr="003174FA">
        <w:rPr>
          <w:rFonts w:ascii="Tahoma" w:hAnsi="Tahoma" w:cs="Tahoma"/>
          <w:color w:val="000000"/>
        </w:rPr>
        <w:t>niezgodnej z przepisami ustawy czynności podjętej przez zamawiającego w postępowaniu o udzielenie zamówienia, lub</w:t>
      </w:r>
    </w:p>
    <w:p w:rsidR="006A6124" w:rsidRPr="003174FA" w:rsidRDefault="006A6124" w:rsidP="006B586D">
      <w:pPr>
        <w:tabs>
          <w:tab w:val="left" w:pos="1986"/>
        </w:tabs>
        <w:spacing w:line="23" w:lineRule="atLeast"/>
        <w:ind w:left="284" w:hanging="284"/>
        <w:jc w:val="both"/>
        <w:rPr>
          <w:rFonts w:ascii="Tahoma" w:hAnsi="Tahoma" w:cs="Tahoma"/>
          <w:color w:val="000000"/>
        </w:rPr>
      </w:pPr>
      <w:r w:rsidRPr="003174FA">
        <w:rPr>
          <w:rFonts w:ascii="Tahoma" w:hAnsi="Tahoma" w:cs="Tahoma"/>
          <w:color w:val="000000"/>
        </w:rPr>
        <w:t>2)</w:t>
      </w:r>
      <w:r w:rsidR="00022F2A" w:rsidRPr="003174FA">
        <w:rPr>
          <w:rFonts w:ascii="Tahoma" w:hAnsi="Tahoma" w:cs="Tahoma"/>
          <w:color w:val="000000"/>
        </w:rPr>
        <w:t xml:space="preserve"> </w:t>
      </w:r>
      <w:r w:rsidRPr="003174FA">
        <w:rPr>
          <w:rFonts w:ascii="Tahoma" w:hAnsi="Tahoma" w:cs="Tahoma"/>
          <w:color w:val="000000"/>
        </w:rPr>
        <w:t xml:space="preserve">zaniechania czynności, do której zamawiający jest zobowiązany na podstawie ustawy, </w:t>
      </w:r>
    </w:p>
    <w:p w:rsidR="006A6124" w:rsidRPr="003174FA" w:rsidRDefault="006A6124" w:rsidP="006B586D">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 xml:space="preserve">na które nie przysługuje w niniejszym postępowaniu odwołanie wykonawca może w terminie przewidzianym do wniesienia odwołania poinformować o nich zamawiającego. W przypadku </w:t>
      </w:r>
      <w:r w:rsidRPr="003174FA">
        <w:rPr>
          <w:rFonts w:ascii="Tahoma" w:hAnsi="Tahoma" w:cs="Tahoma"/>
          <w:color w:val="000000"/>
        </w:rPr>
        <w:lastRenderedPageBreak/>
        <w:t>uznania zasadności przekazanej informacji zamawiający powtórzy czynność albo dokona czynności zaniechanej, informując o tym wykonawców.</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5.</w:t>
      </w:r>
      <w:r w:rsidR="00022F2A" w:rsidRPr="003174FA">
        <w:rPr>
          <w:rFonts w:ascii="Tahoma" w:hAnsi="Tahoma" w:cs="Tahoma"/>
          <w:color w:val="000000"/>
        </w:rPr>
        <w:t xml:space="preserve"> </w:t>
      </w:r>
      <w:r w:rsidRPr="003174FA">
        <w:rPr>
          <w:rFonts w:ascii="Tahoma" w:hAnsi="Tahoma" w:cs="Tahoma"/>
          <w:color w:val="00000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6.</w:t>
      </w:r>
      <w:r w:rsidR="00022F2A" w:rsidRPr="003174FA">
        <w:rPr>
          <w:rFonts w:ascii="Tahoma" w:hAnsi="Tahoma" w:cs="Tahoma"/>
          <w:color w:val="000000"/>
        </w:rPr>
        <w:t xml:space="preserve"> </w:t>
      </w:r>
      <w:r w:rsidRPr="003174FA">
        <w:rPr>
          <w:rFonts w:ascii="Tahoma" w:hAnsi="Tahoma" w:cs="Tahoma"/>
          <w:color w:val="000000"/>
        </w:rPr>
        <w:t>Odwołanie wnosi się w terminie:</w:t>
      </w:r>
    </w:p>
    <w:p w:rsidR="006A6124" w:rsidRPr="003174FA" w:rsidRDefault="006A6124" w:rsidP="006B586D">
      <w:pPr>
        <w:tabs>
          <w:tab w:val="left" w:pos="1986"/>
        </w:tabs>
        <w:spacing w:line="23" w:lineRule="atLeast"/>
        <w:ind w:left="284" w:hanging="284"/>
        <w:jc w:val="both"/>
        <w:rPr>
          <w:rFonts w:ascii="Tahoma" w:hAnsi="Tahoma" w:cs="Tahoma"/>
          <w:color w:val="000000"/>
        </w:rPr>
      </w:pPr>
      <w:r w:rsidRPr="003174FA">
        <w:rPr>
          <w:rFonts w:ascii="Tahoma" w:hAnsi="Tahoma" w:cs="Tahoma"/>
          <w:color w:val="000000"/>
        </w:rPr>
        <w:t>1)</w:t>
      </w:r>
      <w:r w:rsidR="00022F2A" w:rsidRPr="003174FA">
        <w:rPr>
          <w:rFonts w:ascii="Tahoma" w:hAnsi="Tahoma" w:cs="Tahoma"/>
          <w:color w:val="000000"/>
        </w:rPr>
        <w:t xml:space="preserve"> </w:t>
      </w:r>
      <w:r w:rsidRPr="003174FA">
        <w:rPr>
          <w:rFonts w:ascii="Tahoma" w:hAnsi="Tahoma" w:cs="Tahoma"/>
          <w:color w:val="000000"/>
        </w:rPr>
        <w:t xml:space="preserve">5 dni od dnia przesłania </w:t>
      </w:r>
      <w:r w:rsidRPr="003174FA">
        <w:rPr>
          <w:rFonts w:ascii="Tahoma" w:hAnsi="Tahoma" w:cs="Tahoma"/>
          <w:i/>
          <w:iCs/>
          <w:color w:val="000000"/>
        </w:rPr>
        <w:t>informacji o czynności zamawiającego stanowiącej podstawę jego wniesienia</w:t>
      </w:r>
      <w:r w:rsidRPr="003174FA">
        <w:rPr>
          <w:rFonts w:ascii="Tahoma" w:hAnsi="Tahoma" w:cs="Tahoma"/>
          <w:color w:val="000000"/>
        </w:rPr>
        <w:t>, jeżeli zostało ono przesłane przy użyciu środków komunikacji elektronicznej, lub</w:t>
      </w:r>
    </w:p>
    <w:p w:rsidR="006A6124" w:rsidRPr="003174FA" w:rsidRDefault="006A6124" w:rsidP="006B586D">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2)</w:t>
      </w:r>
      <w:r w:rsidR="00022F2A" w:rsidRPr="003174FA">
        <w:rPr>
          <w:rFonts w:ascii="Tahoma" w:hAnsi="Tahoma" w:cs="Tahoma"/>
          <w:color w:val="000000"/>
        </w:rPr>
        <w:t xml:space="preserve"> </w:t>
      </w:r>
      <w:r w:rsidRPr="003174FA">
        <w:rPr>
          <w:rFonts w:ascii="Tahoma" w:hAnsi="Tahoma" w:cs="Tahoma"/>
          <w:color w:val="000000"/>
        </w:rPr>
        <w:t xml:space="preserve">10 dni od dnia przesłania </w:t>
      </w:r>
      <w:r w:rsidRPr="003174FA">
        <w:rPr>
          <w:rFonts w:ascii="Tahoma" w:hAnsi="Tahoma" w:cs="Tahoma"/>
          <w:i/>
          <w:iCs/>
          <w:color w:val="000000"/>
        </w:rPr>
        <w:t>informacji o czynności zamawiającego stanowiącej podstawę jego wniesienia</w:t>
      </w:r>
      <w:r w:rsidRPr="003174FA">
        <w:rPr>
          <w:rFonts w:ascii="Tahoma" w:hAnsi="Tahoma" w:cs="Tahoma"/>
          <w:color w:val="000000"/>
        </w:rPr>
        <w:t xml:space="preserve">, jeżeli zostało ono przesłane w inny sposób niż określono w </w:t>
      </w:r>
      <w:r w:rsidR="00940E7E">
        <w:rPr>
          <w:rFonts w:ascii="Tahoma" w:hAnsi="Tahoma" w:cs="Tahoma"/>
          <w:color w:val="000000"/>
        </w:rPr>
        <w:t>pkt.</w:t>
      </w:r>
      <w:r w:rsidRPr="003174FA">
        <w:rPr>
          <w:rFonts w:ascii="Tahoma" w:hAnsi="Tahoma" w:cs="Tahoma"/>
          <w:color w:val="000000"/>
        </w:rPr>
        <w:t xml:space="preserve"> 1),</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7.</w:t>
      </w:r>
      <w:r w:rsidR="00022F2A" w:rsidRPr="003174FA">
        <w:rPr>
          <w:rFonts w:ascii="Tahoma" w:hAnsi="Tahoma" w:cs="Tahoma"/>
          <w:color w:val="000000"/>
        </w:rPr>
        <w:t xml:space="preserve"> </w:t>
      </w:r>
      <w:r w:rsidRPr="003174FA">
        <w:rPr>
          <w:rFonts w:ascii="Tahoma" w:hAnsi="Tahoma" w:cs="Tahoma"/>
          <w:color w:val="000000"/>
        </w:rPr>
        <w:t xml:space="preserve">Odwołanie wobec treści ogłoszenia o zamówieniu lub wobec postanowień specyfikacji istotnych warunków zamówienia, wnosi się w terminie 5 dni od dnia zamieszczenia ogłoszenia w Biuletynie Zamówień Publicznych lub specyfikacji istotnych warunków zamówienia na stronie internetowej zamawiającego - </w:t>
      </w:r>
      <w:r w:rsidRPr="003174FA">
        <w:rPr>
          <w:rFonts w:ascii="Tahoma" w:hAnsi="Tahoma" w:cs="Tahoma"/>
          <w:color w:val="000000"/>
          <w:highlight w:val="white"/>
        </w:rPr>
        <w:t>adamow.gmina.pl</w:t>
      </w:r>
      <w:r w:rsidRPr="003174FA">
        <w:rPr>
          <w:rFonts w:ascii="Tahoma" w:hAnsi="Tahoma" w:cs="Tahoma"/>
          <w:color w:val="000000"/>
        </w:rPr>
        <w:t>.</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8.</w:t>
      </w:r>
      <w:r w:rsidR="00022F2A" w:rsidRPr="003174FA">
        <w:rPr>
          <w:rFonts w:ascii="Tahoma" w:hAnsi="Tahoma" w:cs="Tahoma"/>
          <w:color w:val="000000"/>
        </w:rPr>
        <w:t xml:space="preserve"> </w:t>
      </w:r>
      <w:r w:rsidRPr="003174FA">
        <w:rPr>
          <w:rFonts w:ascii="Tahoma" w:hAnsi="Tahoma" w:cs="Tahoma"/>
          <w:color w:val="000000"/>
        </w:rPr>
        <w:t>Odwołanie wobec czynności innych niż określone w pkt. 6, 7 wnosi się w terminie 5 dni od dnia, w którym powzięto lub przy zachowaniu należytej staranności można było powziąć wiadomość o okolicznościach stanowiących podstawę jego wniesienia.</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9.</w:t>
      </w:r>
      <w:r w:rsidR="00022F2A" w:rsidRPr="003174FA">
        <w:rPr>
          <w:rFonts w:ascii="Tahoma" w:hAnsi="Tahoma" w:cs="Tahoma"/>
          <w:color w:val="000000"/>
        </w:rPr>
        <w:t xml:space="preserve"> </w:t>
      </w:r>
      <w:r w:rsidRPr="003174FA">
        <w:rPr>
          <w:rFonts w:ascii="Tahoma" w:hAnsi="Tahoma" w:cs="Tahoma"/>
          <w:color w:val="000000"/>
        </w:rPr>
        <w:t>Jeżeli zamawiający mimo takiego obowiązku nie przesłał wykonawcy zawiadomienia o wyborze oferty najkorzystniejszej odwołanie wnosi się nie później niż w terminie:</w:t>
      </w:r>
    </w:p>
    <w:p w:rsidR="006A6124" w:rsidRPr="003174FA" w:rsidRDefault="006A6124" w:rsidP="006B586D">
      <w:pPr>
        <w:tabs>
          <w:tab w:val="left" w:pos="1986"/>
        </w:tabs>
        <w:spacing w:line="23" w:lineRule="atLeast"/>
        <w:ind w:left="284" w:hanging="284"/>
        <w:jc w:val="both"/>
        <w:rPr>
          <w:rFonts w:ascii="Tahoma" w:hAnsi="Tahoma" w:cs="Tahoma"/>
          <w:color w:val="000000"/>
        </w:rPr>
      </w:pPr>
      <w:r w:rsidRPr="003174FA">
        <w:rPr>
          <w:rFonts w:ascii="Tahoma" w:hAnsi="Tahoma" w:cs="Tahoma"/>
          <w:color w:val="000000"/>
        </w:rPr>
        <w:t>1)</w:t>
      </w:r>
      <w:r w:rsidR="00022F2A" w:rsidRPr="003174FA">
        <w:rPr>
          <w:rFonts w:ascii="Tahoma" w:hAnsi="Tahoma" w:cs="Tahoma"/>
          <w:color w:val="000000"/>
        </w:rPr>
        <w:t xml:space="preserve"> </w:t>
      </w:r>
      <w:r w:rsidRPr="003174FA">
        <w:rPr>
          <w:rFonts w:ascii="Tahoma" w:hAnsi="Tahoma" w:cs="Tahoma"/>
          <w:color w:val="000000"/>
        </w:rPr>
        <w:t xml:space="preserve">15 dni od dnia zamieszczenia w Biuletynie Zamówień Publicznych </w:t>
      </w:r>
      <w:r w:rsidRPr="003174FA">
        <w:rPr>
          <w:rFonts w:ascii="Tahoma" w:hAnsi="Tahoma" w:cs="Tahoma"/>
          <w:i/>
          <w:iCs/>
          <w:color w:val="000000"/>
        </w:rPr>
        <w:t>ogłoszenia o udzieleniu zamówienia.</w:t>
      </w:r>
    </w:p>
    <w:p w:rsidR="006A6124" w:rsidRPr="003174FA" w:rsidRDefault="006A6124" w:rsidP="006B586D">
      <w:pPr>
        <w:tabs>
          <w:tab w:val="left" w:leader="dot" w:pos="6971"/>
          <w:tab w:val="left" w:leader="dot" w:pos="9851"/>
        </w:tabs>
        <w:spacing w:line="23" w:lineRule="atLeast"/>
        <w:ind w:left="284" w:hanging="284"/>
        <w:jc w:val="both"/>
        <w:rPr>
          <w:rFonts w:ascii="Tahoma" w:hAnsi="Tahoma" w:cs="Tahoma"/>
          <w:color w:val="000000"/>
        </w:rPr>
      </w:pPr>
      <w:r w:rsidRPr="003174FA">
        <w:rPr>
          <w:rFonts w:ascii="Tahoma" w:hAnsi="Tahoma" w:cs="Tahoma"/>
          <w:color w:val="000000"/>
        </w:rPr>
        <w:t>2)</w:t>
      </w:r>
      <w:r w:rsidR="00C9517F" w:rsidRPr="003174FA">
        <w:rPr>
          <w:rFonts w:ascii="Tahoma" w:hAnsi="Tahoma" w:cs="Tahoma"/>
          <w:color w:val="000000"/>
        </w:rPr>
        <w:t xml:space="preserve"> </w:t>
      </w:r>
      <w:r w:rsidRPr="003174FA">
        <w:rPr>
          <w:rFonts w:ascii="Tahoma" w:hAnsi="Tahoma" w:cs="Tahoma"/>
          <w:color w:val="000000"/>
        </w:rPr>
        <w:t xml:space="preserve">1 miesiąca od dnia zawarcia umowy, jeżeli zamawiający nie zamieścił w Biuletynie Zamówień Publicznych </w:t>
      </w:r>
      <w:r w:rsidRPr="003174FA">
        <w:rPr>
          <w:rFonts w:ascii="Tahoma" w:hAnsi="Tahoma" w:cs="Tahoma"/>
          <w:i/>
          <w:iCs/>
          <w:color w:val="000000"/>
        </w:rPr>
        <w:t>ogłoszenia o udzieleniu zamówienia.</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10. Odwołanie wnosi się do Prezesa Krajowej Izby Odwoławczej w formie pisemnej albo elektronicznej podpisane bezpiecznym podpisem elektronicznym weryfikowanym przy pomocą ważnego kwalifikowanego certyfikatu lub równoważnego środka, spełniającego wymagania dla tego rodzaju podpisu.</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11.</w:t>
      </w:r>
      <w:r w:rsidR="00C9517F" w:rsidRPr="003174FA">
        <w:rPr>
          <w:rFonts w:ascii="Tahoma" w:hAnsi="Tahoma" w:cs="Tahoma"/>
          <w:color w:val="000000"/>
        </w:rPr>
        <w:t xml:space="preserve"> </w:t>
      </w:r>
      <w:r w:rsidRPr="003174FA">
        <w:rPr>
          <w:rFonts w:ascii="Tahoma" w:hAnsi="Tahoma" w:cs="Tahoma"/>
          <w:color w:val="000000"/>
        </w:rPr>
        <w:t xml:space="preserve">Odwołujący przesyła kopię odwołania zamawiającemu przed upływem terminu do wniesienia odwołania w taki sposób, aby mógł on zapoznać się z jego treścią przed upływem tego terminu. Przesłanie kopii odwołania może nastąpić </w:t>
      </w:r>
      <w:r w:rsidRPr="003174FA">
        <w:rPr>
          <w:rFonts w:ascii="Tahoma" w:hAnsi="Tahoma" w:cs="Tahoma"/>
          <w:color w:val="000000"/>
          <w:highlight w:val="white"/>
        </w:rPr>
        <w:t>pisemnie, faksem lub drogą elektroniczną</w:t>
      </w:r>
      <w:r w:rsidRPr="003174FA">
        <w:rPr>
          <w:rFonts w:ascii="Tahoma" w:hAnsi="Tahoma" w:cs="Tahoma"/>
          <w:color w:val="000000"/>
        </w:rPr>
        <w:t>.</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12.</w:t>
      </w:r>
      <w:r w:rsidR="00C9517F" w:rsidRPr="003174FA">
        <w:rPr>
          <w:rFonts w:ascii="Tahoma" w:hAnsi="Tahoma" w:cs="Tahoma"/>
          <w:color w:val="000000"/>
        </w:rPr>
        <w:t xml:space="preserve"> </w:t>
      </w:r>
      <w:r w:rsidRPr="003174FA">
        <w:rPr>
          <w:rFonts w:ascii="Tahoma" w:hAnsi="Tahoma" w:cs="Tahoma"/>
          <w:color w:val="000000"/>
        </w:rPr>
        <w:t>Brak przekazania zamawiającemu kopii odwołania, w sposób oraz w terminie określonym powyżej, stanowi jedną z przesłanek odrzucenia odwołania przez Krajową Izbę Odwoławczą.</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13.</w:t>
      </w:r>
      <w:r w:rsidR="00C9517F" w:rsidRPr="003174FA">
        <w:rPr>
          <w:rFonts w:ascii="Tahoma" w:hAnsi="Tahoma" w:cs="Tahoma"/>
          <w:color w:val="000000"/>
        </w:rPr>
        <w:t xml:space="preserve"> </w:t>
      </w:r>
      <w:r w:rsidRPr="003174FA">
        <w:rPr>
          <w:rFonts w:ascii="Tahoma" w:hAnsi="Tahoma" w:cs="Tahoma"/>
          <w:color w:val="000000"/>
        </w:rPr>
        <w:t>W przypadku wniesienia odwołania wobec treści ogłoszenia o zamówieniu lub postanowień specyfikacji istotnych warunków zamówienia zamawiający może przedłużyć termin składania ofert.</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14.</w:t>
      </w:r>
      <w:r w:rsidR="00C9517F" w:rsidRPr="003174FA">
        <w:rPr>
          <w:rFonts w:ascii="Tahoma" w:hAnsi="Tahoma" w:cs="Tahoma"/>
          <w:color w:val="000000"/>
        </w:rPr>
        <w:t xml:space="preserve"> </w:t>
      </w:r>
      <w:r w:rsidRPr="003174FA">
        <w:rPr>
          <w:rFonts w:ascii="Tahoma" w:hAnsi="Tahoma" w:cs="Tahoma"/>
          <w:color w:val="000000"/>
        </w:rPr>
        <w:t>W przypadku wniesienia odwołania po upływie terminu składania ofert bieg terminu związania ofertą ulega zawieszeniu do czasu ogłoszenia przez Krajową Izbę Odwoławczą orzeczenia.</w:t>
      </w:r>
    </w:p>
    <w:p w:rsidR="006A6124"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15.</w:t>
      </w:r>
      <w:r w:rsidR="00C9517F" w:rsidRPr="003174FA">
        <w:rPr>
          <w:rFonts w:ascii="Tahoma" w:hAnsi="Tahoma" w:cs="Tahoma"/>
          <w:color w:val="000000"/>
        </w:rPr>
        <w:t xml:space="preserve"> </w:t>
      </w:r>
      <w:r w:rsidRPr="003174FA">
        <w:rPr>
          <w:rFonts w:ascii="Tahoma" w:hAnsi="Tahoma" w:cs="Tahoma"/>
          <w:color w:val="000000"/>
        </w:rPr>
        <w:t>Jeżeli koniec terminu do wykonania czynności przypada na sobotę lub dzień ustawowo wolny od pracy, termin upływa dnia następnego po dniu lub dniach wolnych od pracy</w:t>
      </w:r>
    </w:p>
    <w:p w:rsidR="006A6124" w:rsidRPr="003174FA" w:rsidRDefault="006A6124" w:rsidP="008834FF">
      <w:pPr>
        <w:tabs>
          <w:tab w:val="left" w:pos="720"/>
          <w:tab w:val="left" w:leader="dot" w:pos="6480"/>
          <w:tab w:val="left" w:leader="dot" w:pos="9360"/>
        </w:tabs>
        <w:spacing w:line="23" w:lineRule="atLeast"/>
        <w:jc w:val="both"/>
        <w:rPr>
          <w:rFonts w:ascii="Tahoma" w:hAnsi="Tahoma" w:cs="Tahoma"/>
          <w:color w:val="000000"/>
        </w:rPr>
      </w:pPr>
      <w:r w:rsidRPr="003174FA">
        <w:rPr>
          <w:rFonts w:ascii="Tahoma" w:hAnsi="Tahoma" w:cs="Tahoma"/>
          <w:color w:val="000000"/>
        </w:rPr>
        <w:t>16.</w:t>
      </w:r>
      <w:r w:rsidR="00C9517F" w:rsidRPr="003174FA">
        <w:rPr>
          <w:rFonts w:ascii="Tahoma" w:hAnsi="Tahoma" w:cs="Tahoma"/>
          <w:color w:val="000000"/>
        </w:rPr>
        <w:t xml:space="preserve"> </w:t>
      </w:r>
      <w:r w:rsidRPr="003174FA">
        <w:rPr>
          <w:rFonts w:ascii="Tahoma" w:hAnsi="Tahoma" w:cs="Tahoma"/>
          <w:color w:val="000000"/>
        </w:rPr>
        <w:t xml:space="preserve">Kopię odwołania zamawiający: </w:t>
      </w:r>
    </w:p>
    <w:p w:rsidR="006A6124" w:rsidRPr="003174FA" w:rsidRDefault="006A6124" w:rsidP="008834FF">
      <w:pPr>
        <w:tabs>
          <w:tab w:val="left" w:pos="2268"/>
        </w:tabs>
        <w:spacing w:line="23" w:lineRule="atLeast"/>
        <w:ind w:left="426"/>
        <w:jc w:val="both"/>
        <w:rPr>
          <w:rFonts w:ascii="Tahoma" w:hAnsi="Tahoma" w:cs="Tahoma"/>
          <w:color w:val="000000"/>
        </w:rPr>
      </w:pPr>
      <w:r w:rsidRPr="003174FA">
        <w:rPr>
          <w:rFonts w:ascii="Tahoma" w:hAnsi="Tahoma" w:cs="Tahoma"/>
          <w:color w:val="000000"/>
        </w:rPr>
        <w:t>1)</w:t>
      </w:r>
      <w:r w:rsidR="00C9517F" w:rsidRPr="003174FA">
        <w:rPr>
          <w:rFonts w:ascii="Tahoma" w:hAnsi="Tahoma" w:cs="Tahoma"/>
          <w:color w:val="000000"/>
        </w:rPr>
        <w:t xml:space="preserve"> </w:t>
      </w:r>
      <w:r w:rsidRPr="003174FA">
        <w:rPr>
          <w:rFonts w:ascii="Tahoma" w:hAnsi="Tahoma" w:cs="Tahoma"/>
          <w:color w:val="000000"/>
        </w:rPr>
        <w:t xml:space="preserve">przekaże niezwłocznie innym wykonawcom uczestniczącym w postępowaniu o udzielenie zamówienia, </w:t>
      </w:r>
    </w:p>
    <w:p w:rsidR="006A6124" w:rsidRPr="003174FA" w:rsidRDefault="006A6124" w:rsidP="008834FF">
      <w:pPr>
        <w:tabs>
          <w:tab w:val="left" w:pos="2268"/>
        </w:tabs>
        <w:spacing w:line="23" w:lineRule="atLeast"/>
        <w:ind w:left="426"/>
        <w:jc w:val="both"/>
        <w:rPr>
          <w:rFonts w:ascii="Tahoma" w:hAnsi="Tahoma" w:cs="Tahoma"/>
          <w:color w:val="000000"/>
        </w:rPr>
      </w:pPr>
      <w:r w:rsidRPr="003174FA">
        <w:rPr>
          <w:rFonts w:ascii="Tahoma" w:hAnsi="Tahoma" w:cs="Tahoma"/>
          <w:color w:val="000000"/>
        </w:rPr>
        <w:lastRenderedPageBreak/>
        <w:t>2)</w:t>
      </w:r>
      <w:r w:rsidR="00C9517F" w:rsidRPr="003174FA">
        <w:rPr>
          <w:rFonts w:ascii="Tahoma" w:hAnsi="Tahoma" w:cs="Tahoma"/>
          <w:color w:val="000000"/>
        </w:rPr>
        <w:t xml:space="preserve"> </w:t>
      </w:r>
      <w:r w:rsidRPr="003174FA">
        <w:rPr>
          <w:rFonts w:ascii="Tahoma" w:hAnsi="Tahoma" w:cs="Tahoma"/>
          <w:color w:val="000000"/>
        </w:rPr>
        <w:t xml:space="preserve">zamieści również na stronie internetowej - </w:t>
      </w:r>
      <w:r w:rsidRPr="003174FA">
        <w:rPr>
          <w:rFonts w:ascii="Tahoma" w:hAnsi="Tahoma" w:cs="Tahoma"/>
          <w:color w:val="000000"/>
          <w:highlight w:val="white"/>
        </w:rPr>
        <w:t>adamow.gmina.pl</w:t>
      </w:r>
      <w:r w:rsidRPr="003174FA">
        <w:rPr>
          <w:rFonts w:ascii="Tahoma" w:hAnsi="Tahoma" w:cs="Tahoma"/>
          <w:color w:val="000000"/>
        </w:rPr>
        <w:t xml:space="preserve">, jeżeli odwołanie dotyczy treści </w:t>
      </w:r>
      <w:r w:rsidRPr="003174FA">
        <w:rPr>
          <w:rFonts w:ascii="Tahoma" w:hAnsi="Tahoma" w:cs="Tahoma"/>
          <w:i/>
          <w:iCs/>
          <w:color w:val="000000"/>
        </w:rPr>
        <w:t>ogłoszenia o zamówieniu</w:t>
      </w:r>
      <w:r w:rsidRPr="003174FA">
        <w:rPr>
          <w:rFonts w:ascii="Tahoma" w:hAnsi="Tahoma" w:cs="Tahoma"/>
          <w:color w:val="000000"/>
        </w:rPr>
        <w:t xml:space="preserve"> lub </w:t>
      </w:r>
      <w:r w:rsidRPr="003174FA">
        <w:rPr>
          <w:rFonts w:ascii="Tahoma" w:hAnsi="Tahoma" w:cs="Tahoma"/>
          <w:i/>
          <w:iCs/>
          <w:color w:val="000000"/>
        </w:rPr>
        <w:t>postanowień specyfikacji istotnych warunków zamówienia</w:t>
      </w:r>
      <w:r w:rsidRPr="003174FA">
        <w:rPr>
          <w:rFonts w:ascii="Tahoma" w:hAnsi="Tahoma" w:cs="Tahoma"/>
          <w:color w:val="000000"/>
        </w:rPr>
        <w:t>,</w:t>
      </w:r>
      <w:r w:rsidR="00C9517F">
        <w:rPr>
          <w:rFonts w:ascii="Tahoma" w:hAnsi="Tahoma" w:cs="Tahoma"/>
          <w:color w:val="000000"/>
        </w:rPr>
        <w:t xml:space="preserve"> </w:t>
      </w:r>
      <w:r w:rsidRPr="003174FA">
        <w:rPr>
          <w:rFonts w:ascii="Tahoma" w:hAnsi="Tahoma" w:cs="Tahoma"/>
          <w:color w:val="000000"/>
        </w:rPr>
        <w:t xml:space="preserve">wzywając wykonawców do </w:t>
      </w:r>
      <w:r w:rsidRPr="003174FA">
        <w:rPr>
          <w:rFonts w:ascii="Tahoma" w:hAnsi="Tahoma" w:cs="Tahoma"/>
          <w:i/>
          <w:iCs/>
          <w:color w:val="000000"/>
        </w:rPr>
        <w:t>przystąpienia do postępowania odwoławczego</w:t>
      </w:r>
      <w:r w:rsidRPr="003174FA">
        <w:rPr>
          <w:rFonts w:ascii="Tahoma" w:hAnsi="Tahoma" w:cs="Tahoma"/>
          <w:color w:val="000000"/>
        </w:rPr>
        <w:t>.</w:t>
      </w:r>
    </w:p>
    <w:p w:rsidR="006A6124" w:rsidRPr="003174FA" w:rsidRDefault="006A6124" w:rsidP="008834FF">
      <w:pPr>
        <w:tabs>
          <w:tab w:val="left" w:pos="720"/>
          <w:tab w:val="left" w:leader="dot" w:pos="6480"/>
          <w:tab w:val="left" w:leader="dot" w:pos="9360"/>
        </w:tabs>
        <w:spacing w:line="23" w:lineRule="atLeast"/>
        <w:ind w:left="426" w:hanging="426"/>
        <w:jc w:val="both"/>
        <w:rPr>
          <w:rFonts w:ascii="Tahoma" w:hAnsi="Tahoma" w:cs="Tahoma"/>
          <w:color w:val="000000"/>
        </w:rPr>
      </w:pPr>
      <w:r w:rsidRPr="003174FA">
        <w:rPr>
          <w:rFonts w:ascii="Tahoma" w:hAnsi="Tahoma" w:cs="Tahoma"/>
          <w:color w:val="000000"/>
        </w:rPr>
        <w:t>17.</w:t>
      </w:r>
      <w:r w:rsidR="00C9517F" w:rsidRPr="003174FA">
        <w:rPr>
          <w:rFonts w:ascii="Tahoma" w:hAnsi="Tahoma" w:cs="Tahoma"/>
          <w:color w:val="000000"/>
        </w:rPr>
        <w:t xml:space="preserve"> </w:t>
      </w:r>
      <w:r w:rsidRPr="003174FA">
        <w:rPr>
          <w:rFonts w:ascii="Tahoma" w:hAnsi="Tahoma" w:cs="Tahoma"/>
          <w:color w:val="000000"/>
        </w:rPr>
        <w:t xml:space="preserve">Przystąpienie do postępowania odwoławczego wykonawca wnosi w terminie 3 dni od dnia otrzymania kopii odwołania, wskazując stronę, do której przystępuje, i interes w uzyskaniu rozstrzygnięcia na korzyść strony, do której przystępuje. </w:t>
      </w:r>
    </w:p>
    <w:p w:rsidR="006A6124" w:rsidRPr="003174FA" w:rsidRDefault="006A6124" w:rsidP="008834FF">
      <w:pPr>
        <w:tabs>
          <w:tab w:val="left" w:pos="720"/>
          <w:tab w:val="left" w:leader="dot" w:pos="6480"/>
          <w:tab w:val="left" w:leader="dot" w:pos="9360"/>
        </w:tabs>
        <w:spacing w:line="23" w:lineRule="atLeast"/>
        <w:ind w:left="426" w:hanging="426"/>
        <w:jc w:val="both"/>
        <w:rPr>
          <w:rFonts w:ascii="Tahoma" w:hAnsi="Tahoma" w:cs="Tahoma"/>
          <w:color w:val="000000"/>
        </w:rPr>
      </w:pPr>
      <w:r w:rsidRPr="003174FA">
        <w:rPr>
          <w:rFonts w:ascii="Tahoma" w:hAnsi="Tahoma" w:cs="Tahoma"/>
          <w:color w:val="000000"/>
        </w:rPr>
        <w:t>18.</w:t>
      </w:r>
      <w:r w:rsidR="00C9517F" w:rsidRPr="003174FA">
        <w:rPr>
          <w:rFonts w:ascii="Tahoma" w:hAnsi="Tahoma" w:cs="Tahoma"/>
          <w:color w:val="000000"/>
        </w:rPr>
        <w:t xml:space="preserve"> </w:t>
      </w:r>
      <w:r w:rsidRPr="003174FA">
        <w:rPr>
          <w:rFonts w:ascii="Tahoma" w:hAnsi="Tahoma" w:cs="Tahoma"/>
          <w:color w:val="000000"/>
        </w:rPr>
        <w:t>Przystąpienie do postępowania odwoławczego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p>
    <w:p w:rsidR="006A6124" w:rsidRPr="003174FA" w:rsidRDefault="006A6124" w:rsidP="008834FF">
      <w:pPr>
        <w:tabs>
          <w:tab w:val="left" w:pos="720"/>
          <w:tab w:val="left" w:leader="dot" w:pos="6480"/>
          <w:tab w:val="left" w:leader="dot" w:pos="9360"/>
        </w:tabs>
        <w:spacing w:line="23" w:lineRule="atLeast"/>
        <w:ind w:left="426"/>
        <w:jc w:val="both"/>
        <w:rPr>
          <w:rFonts w:ascii="Tahoma" w:hAnsi="Tahoma" w:cs="Tahoma"/>
          <w:color w:val="000000"/>
        </w:rPr>
      </w:pPr>
      <w:r w:rsidRPr="003174FA">
        <w:rPr>
          <w:rFonts w:ascii="Tahoma" w:hAnsi="Tahoma" w:cs="Tahoma"/>
          <w:color w:val="000000"/>
        </w:rPr>
        <w:t>19.</w:t>
      </w:r>
      <w:r w:rsidR="00C9517F" w:rsidRPr="003174FA">
        <w:rPr>
          <w:rFonts w:ascii="Tahoma" w:hAnsi="Tahoma" w:cs="Tahoma"/>
          <w:color w:val="000000"/>
        </w:rPr>
        <w:t xml:space="preserve"> </w:t>
      </w:r>
      <w:r w:rsidRPr="003174FA">
        <w:rPr>
          <w:rFonts w:ascii="Tahoma" w:hAnsi="Tahoma" w:cs="Tahoma"/>
          <w:color w:val="000000"/>
        </w:rPr>
        <w:t>Odwołanie podlegać będzie rozpoznaniu przez Krajową Izbę Odwoławczą, jeżeli nie zawiera braków formalnych oraz uiszczono wpis od odwołania.</w:t>
      </w:r>
    </w:p>
    <w:p w:rsidR="006A6124" w:rsidRPr="003174FA" w:rsidRDefault="006A6124" w:rsidP="008834FF">
      <w:pPr>
        <w:tabs>
          <w:tab w:val="left" w:pos="720"/>
          <w:tab w:val="left" w:leader="dot" w:pos="6480"/>
          <w:tab w:val="left" w:leader="dot" w:pos="9360"/>
        </w:tabs>
        <w:spacing w:line="23" w:lineRule="atLeast"/>
        <w:ind w:left="426"/>
        <w:jc w:val="both"/>
        <w:rPr>
          <w:rFonts w:ascii="Tahoma" w:hAnsi="Tahoma" w:cs="Tahoma"/>
          <w:color w:val="000000"/>
        </w:rPr>
      </w:pPr>
      <w:r w:rsidRPr="003174FA">
        <w:rPr>
          <w:rFonts w:ascii="Tahoma" w:hAnsi="Tahoma" w:cs="Tahoma"/>
          <w:color w:val="000000"/>
        </w:rPr>
        <w:t>20.</w:t>
      </w:r>
      <w:r w:rsidR="00C9517F" w:rsidRPr="003174FA">
        <w:rPr>
          <w:rFonts w:ascii="Tahoma" w:hAnsi="Tahoma" w:cs="Tahoma"/>
          <w:color w:val="000000"/>
        </w:rPr>
        <w:t xml:space="preserve"> </w:t>
      </w:r>
      <w:r w:rsidRPr="003174FA">
        <w:rPr>
          <w:rFonts w:ascii="Tahoma" w:hAnsi="Tahoma" w:cs="Tahoma"/>
          <w:color w:val="000000"/>
        </w:rPr>
        <w:t>Na orzeczenie Krajowej Izby Odwoławczej stronom oraz uczestnikom postępowania odwoławczego przysługuje skarga do Sądu.</w:t>
      </w:r>
    </w:p>
    <w:p w:rsidR="006A6124" w:rsidRPr="003174FA" w:rsidRDefault="006A6124" w:rsidP="008834FF">
      <w:pPr>
        <w:tabs>
          <w:tab w:val="left" w:pos="720"/>
          <w:tab w:val="left" w:leader="dot" w:pos="6480"/>
          <w:tab w:val="left" w:leader="dot" w:pos="9360"/>
        </w:tabs>
        <w:spacing w:line="23" w:lineRule="atLeast"/>
        <w:ind w:left="426"/>
        <w:jc w:val="both"/>
        <w:rPr>
          <w:rFonts w:ascii="Tahoma" w:hAnsi="Tahoma" w:cs="Tahoma"/>
          <w:color w:val="000000"/>
        </w:rPr>
      </w:pPr>
      <w:r w:rsidRPr="003174FA">
        <w:rPr>
          <w:rFonts w:ascii="Tahoma" w:hAnsi="Tahoma" w:cs="Tahoma"/>
          <w:color w:val="000000"/>
        </w:rPr>
        <w:t>21.</w:t>
      </w:r>
      <w:r w:rsidR="00C9517F" w:rsidRPr="003174FA">
        <w:rPr>
          <w:rFonts w:ascii="Tahoma" w:hAnsi="Tahoma" w:cs="Tahoma"/>
          <w:color w:val="000000"/>
        </w:rPr>
        <w:t xml:space="preserve"> </w:t>
      </w:r>
      <w:r w:rsidRPr="003174FA">
        <w:rPr>
          <w:rFonts w:ascii="Tahoma" w:hAnsi="Tahoma" w:cs="Tahoma"/>
          <w:color w:val="000000"/>
        </w:rPr>
        <w:t xml:space="preserve">Pozostałe informacje dotyczące środków ochrony prawnej znajdują się w Dziale VI Prawa zamówień publicznych "Środki ochrony prawnej", </w:t>
      </w:r>
      <w:r w:rsidR="00417BAE">
        <w:rPr>
          <w:rFonts w:ascii="Tahoma" w:hAnsi="Tahoma" w:cs="Tahoma"/>
          <w:color w:val="000000"/>
        </w:rPr>
        <w:t>Art.</w:t>
      </w:r>
      <w:r w:rsidRPr="003174FA">
        <w:rPr>
          <w:rFonts w:ascii="Tahoma" w:hAnsi="Tahoma" w:cs="Tahoma"/>
          <w:color w:val="000000"/>
        </w:rPr>
        <w:t xml:space="preserve"> od 179 do 198g.</w:t>
      </w:r>
    </w:p>
    <w:p w:rsidR="006A6124" w:rsidRPr="003174FA" w:rsidRDefault="006A6124" w:rsidP="008834FF">
      <w:pPr>
        <w:spacing w:line="23" w:lineRule="atLeast"/>
        <w:jc w:val="both"/>
        <w:rPr>
          <w:rFonts w:ascii="Tahoma" w:hAnsi="Tahoma" w:cs="Tahoma"/>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XIX. Postanowienia końcowe</w:t>
      </w:r>
    </w:p>
    <w:p w:rsidR="006A6124" w:rsidRPr="003174FA" w:rsidRDefault="006A6124" w:rsidP="008834FF">
      <w:pPr>
        <w:spacing w:line="23" w:lineRule="atLeast"/>
        <w:ind w:left="426" w:hanging="425"/>
        <w:jc w:val="both"/>
        <w:rPr>
          <w:rFonts w:ascii="Tahoma" w:hAnsi="Tahoma" w:cs="Tahoma"/>
          <w:color w:val="000000"/>
        </w:rPr>
      </w:pPr>
      <w:r w:rsidRPr="003174FA">
        <w:rPr>
          <w:rFonts w:ascii="Tahoma" w:hAnsi="Tahoma" w:cs="Tahoma"/>
          <w:color w:val="000000"/>
        </w:rPr>
        <w:t>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8834FF" w:rsidRDefault="006A6124" w:rsidP="008834FF">
      <w:pPr>
        <w:spacing w:line="23" w:lineRule="atLeast"/>
        <w:ind w:left="426" w:hanging="425"/>
        <w:jc w:val="both"/>
        <w:rPr>
          <w:rFonts w:ascii="Tahoma" w:hAnsi="Tahoma" w:cs="Tahoma"/>
          <w:color w:val="000000"/>
        </w:rPr>
      </w:pPr>
      <w:r w:rsidRPr="003174FA">
        <w:rPr>
          <w:rFonts w:ascii="Tahoma" w:hAnsi="Tahoma" w:cs="Tahoma"/>
          <w:color w:val="000000"/>
        </w:rPr>
        <w:t>2. Załącznikami do protokołu postępowania są w szczególności: oferty, opinie biegłych, oświadczenia, zawiadomienia, wnioski, inne dokumenty i informacje składane przez zamawiającego i wykonawców oraz umowa w sprawie zamówienia publicznego</w:t>
      </w:r>
    </w:p>
    <w:p w:rsidR="006A6124" w:rsidRPr="003174FA" w:rsidRDefault="006A6124" w:rsidP="008834FF">
      <w:pPr>
        <w:spacing w:line="23" w:lineRule="atLeast"/>
        <w:ind w:left="426" w:hanging="425"/>
        <w:jc w:val="both"/>
        <w:rPr>
          <w:rFonts w:ascii="Tahoma" w:hAnsi="Tahoma" w:cs="Tahoma"/>
          <w:color w:val="000000"/>
        </w:rPr>
      </w:pPr>
      <w:r w:rsidRPr="003174FA">
        <w:rPr>
          <w:rFonts w:ascii="Tahoma" w:hAnsi="Tahoma" w:cs="Tahoma"/>
          <w:color w:val="000000"/>
        </w:rPr>
        <w:t xml:space="preserve"> 3. Udostępnienie dokumentów odbywać się będzie wg poniższych zasad:</w:t>
      </w:r>
    </w:p>
    <w:p w:rsidR="006A6124" w:rsidRPr="003174FA" w:rsidRDefault="006A6124" w:rsidP="008834FF">
      <w:pPr>
        <w:tabs>
          <w:tab w:val="left" w:pos="720"/>
          <w:tab w:val="left" w:pos="1134"/>
        </w:tabs>
        <w:suppressAutoHyphens/>
        <w:spacing w:line="23" w:lineRule="atLeast"/>
        <w:ind w:left="426"/>
        <w:jc w:val="both"/>
        <w:rPr>
          <w:rFonts w:ascii="Tahoma" w:hAnsi="Tahoma" w:cs="Tahoma"/>
          <w:color w:val="000000"/>
        </w:rPr>
      </w:pPr>
      <w:r w:rsidRPr="003174FA">
        <w:rPr>
          <w:rFonts w:ascii="Tahoma" w:hAnsi="Tahoma" w:cs="Tahoma"/>
          <w:color w:val="000000"/>
        </w:rPr>
        <w:t>1)</w:t>
      </w:r>
      <w:r w:rsidR="00C9517F" w:rsidRPr="003174FA">
        <w:rPr>
          <w:rFonts w:ascii="Tahoma" w:hAnsi="Tahoma" w:cs="Tahoma"/>
          <w:color w:val="000000"/>
        </w:rPr>
        <w:t xml:space="preserve"> </w:t>
      </w:r>
      <w:r w:rsidRPr="003174FA">
        <w:rPr>
          <w:rFonts w:ascii="Tahoma" w:hAnsi="Tahoma" w:cs="Tahoma"/>
          <w:color w:val="000000"/>
        </w:rPr>
        <w:t>zamawiający udostępnia wskazane dokumenty na wniosek</w:t>
      </w:r>
    </w:p>
    <w:p w:rsidR="006A6124" w:rsidRPr="003174FA" w:rsidRDefault="006A6124" w:rsidP="008834FF">
      <w:pPr>
        <w:suppressAutoHyphens/>
        <w:spacing w:line="23" w:lineRule="atLeast"/>
        <w:ind w:left="426"/>
        <w:jc w:val="both"/>
        <w:rPr>
          <w:rFonts w:ascii="Tahoma" w:hAnsi="Tahoma" w:cs="Tahoma"/>
          <w:color w:val="000000"/>
        </w:rPr>
      </w:pPr>
      <w:r w:rsidRPr="003174FA">
        <w:rPr>
          <w:rFonts w:ascii="Tahoma" w:hAnsi="Tahoma" w:cs="Tahoma"/>
          <w:color w:val="000000"/>
        </w:rPr>
        <w:t>2)</w:t>
      </w:r>
      <w:r w:rsidR="00C9517F" w:rsidRPr="003174FA">
        <w:rPr>
          <w:rFonts w:ascii="Tahoma" w:hAnsi="Tahoma" w:cs="Tahoma"/>
          <w:color w:val="000000"/>
        </w:rPr>
        <w:t xml:space="preserve"> </w:t>
      </w:r>
      <w:r w:rsidRPr="003174FA">
        <w:rPr>
          <w:rFonts w:ascii="Tahoma" w:hAnsi="Tahoma" w:cs="Tahoma"/>
          <w:color w:val="000000"/>
        </w:rPr>
        <w:t>przekazanie protokołu lub załączników następuje przy użyciu środków komunikacji elektronicznej</w:t>
      </w:r>
    </w:p>
    <w:p w:rsidR="006A6124" w:rsidRPr="003174FA" w:rsidRDefault="008834FF" w:rsidP="008834FF">
      <w:pPr>
        <w:spacing w:line="23" w:lineRule="atLeast"/>
        <w:ind w:left="426" w:hanging="425"/>
        <w:jc w:val="both"/>
        <w:rPr>
          <w:rFonts w:ascii="Tahoma" w:hAnsi="Tahoma" w:cs="Tahoma"/>
          <w:color w:val="000000"/>
        </w:rPr>
      </w:pPr>
      <w:r>
        <w:rPr>
          <w:rFonts w:ascii="Tahoma" w:hAnsi="Tahoma" w:cs="Tahoma"/>
          <w:color w:val="000000"/>
        </w:rPr>
        <w:t>4</w:t>
      </w:r>
      <w:r w:rsidR="006A6124" w:rsidRPr="003174FA">
        <w:rPr>
          <w:rFonts w:ascii="Tahoma" w:hAnsi="Tahoma" w:cs="Tahoma"/>
          <w:color w:val="000000"/>
        </w:rPr>
        <w:t>. W przypadku protokołu lub załączników sporządzonych w postaci papierowej, jeżeli z przyczyn technicznych znacząco utrudnione jest udostępnienie tych dokumentów przy użyciu środków komunikacji elektronicznej, w szczególności z uwagi na ilość żądanych do udostępnienia dokumentów, zamawiający wskaże inny sposób, w jaki mogą być one udostępnione.</w:t>
      </w:r>
    </w:p>
    <w:p w:rsidR="006A6124" w:rsidRPr="003174FA" w:rsidRDefault="008834FF" w:rsidP="008834FF">
      <w:pPr>
        <w:spacing w:line="23" w:lineRule="atLeast"/>
        <w:ind w:left="426" w:hanging="426"/>
        <w:jc w:val="both"/>
        <w:rPr>
          <w:rFonts w:ascii="Tahoma" w:hAnsi="Tahoma" w:cs="Tahoma"/>
          <w:color w:val="000000"/>
        </w:rPr>
      </w:pPr>
      <w:r>
        <w:rPr>
          <w:rFonts w:ascii="Tahoma" w:hAnsi="Tahoma" w:cs="Tahoma"/>
          <w:color w:val="000000"/>
        </w:rPr>
        <w:t>5</w:t>
      </w:r>
      <w:r w:rsidR="006A6124" w:rsidRPr="003174FA">
        <w:rPr>
          <w:rFonts w:ascii="Tahoma" w:hAnsi="Tahoma" w:cs="Tahoma"/>
          <w:color w:val="000000"/>
        </w:rPr>
        <w:t>. W sprawach nieuregulowanych zastosowanie mają przepisy ustawy Prawo zamówień publicznych oraz Rozporządzenia Ministra Rozwoju z dnia 26 lipca 2016 r. w sprawie protokołu postępowania o udzielenie zamówienia publicznego (Dz. U. z 2016 poz. 1128).</w:t>
      </w:r>
    </w:p>
    <w:p w:rsidR="006A6124" w:rsidRPr="003174FA" w:rsidRDefault="008834FF" w:rsidP="008834FF">
      <w:pPr>
        <w:spacing w:line="23" w:lineRule="atLeast"/>
        <w:ind w:left="426" w:hanging="426"/>
        <w:jc w:val="both"/>
        <w:rPr>
          <w:rFonts w:ascii="Tahoma" w:hAnsi="Tahoma" w:cs="Tahoma"/>
          <w:color w:val="000000"/>
        </w:rPr>
      </w:pPr>
      <w:r>
        <w:rPr>
          <w:rFonts w:ascii="Tahoma" w:hAnsi="Tahoma" w:cs="Tahoma"/>
          <w:color w:val="000000"/>
        </w:rPr>
        <w:t>6</w:t>
      </w:r>
      <w:r w:rsidR="006A6124" w:rsidRPr="003174FA">
        <w:rPr>
          <w:rFonts w:ascii="Tahoma" w:hAnsi="Tahoma" w:cs="Tahoma"/>
          <w:color w:val="000000"/>
        </w:rPr>
        <w:t>. Zamawiaj</w:t>
      </w:r>
      <w:r w:rsidR="006A6124" w:rsidRPr="003174FA">
        <w:rPr>
          <w:rFonts w:ascii="Tahoma" w:hAnsi="Tahoma" w:cs="Tahoma"/>
          <w:color w:val="000000"/>
          <w:highlight w:val="white"/>
        </w:rPr>
        <w:t>ący nie przewiduje zwrotu kosztów udziału w postępowaniu.</w:t>
      </w:r>
    </w:p>
    <w:p w:rsidR="00C9517F" w:rsidRDefault="00C9517F" w:rsidP="008834FF">
      <w:pPr>
        <w:spacing w:line="23" w:lineRule="atLeast"/>
        <w:jc w:val="both"/>
        <w:rPr>
          <w:rFonts w:ascii="Tahoma" w:hAnsi="Tahoma" w:cs="Tahoma"/>
          <w:b/>
          <w:bCs/>
          <w:color w:val="000000"/>
        </w:rPr>
      </w:pPr>
    </w:p>
    <w:p w:rsidR="00C9517F" w:rsidRDefault="00C9517F" w:rsidP="008834FF">
      <w:pPr>
        <w:spacing w:line="23" w:lineRule="atLeast"/>
        <w:jc w:val="both"/>
        <w:rPr>
          <w:rFonts w:ascii="Tahoma" w:hAnsi="Tahoma" w:cs="Tahoma"/>
          <w:b/>
          <w:bCs/>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XX. Załączniki</w:t>
      </w:r>
    </w:p>
    <w:p w:rsidR="006A6124" w:rsidRDefault="006A6124" w:rsidP="008834FF">
      <w:pPr>
        <w:spacing w:line="23" w:lineRule="atLeast"/>
        <w:jc w:val="both"/>
        <w:rPr>
          <w:rFonts w:ascii="Tahoma" w:hAnsi="Tahoma" w:cs="Tahoma"/>
          <w:color w:val="000000"/>
        </w:rPr>
      </w:pPr>
      <w:r w:rsidRPr="003174FA">
        <w:rPr>
          <w:rFonts w:ascii="Tahoma" w:hAnsi="Tahoma" w:cs="Tahoma"/>
          <w:color w:val="000000"/>
        </w:rPr>
        <w:t xml:space="preserve">Załączniki </w:t>
      </w:r>
      <w:r w:rsidR="00307CD9">
        <w:rPr>
          <w:rFonts w:ascii="Tahoma" w:hAnsi="Tahoma" w:cs="Tahoma"/>
          <w:color w:val="000000"/>
        </w:rPr>
        <w:t>wchodzące w</w:t>
      </w:r>
      <w:r w:rsidRPr="003174FA">
        <w:rPr>
          <w:rFonts w:ascii="Tahoma" w:hAnsi="Tahoma" w:cs="Tahoma"/>
          <w:color w:val="000000"/>
        </w:rPr>
        <w:t xml:space="preserve"> </w:t>
      </w:r>
      <w:r w:rsidR="00307CD9">
        <w:rPr>
          <w:rFonts w:ascii="Tahoma" w:hAnsi="Tahoma" w:cs="Tahoma"/>
          <w:color w:val="000000"/>
        </w:rPr>
        <w:t xml:space="preserve">skład </w:t>
      </w:r>
      <w:r w:rsidRPr="003174FA">
        <w:rPr>
          <w:rFonts w:ascii="Tahoma" w:hAnsi="Tahoma" w:cs="Tahoma"/>
          <w:color w:val="000000"/>
        </w:rPr>
        <w:t>specyfikacji:</w:t>
      </w:r>
    </w:p>
    <w:p w:rsidR="006B586D" w:rsidRDefault="006B586D" w:rsidP="006B586D">
      <w:pPr>
        <w:numPr>
          <w:ilvl w:val="0"/>
          <w:numId w:val="10"/>
        </w:numPr>
        <w:spacing w:line="23" w:lineRule="atLeast"/>
        <w:jc w:val="both"/>
        <w:rPr>
          <w:rFonts w:ascii="Tahoma" w:hAnsi="Tahoma" w:cs="Tahoma"/>
          <w:color w:val="000000"/>
        </w:rPr>
      </w:pPr>
      <w:r>
        <w:rPr>
          <w:rFonts w:ascii="Tahoma" w:hAnsi="Tahoma" w:cs="Tahoma"/>
          <w:color w:val="000000"/>
        </w:rPr>
        <w:t>Formularz oferty</w:t>
      </w:r>
      <w:r w:rsidR="002F0982">
        <w:rPr>
          <w:rFonts w:ascii="Tahoma" w:hAnsi="Tahoma" w:cs="Tahoma"/>
          <w:color w:val="000000"/>
        </w:rPr>
        <w:t>, sporządzony wg. wzoru stanowiący załącznik Nr 1</w:t>
      </w:r>
    </w:p>
    <w:p w:rsidR="006B586D" w:rsidRPr="002F0982" w:rsidRDefault="006B586D" w:rsidP="002F0982">
      <w:pPr>
        <w:numPr>
          <w:ilvl w:val="0"/>
          <w:numId w:val="10"/>
        </w:numPr>
        <w:spacing w:line="23" w:lineRule="atLeast"/>
        <w:jc w:val="both"/>
        <w:rPr>
          <w:rFonts w:ascii="Tahoma" w:hAnsi="Tahoma" w:cs="Tahoma"/>
          <w:color w:val="000000"/>
        </w:rPr>
      </w:pPr>
      <w:r>
        <w:rPr>
          <w:rFonts w:ascii="Tahoma" w:hAnsi="Tahoma" w:cs="Tahoma"/>
          <w:color w:val="000000"/>
        </w:rPr>
        <w:t xml:space="preserve">Oświadczenie </w:t>
      </w:r>
      <w:r w:rsidRPr="007B0EA8">
        <w:rPr>
          <w:rFonts w:ascii="Tahoma" w:hAnsi="Tahoma" w:cs="Tahoma"/>
        </w:rPr>
        <w:t>Wykonawcy o spełnieniu warunków udziału w postępowaniu</w:t>
      </w:r>
      <w:r w:rsidR="002F0982">
        <w:rPr>
          <w:rFonts w:ascii="Tahoma" w:hAnsi="Tahoma" w:cs="Tahoma"/>
        </w:rPr>
        <w:t xml:space="preserve">, </w:t>
      </w:r>
      <w:r w:rsidR="002F0982">
        <w:rPr>
          <w:rFonts w:ascii="Tahoma" w:hAnsi="Tahoma" w:cs="Tahoma"/>
          <w:color w:val="000000"/>
        </w:rPr>
        <w:t xml:space="preserve">sporządzony </w:t>
      </w:r>
      <w:r w:rsidR="002F0982">
        <w:rPr>
          <w:rFonts w:ascii="Tahoma" w:hAnsi="Tahoma" w:cs="Tahoma"/>
          <w:color w:val="000000"/>
        </w:rPr>
        <w:lastRenderedPageBreak/>
        <w:t>wg. wzoru stanowiący załącznik Nr 2</w:t>
      </w:r>
    </w:p>
    <w:p w:rsidR="006B586D" w:rsidRPr="002F0982" w:rsidRDefault="006B586D" w:rsidP="002F0982">
      <w:pPr>
        <w:numPr>
          <w:ilvl w:val="0"/>
          <w:numId w:val="10"/>
        </w:numPr>
        <w:spacing w:line="23" w:lineRule="atLeast"/>
        <w:jc w:val="both"/>
        <w:rPr>
          <w:rFonts w:ascii="Tahoma" w:hAnsi="Tahoma" w:cs="Tahoma"/>
          <w:color w:val="000000"/>
        </w:rPr>
      </w:pPr>
      <w:r>
        <w:rPr>
          <w:rFonts w:ascii="Tahoma" w:hAnsi="Tahoma" w:cs="Tahoma"/>
          <w:color w:val="000000"/>
        </w:rPr>
        <w:t>Oświadczenie</w:t>
      </w:r>
      <w:r w:rsidRPr="006B586D">
        <w:rPr>
          <w:rFonts w:ascii="Tahoma" w:hAnsi="Tahoma" w:cs="Tahoma"/>
        </w:rPr>
        <w:t xml:space="preserve"> </w:t>
      </w:r>
      <w:r w:rsidRPr="007B0EA8">
        <w:rPr>
          <w:rFonts w:ascii="Tahoma" w:hAnsi="Tahoma" w:cs="Tahoma"/>
        </w:rPr>
        <w:t>Wykonawcy o nie podleganiu wykluczeniu</w:t>
      </w:r>
      <w:r w:rsidR="002F0982">
        <w:rPr>
          <w:rFonts w:ascii="Tahoma" w:hAnsi="Tahoma" w:cs="Tahoma"/>
        </w:rPr>
        <w:t xml:space="preserve">, </w:t>
      </w:r>
      <w:r w:rsidR="002F0982">
        <w:rPr>
          <w:rFonts w:ascii="Tahoma" w:hAnsi="Tahoma" w:cs="Tahoma"/>
          <w:color w:val="000000"/>
        </w:rPr>
        <w:t>sporządzony wg. wzoru stanowiący załącznik Nr 3</w:t>
      </w:r>
    </w:p>
    <w:p w:rsidR="006B586D" w:rsidRDefault="006B586D" w:rsidP="006B586D">
      <w:pPr>
        <w:numPr>
          <w:ilvl w:val="0"/>
          <w:numId w:val="10"/>
        </w:numPr>
        <w:spacing w:line="23" w:lineRule="atLeast"/>
        <w:jc w:val="both"/>
        <w:rPr>
          <w:rFonts w:ascii="Tahoma" w:hAnsi="Tahoma" w:cs="Tahoma"/>
          <w:color w:val="000000"/>
        </w:rPr>
      </w:pPr>
      <w:r>
        <w:rPr>
          <w:rFonts w:ascii="Tahoma" w:hAnsi="Tahoma" w:cs="Tahoma"/>
          <w:color w:val="000000"/>
        </w:rPr>
        <w:t>Dokumentacja projektowo-wykonawcza</w:t>
      </w:r>
      <w:r w:rsidR="002F0982">
        <w:rPr>
          <w:rFonts w:ascii="Tahoma" w:hAnsi="Tahoma" w:cs="Tahoma"/>
          <w:color w:val="000000"/>
        </w:rPr>
        <w:t xml:space="preserve"> ,stanowiąca załącznik Nr 4</w:t>
      </w:r>
    </w:p>
    <w:p w:rsidR="006B586D" w:rsidRDefault="006B586D" w:rsidP="006B586D">
      <w:pPr>
        <w:numPr>
          <w:ilvl w:val="0"/>
          <w:numId w:val="10"/>
        </w:numPr>
        <w:spacing w:line="23" w:lineRule="atLeast"/>
        <w:jc w:val="both"/>
        <w:rPr>
          <w:rFonts w:ascii="Tahoma" w:hAnsi="Tahoma" w:cs="Tahoma"/>
          <w:color w:val="000000"/>
        </w:rPr>
      </w:pPr>
      <w:r>
        <w:rPr>
          <w:rFonts w:ascii="Tahoma" w:hAnsi="Tahoma" w:cs="Tahoma"/>
          <w:color w:val="000000"/>
        </w:rPr>
        <w:t>Przedmiary robót</w:t>
      </w:r>
      <w:r w:rsidR="002F0982">
        <w:rPr>
          <w:rFonts w:ascii="Tahoma" w:hAnsi="Tahoma" w:cs="Tahoma"/>
          <w:color w:val="000000"/>
        </w:rPr>
        <w:t>, stanowiące wzory Nr 5</w:t>
      </w:r>
    </w:p>
    <w:p w:rsidR="006B586D" w:rsidRDefault="002F0982" w:rsidP="006B586D">
      <w:pPr>
        <w:numPr>
          <w:ilvl w:val="0"/>
          <w:numId w:val="10"/>
        </w:numPr>
        <w:spacing w:line="23" w:lineRule="atLeast"/>
        <w:jc w:val="both"/>
        <w:rPr>
          <w:rFonts w:ascii="Tahoma" w:hAnsi="Tahoma" w:cs="Tahoma"/>
          <w:color w:val="000000"/>
        </w:rPr>
      </w:pPr>
      <w:r>
        <w:rPr>
          <w:rFonts w:ascii="Tahoma" w:hAnsi="Tahoma" w:cs="Tahoma"/>
          <w:color w:val="000000"/>
        </w:rPr>
        <w:t xml:space="preserve">Projekt </w:t>
      </w:r>
      <w:r w:rsidR="006B586D" w:rsidRPr="002F0982">
        <w:rPr>
          <w:rFonts w:ascii="Tahoma" w:hAnsi="Tahoma" w:cs="Tahoma"/>
          <w:color w:val="000000"/>
        </w:rPr>
        <w:t>Umowa</w:t>
      </w:r>
      <w:r>
        <w:rPr>
          <w:rFonts w:ascii="Tahoma" w:hAnsi="Tahoma" w:cs="Tahoma"/>
          <w:color w:val="000000"/>
        </w:rPr>
        <w:t>, stanowiąca załącznik Nr 6</w:t>
      </w:r>
    </w:p>
    <w:p w:rsidR="002F0982" w:rsidRDefault="002F0982" w:rsidP="006B586D">
      <w:pPr>
        <w:numPr>
          <w:ilvl w:val="0"/>
          <w:numId w:val="10"/>
        </w:numPr>
        <w:spacing w:line="23" w:lineRule="atLeast"/>
        <w:jc w:val="both"/>
        <w:rPr>
          <w:rFonts w:ascii="Tahoma" w:hAnsi="Tahoma" w:cs="Tahoma"/>
          <w:color w:val="000000"/>
        </w:rPr>
      </w:pPr>
      <w:r>
        <w:rPr>
          <w:rFonts w:ascii="Tahoma" w:hAnsi="Tahoma" w:cs="Tahoma"/>
          <w:color w:val="000000"/>
        </w:rPr>
        <w:t>Wykaz osób</w:t>
      </w:r>
      <w:r w:rsidR="005711BE">
        <w:rPr>
          <w:rFonts w:ascii="Tahoma" w:hAnsi="Tahoma" w:cs="Tahoma"/>
          <w:color w:val="000000"/>
        </w:rPr>
        <w:t xml:space="preserve"> skierowanych do wykonywania prac</w:t>
      </w:r>
      <w:r>
        <w:rPr>
          <w:rFonts w:ascii="Tahoma" w:hAnsi="Tahoma" w:cs="Tahoma"/>
          <w:color w:val="000000"/>
        </w:rPr>
        <w:t>, stanowiący załącznik Nr 7</w:t>
      </w:r>
    </w:p>
    <w:p w:rsidR="002F0982" w:rsidRDefault="002F0982" w:rsidP="002F0982">
      <w:pPr>
        <w:numPr>
          <w:ilvl w:val="0"/>
          <w:numId w:val="10"/>
        </w:numPr>
        <w:spacing w:line="23" w:lineRule="atLeast"/>
        <w:jc w:val="both"/>
        <w:rPr>
          <w:rFonts w:ascii="Tahoma" w:hAnsi="Tahoma" w:cs="Tahoma"/>
          <w:color w:val="000000"/>
        </w:rPr>
      </w:pPr>
      <w:r w:rsidRPr="002F0982">
        <w:rPr>
          <w:rFonts w:ascii="Tahoma" w:hAnsi="Tahoma" w:cs="Tahoma"/>
          <w:color w:val="000000"/>
        </w:rPr>
        <w:t xml:space="preserve">Oświadczenia </w:t>
      </w:r>
      <w:r w:rsidRPr="002F0982">
        <w:rPr>
          <w:rFonts w:ascii="Tahoma" w:hAnsi="Tahoma" w:cs="Tahoma"/>
        </w:rPr>
        <w:t>Wykonawcy dotyczące przynależności do grupy kapitałowej</w:t>
      </w:r>
      <w:r>
        <w:rPr>
          <w:rFonts w:ascii="Tahoma" w:hAnsi="Tahoma" w:cs="Tahoma"/>
        </w:rPr>
        <w:t xml:space="preserve">, </w:t>
      </w:r>
      <w:r>
        <w:rPr>
          <w:rFonts w:ascii="Tahoma" w:hAnsi="Tahoma" w:cs="Tahoma"/>
          <w:color w:val="000000"/>
        </w:rPr>
        <w:t>stanowiące załącznik Nr 8</w:t>
      </w:r>
    </w:p>
    <w:p w:rsidR="00222A81" w:rsidRDefault="00222A81" w:rsidP="00222A81">
      <w:pPr>
        <w:numPr>
          <w:ilvl w:val="0"/>
          <w:numId w:val="10"/>
        </w:numPr>
        <w:spacing w:line="23" w:lineRule="atLeast"/>
        <w:jc w:val="both"/>
        <w:rPr>
          <w:rFonts w:ascii="Tahoma" w:hAnsi="Tahoma" w:cs="Tahoma"/>
          <w:color w:val="000000"/>
        </w:rPr>
      </w:pPr>
      <w:r>
        <w:rPr>
          <w:rFonts w:ascii="Tahoma" w:hAnsi="Tahoma" w:cs="Tahoma"/>
        </w:rPr>
        <w:t xml:space="preserve">Zestawienie robót budowlanych, </w:t>
      </w:r>
      <w:r>
        <w:rPr>
          <w:rFonts w:ascii="Tahoma" w:hAnsi="Tahoma" w:cs="Tahoma"/>
          <w:color w:val="000000"/>
        </w:rPr>
        <w:t>stanowiące załącznik Nr 9</w:t>
      </w:r>
    </w:p>
    <w:p w:rsidR="003616A4" w:rsidRPr="00102A02" w:rsidRDefault="003616A4" w:rsidP="00222A81">
      <w:pPr>
        <w:numPr>
          <w:ilvl w:val="0"/>
          <w:numId w:val="10"/>
        </w:numPr>
        <w:spacing w:line="23" w:lineRule="atLeast"/>
        <w:jc w:val="both"/>
        <w:rPr>
          <w:rFonts w:ascii="Tahoma" w:hAnsi="Tahoma" w:cs="Tahoma"/>
          <w:color w:val="000000"/>
        </w:rPr>
      </w:pPr>
      <w:r>
        <w:rPr>
          <w:rFonts w:ascii="Tahoma" w:hAnsi="Tahoma" w:cs="Tahoma"/>
        </w:rPr>
        <w:t xml:space="preserve"> Wykaz osób do kontaktu, stanowiący Załącznik nr 10</w:t>
      </w:r>
    </w:p>
    <w:p w:rsidR="00102A02" w:rsidRDefault="00102A02" w:rsidP="00222A81">
      <w:pPr>
        <w:numPr>
          <w:ilvl w:val="0"/>
          <w:numId w:val="10"/>
        </w:numPr>
        <w:spacing w:line="23" w:lineRule="atLeast"/>
        <w:jc w:val="both"/>
        <w:rPr>
          <w:rFonts w:ascii="Tahoma" w:hAnsi="Tahoma" w:cs="Tahoma"/>
          <w:color w:val="000000"/>
        </w:rPr>
      </w:pPr>
      <w:r>
        <w:rPr>
          <w:rFonts w:ascii="Tahoma" w:hAnsi="Tahoma" w:cs="Tahoma"/>
        </w:rPr>
        <w:t>Wytyczne do sporządzenia szczegółowego kosztorysu ofertowego, Załącznik Nr 11</w:t>
      </w:r>
    </w:p>
    <w:p w:rsidR="002F0982" w:rsidRPr="002F0982" w:rsidRDefault="002F0982" w:rsidP="00222A81">
      <w:pPr>
        <w:spacing w:after="120"/>
        <w:ind w:left="720"/>
        <w:textAlignment w:val="baseline"/>
        <w:rPr>
          <w:rFonts w:ascii="Tahoma" w:hAnsi="Tahoma" w:cs="Tahoma"/>
        </w:rPr>
      </w:pPr>
    </w:p>
    <w:sectPr w:rsidR="002F0982" w:rsidRPr="002F0982" w:rsidSect="003046D8">
      <w:footerReference w:type="default" r:id="rId8"/>
      <w:pgSz w:w="12240" w:h="15840"/>
      <w:pgMar w:top="1440" w:right="1080" w:bottom="1440" w:left="1080" w:header="708" w:footer="708"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2C8" w:rsidRDefault="00AA12C8" w:rsidP="00B4722D">
      <w:pPr>
        <w:spacing w:line="240" w:lineRule="auto"/>
      </w:pPr>
      <w:r>
        <w:separator/>
      </w:r>
    </w:p>
  </w:endnote>
  <w:endnote w:type="continuationSeparator" w:id="0">
    <w:p w:rsidR="00AA12C8" w:rsidRDefault="00AA12C8" w:rsidP="00B47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7" w:usb1="08070000" w:usb2="00000010" w:usb3="00000000" w:csb0="00020003" w:csb1="00000000"/>
  </w:font>
  <w:font w:name="CambriaMath">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FC0" w:rsidRDefault="005E6FC0">
    <w:pPr>
      <w:pStyle w:val="Stopka"/>
    </w:pPr>
    <w:r>
      <w:t xml:space="preserve">Strona </w:t>
    </w:r>
    <w:r>
      <w:rPr>
        <w:b/>
        <w:bCs/>
      </w:rPr>
      <w:fldChar w:fldCharType="begin"/>
    </w:r>
    <w:r>
      <w:rPr>
        <w:b/>
        <w:bCs/>
      </w:rPr>
      <w:instrText>PAGE</w:instrText>
    </w:r>
    <w:r>
      <w:rPr>
        <w:b/>
        <w:bCs/>
      </w:rPr>
      <w:fldChar w:fldCharType="separate"/>
    </w:r>
    <w:r w:rsidR="00184CC4">
      <w:rPr>
        <w:b/>
        <w:bCs/>
        <w:noProof/>
      </w:rPr>
      <w:t>24</w:t>
    </w:r>
    <w:r>
      <w:rPr>
        <w:b/>
        <w:bCs/>
      </w:rPr>
      <w:fldChar w:fldCharType="end"/>
    </w:r>
    <w:r>
      <w:t xml:space="preserve"> z </w:t>
    </w:r>
    <w:r>
      <w:rPr>
        <w:b/>
        <w:bCs/>
      </w:rPr>
      <w:fldChar w:fldCharType="begin"/>
    </w:r>
    <w:r>
      <w:rPr>
        <w:b/>
        <w:bCs/>
      </w:rPr>
      <w:instrText>NUMPAGES</w:instrText>
    </w:r>
    <w:r>
      <w:rPr>
        <w:b/>
        <w:bCs/>
      </w:rPr>
      <w:fldChar w:fldCharType="separate"/>
    </w:r>
    <w:r w:rsidR="00184CC4">
      <w:rPr>
        <w:b/>
        <w:bCs/>
        <w:noProof/>
      </w:rPr>
      <w:t>30</w:t>
    </w:r>
    <w:r>
      <w:rPr>
        <w:b/>
        <w:bCs/>
      </w:rPr>
      <w:fldChar w:fldCharType="end"/>
    </w:r>
  </w:p>
  <w:p w:rsidR="005E6FC0" w:rsidRDefault="005E6FC0" w:rsidP="00B4722D">
    <w:pPr>
      <w:pStyle w:val="Stopka"/>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2C8" w:rsidRDefault="00AA12C8" w:rsidP="00B4722D">
      <w:pPr>
        <w:spacing w:line="240" w:lineRule="auto"/>
      </w:pPr>
      <w:r>
        <w:separator/>
      </w:r>
    </w:p>
  </w:footnote>
  <w:footnote w:type="continuationSeparator" w:id="0">
    <w:p w:rsidR="00AA12C8" w:rsidRDefault="00AA12C8" w:rsidP="00B472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4FC"/>
    <w:multiLevelType w:val="hybridMultilevel"/>
    <w:tmpl w:val="3CA020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DD322D"/>
    <w:multiLevelType w:val="hybridMultilevel"/>
    <w:tmpl w:val="E0A018CE"/>
    <w:lvl w:ilvl="0" w:tplc="1CEA8384">
      <w:start w:val="1"/>
      <w:numFmt w:val="decimal"/>
      <w:lvlText w:val="%1."/>
      <w:lvlJc w:val="left"/>
      <w:pPr>
        <w:tabs>
          <w:tab w:val="num" w:pos="2218"/>
        </w:tabs>
        <w:ind w:left="1866" w:hanging="22"/>
      </w:pPr>
      <w:rPr>
        <w:rFonts w:cs="Times New Roman"/>
        <w:b/>
      </w:rPr>
    </w:lvl>
    <w:lvl w:ilvl="1" w:tplc="04150019">
      <w:start w:val="1"/>
      <w:numFmt w:val="lowerLetter"/>
      <w:lvlText w:val="%2."/>
      <w:lvlJc w:val="left"/>
      <w:pPr>
        <w:tabs>
          <w:tab w:val="num" w:pos="2204"/>
        </w:tabs>
        <w:ind w:left="2204" w:hanging="360"/>
      </w:pPr>
      <w:rPr>
        <w:rFonts w:cs="Times New Roman"/>
      </w:rPr>
    </w:lvl>
    <w:lvl w:ilvl="2" w:tplc="0415001B">
      <w:start w:val="1"/>
      <w:numFmt w:val="lowerRoman"/>
      <w:lvlText w:val="%3."/>
      <w:lvlJc w:val="right"/>
      <w:pPr>
        <w:tabs>
          <w:tab w:val="num" w:pos="2924"/>
        </w:tabs>
        <w:ind w:left="2924" w:hanging="180"/>
      </w:pPr>
      <w:rPr>
        <w:rFonts w:cs="Times New Roman"/>
      </w:rPr>
    </w:lvl>
    <w:lvl w:ilvl="3" w:tplc="0415000F">
      <w:start w:val="1"/>
      <w:numFmt w:val="decimal"/>
      <w:lvlText w:val="%4."/>
      <w:lvlJc w:val="left"/>
      <w:pPr>
        <w:tabs>
          <w:tab w:val="num" w:pos="3644"/>
        </w:tabs>
        <w:ind w:left="3644" w:hanging="360"/>
      </w:pPr>
      <w:rPr>
        <w:rFonts w:cs="Times New Roman"/>
      </w:rPr>
    </w:lvl>
    <w:lvl w:ilvl="4" w:tplc="04150019">
      <w:start w:val="1"/>
      <w:numFmt w:val="lowerLetter"/>
      <w:lvlText w:val="%5."/>
      <w:lvlJc w:val="left"/>
      <w:pPr>
        <w:tabs>
          <w:tab w:val="num" w:pos="4364"/>
        </w:tabs>
        <w:ind w:left="4364" w:hanging="360"/>
      </w:pPr>
      <w:rPr>
        <w:rFonts w:cs="Times New Roman"/>
      </w:rPr>
    </w:lvl>
    <w:lvl w:ilvl="5" w:tplc="0415001B">
      <w:start w:val="1"/>
      <w:numFmt w:val="lowerRoman"/>
      <w:lvlText w:val="%6."/>
      <w:lvlJc w:val="right"/>
      <w:pPr>
        <w:tabs>
          <w:tab w:val="num" w:pos="5084"/>
        </w:tabs>
        <w:ind w:left="5084" w:hanging="180"/>
      </w:pPr>
      <w:rPr>
        <w:rFonts w:cs="Times New Roman"/>
      </w:rPr>
    </w:lvl>
    <w:lvl w:ilvl="6" w:tplc="0415000F">
      <w:start w:val="1"/>
      <w:numFmt w:val="decimal"/>
      <w:lvlText w:val="%7."/>
      <w:lvlJc w:val="left"/>
      <w:pPr>
        <w:tabs>
          <w:tab w:val="num" w:pos="5804"/>
        </w:tabs>
        <w:ind w:left="5804" w:hanging="360"/>
      </w:pPr>
      <w:rPr>
        <w:rFonts w:cs="Times New Roman"/>
      </w:rPr>
    </w:lvl>
    <w:lvl w:ilvl="7" w:tplc="04150019">
      <w:start w:val="1"/>
      <w:numFmt w:val="lowerLetter"/>
      <w:lvlText w:val="%8."/>
      <w:lvlJc w:val="left"/>
      <w:pPr>
        <w:tabs>
          <w:tab w:val="num" w:pos="6524"/>
        </w:tabs>
        <w:ind w:left="6524" w:hanging="360"/>
      </w:pPr>
      <w:rPr>
        <w:rFonts w:cs="Times New Roman"/>
      </w:rPr>
    </w:lvl>
    <w:lvl w:ilvl="8" w:tplc="0415001B">
      <w:start w:val="1"/>
      <w:numFmt w:val="lowerRoman"/>
      <w:lvlText w:val="%9."/>
      <w:lvlJc w:val="right"/>
      <w:pPr>
        <w:tabs>
          <w:tab w:val="num" w:pos="7244"/>
        </w:tabs>
        <w:ind w:left="7244" w:hanging="180"/>
      </w:pPr>
      <w:rPr>
        <w:rFonts w:cs="Times New Roman"/>
      </w:rPr>
    </w:lvl>
  </w:abstractNum>
  <w:abstractNum w:abstractNumId="2" w15:restartNumberingAfterBreak="0">
    <w:nsid w:val="06A33F01"/>
    <w:multiLevelType w:val="hybridMultilevel"/>
    <w:tmpl w:val="12AA4CAE"/>
    <w:lvl w:ilvl="0" w:tplc="FA98559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9D3B2A"/>
    <w:multiLevelType w:val="hybridMultilevel"/>
    <w:tmpl w:val="1C5E95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555CC9"/>
    <w:multiLevelType w:val="hybridMultilevel"/>
    <w:tmpl w:val="86FACF1E"/>
    <w:lvl w:ilvl="0" w:tplc="2D4AE55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DA6FA04">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112EDFC">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A487C72">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E04436E">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5B2FDB0">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6D404EA">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9E6DD4C">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FFEF90E">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FBA4A23"/>
    <w:multiLevelType w:val="hybridMultilevel"/>
    <w:tmpl w:val="B516A756"/>
    <w:lvl w:ilvl="0" w:tplc="2638A510">
      <w:start w:val="1"/>
      <w:numFmt w:val="decimal"/>
      <w:lvlText w:val="%1."/>
      <w:lvlJc w:val="left"/>
      <w:pPr>
        <w:tabs>
          <w:tab w:val="num" w:pos="709"/>
        </w:tabs>
        <w:ind w:left="357" w:firstLine="2141"/>
      </w:pPr>
      <w:rPr>
        <w:rFonts w:cs="Times New Roman" w:hint="default"/>
        <w:b/>
        <w:strike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46D6F690">
      <w:start w:val="1"/>
      <w:numFmt w:val="decimal"/>
      <w:lvlText w:val="%4."/>
      <w:lvlJc w:val="left"/>
      <w:pPr>
        <w:tabs>
          <w:tab w:val="num" w:pos="731"/>
        </w:tabs>
        <w:ind w:left="379" w:hanging="22"/>
      </w:pPr>
      <w:rPr>
        <w:rFonts w:cs="Times New Roman" w:hint="default"/>
        <w:b/>
      </w:rPr>
    </w:lvl>
    <w:lvl w:ilvl="4" w:tplc="24228CCA">
      <w:start w:val="1"/>
      <w:numFmt w:val="decimal"/>
      <w:lvlText w:val="%5)"/>
      <w:lvlJc w:val="left"/>
      <w:pPr>
        <w:tabs>
          <w:tab w:val="num" w:pos="3600"/>
        </w:tabs>
        <w:ind w:left="3600" w:hanging="360"/>
      </w:pPr>
      <w:rPr>
        <w:rFonts w:cs="Times New Roman" w:hint="default"/>
        <w:b/>
        <w:u w:val="none"/>
      </w:rPr>
    </w:lvl>
    <w:lvl w:ilvl="5" w:tplc="A1C69B90">
      <w:start w:val="1"/>
      <w:numFmt w:val="lowerLetter"/>
      <w:lvlText w:val="%6."/>
      <w:lvlJc w:val="left"/>
      <w:pPr>
        <w:tabs>
          <w:tab w:val="num" w:pos="4500"/>
        </w:tabs>
        <w:ind w:left="4500" w:hanging="360"/>
      </w:pPr>
      <w:rPr>
        <w:rFonts w:ascii="Times New Roman" w:eastAsia="Times New Roman" w:hAnsi="Times New Roman" w:cs="Times New Roman"/>
      </w:rPr>
    </w:lvl>
    <w:lvl w:ilvl="6" w:tplc="051E8888">
      <w:start w:val="1"/>
      <w:numFmt w:val="lowerLetter"/>
      <w:lvlText w:val="%7)"/>
      <w:lvlJc w:val="left"/>
      <w:pPr>
        <w:ind w:left="1353" w:hanging="360"/>
      </w:pPr>
      <w:rPr>
        <w:rFonts w:hint="default"/>
        <w:b/>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8347BE5"/>
    <w:multiLevelType w:val="hybridMultilevel"/>
    <w:tmpl w:val="3E9695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197F4C"/>
    <w:multiLevelType w:val="hybridMultilevel"/>
    <w:tmpl w:val="C8EC813C"/>
    <w:lvl w:ilvl="0" w:tplc="E2A0C4DE">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01">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3DBC0A4C"/>
    <w:multiLevelType w:val="hybridMultilevel"/>
    <w:tmpl w:val="E85EEC0C"/>
    <w:lvl w:ilvl="0" w:tplc="24F2E046">
      <w:start w:val="1"/>
      <w:numFmt w:val="decimal"/>
      <w:lvlText w:val="%1."/>
      <w:lvlJc w:val="left"/>
      <w:pPr>
        <w:tabs>
          <w:tab w:val="num" w:pos="720"/>
        </w:tabs>
        <w:ind w:left="720" w:hanging="360"/>
      </w:pPr>
      <w:rPr>
        <w:rFonts w:cs="Times New Roman" w:hint="default"/>
        <w:b/>
        <w:strike w:val="0"/>
        <w:color w:val="auto"/>
      </w:rPr>
    </w:lvl>
    <w:lvl w:ilvl="1" w:tplc="3ECEEEBC">
      <w:start w:val="3"/>
      <w:numFmt w:val="decimal"/>
      <w:lvlText w:val="%2)"/>
      <w:lvlJc w:val="left"/>
      <w:pPr>
        <w:tabs>
          <w:tab w:val="num" w:pos="1440"/>
        </w:tabs>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56AD6A37"/>
    <w:multiLevelType w:val="hybridMultilevel"/>
    <w:tmpl w:val="1CDA1E5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59C82876"/>
    <w:multiLevelType w:val="hybridMultilevel"/>
    <w:tmpl w:val="2844FD8E"/>
    <w:lvl w:ilvl="0" w:tplc="32B8466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54530C"/>
    <w:multiLevelType w:val="hybridMultilevel"/>
    <w:tmpl w:val="79DC6972"/>
    <w:lvl w:ilvl="0" w:tplc="DC7AE50C">
      <w:start w:val="7"/>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13" w15:restartNumberingAfterBreak="0">
    <w:nsid w:val="6F4C14BD"/>
    <w:multiLevelType w:val="hybridMultilevel"/>
    <w:tmpl w:val="4F9C90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F5F6D32"/>
    <w:multiLevelType w:val="hybridMultilevel"/>
    <w:tmpl w:val="D2B4EAF4"/>
    <w:lvl w:ilvl="0" w:tplc="CB24B6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DA18E2"/>
    <w:multiLevelType w:val="hybridMultilevel"/>
    <w:tmpl w:val="C90C4D7E"/>
    <w:lvl w:ilvl="0" w:tplc="E2DEE920">
      <w:start w:val="1"/>
      <w:numFmt w:val="bullet"/>
      <w:lvlText w:val=""/>
      <w:lvlJc w:val="left"/>
      <w:pPr>
        <w:ind w:left="2070" w:hanging="360"/>
      </w:pPr>
      <w:rPr>
        <w:rFonts w:ascii="Symbol" w:hAnsi="Symbol" w:hint="default"/>
      </w:rPr>
    </w:lvl>
    <w:lvl w:ilvl="1" w:tplc="04150003" w:tentative="1">
      <w:start w:val="1"/>
      <w:numFmt w:val="bullet"/>
      <w:lvlText w:val="o"/>
      <w:lvlJc w:val="left"/>
      <w:pPr>
        <w:ind w:left="2790" w:hanging="360"/>
      </w:pPr>
      <w:rPr>
        <w:rFonts w:ascii="Courier New" w:hAnsi="Courier New" w:cs="Courier New" w:hint="default"/>
      </w:rPr>
    </w:lvl>
    <w:lvl w:ilvl="2" w:tplc="04150005" w:tentative="1">
      <w:start w:val="1"/>
      <w:numFmt w:val="bullet"/>
      <w:lvlText w:val=""/>
      <w:lvlJc w:val="left"/>
      <w:pPr>
        <w:ind w:left="3510" w:hanging="360"/>
      </w:pPr>
      <w:rPr>
        <w:rFonts w:ascii="Wingdings" w:hAnsi="Wingdings" w:hint="default"/>
      </w:rPr>
    </w:lvl>
    <w:lvl w:ilvl="3" w:tplc="04150001" w:tentative="1">
      <w:start w:val="1"/>
      <w:numFmt w:val="bullet"/>
      <w:lvlText w:val=""/>
      <w:lvlJc w:val="left"/>
      <w:pPr>
        <w:ind w:left="4230" w:hanging="360"/>
      </w:pPr>
      <w:rPr>
        <w:rFonts w:ascii="Symbol" w:hAnsi="Symbol" w:hint="default"/>
      </w:rPr>
    </w:lvl>
    <w:lvl w:ilvl="4" w:tplc="04150003" w:tentative="1">
      <w:start w:val="1"/>
      <w:numFmt w:val="bullet"/>
      <w:lvlText w:val="o"/>
      <w:lvlJc w:val="left"/>
      <w:pPr>
        <w:ind w:left="4950" w:hanging="360"/>
      </w:pPr>
      <w:rPr>
        <w:rFonts w:ascii="Courier New" w:hAnsi="Courier New" w:cs="Courier New" w:hint="default"/>
      </w:rPr>
    </w:lvl>
    <w:lvl w:ilvl="5" w:tplc="04150005" w:tentative="1">
      <w:start w:val="1"/>
      <w:numFmt w:val="bullet"/>
      <w:lvlText w:val=""/>
      <w:lvlJc w:val="left"/>
      <w:pPr>
        <w:ind w:left="5670" w:hanging="360"/>
      </w:pPr>
      <w:rPr>
        <w:rFonts w:ascii="Wingdings" w:hAnsi="Wingdings" w:hint="default"/>
      </w:rPr>
    </w:lvl>
    <w:lvl w:ilvl="6" w:tplc="04150001" w:tentative="1">
      <w:start w:val="1"/>
      <w:numFmt w:val="bullet"/>
      <w:lvlText w:val=""/>
      <w:lvlJc w:val="left"/>
      <w:pPr>
        <w:ind w:left="6390" w:hanging="360"/>
      </w:pPr>
      <w:rPr>
        <w:rFonts w:ascii="Symbol" w:hAnsi="Symbol" w:hint="default"/>
      </w:rPr>
    </w:lvl>
    <w:lvl w:ilvl="7" w:tplc="04150003" w:tentative="1">
      <w:start w:val="1"/>
      <w:numFmt w:val="bullet"/>
      <w:lvlText w:val="o"/>
      <w:lvlJc w:val="left"/>
      <w:pPr>
        <w:ind w:left="7110" w:hanging="360"/>
      </w:pPr>
      <w:rPr>
        <w:rFonts w:ascii="Courier New" w:hAnsi="Courier New" w:cs="Courier New" w:hint="default"/>
      </w:rPr>
    </w:lvl>
    <w:lvl w:ilvl="8" w:tplc="04150005" w:tentative="1">
      <w:start w:val="1"/>
      <w:numFmt w:val="bullet"/>
      <w:lvlText w:val=""/>
      <w:lvlJc w:val="left"/>
      <w:pPr>
        <w:ind w:left="7830" w:hanging="360"/>
      </w:pPr>
      <w:rPr>
        <w:rFonts w:ascii="Wingdings" w:hAnsi="Wingdings" w:hint="default"/>
      </w:rPr>
    </w:lvl>
  </w:abstractNum>
  <w:abstractNum w:abstractNumId="16" w15:restartNumberingAfterBreak="0">
    <w:nsid w:val="7C55138D"/>
    <w:multiLevelType w:val="hybridMultilevel"/>
    <w:tmpl w:val="F892BF40"/>
    <w:lvl w:ilvl="0" w:tplc="7BB09AA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1279B8"/>
    <w:multiLevelType w:val="hybridMultilevel"/>
    <w:tmpl w:val="7CD8FA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14"/>
  </w:num>
  <w:num w:numId="9">
    <w:abstractNumId w:val="2"/>
  </w:num>
  <w:num w:numId="10">
    <w:abstractNumId w:val="0"/>
  </w:num>
  <w:num w:numId="11">
    <w:abstractNumId w:val="10"/>
  </w:num>
  <w:num w:numId="12">
    <w:abstractNumId w:val="9"/>
  </w:num>
  <w:num w:numId="13">
    <w:abstractNumId w:val="15"/>
  </w:num>
  <w:num w:numId="14">
    <w:abstractNumId w:val="11"/>
  </w:num>
  <w:num w:numId="15">
    <w:abstractNumId w:val="12"/>
  </w:num>
  <w:num w:numId="16">
    <w:abstractNumId w:val="17"/>
  </w:num>
  <w:num w:numId="17">
    <w:abstractNumId w:val="13"/>
  </w:num>
  <w:num w:numId="18">
    <w:abstractNumId w:val="4"/>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124"/>
    <w:rsid w:val="00006900"/>
    <w:rsid w:val="00022F2A"/>
    <w:rsid w:val="00034C89"/>
    <w:rsid w:val="0006289D"/>
    <w:rsid w:val="00064A29"/>
    <w:rsid w:val="0008220D"/>
    <w:rsid w:val="00083F17"/>
    <w:rsid w:val="000A3E99"/>
    <w:rsid w:val="000C2604"/>
    <w:rsid w:val="00102A02"/>
    <w:rsid w:val="00112675"/>
    <w:rsid w:val="0011547B"/>
    <w:rsid w:val="00131C65"/>
    <w:rsid w:val="00162923"/>
    <w:rsid w:val="00180973"/>
    <w:rsid w:val="00184CC4"/>
    <w:rsid w:val="00190A9D"/>
    <w:rsid w:val="001A40CB"/>
    <w:rsid w:val="001C292E"/>
    <w:rsid w:val="00202FDF"/>
    <w:rsid w:val="00220865"/>
    <w:rsid w:val="00221022"/>
    <w:rsid w:val="00222A81"/>
    <w:rsid w:val="002674A8"/>
    <w:rsid w:val="00274815"/>
    <w:rsid w:val="00286E39"/>
    <w:rsid w:val="00295A21"/>
    <w:rsid w:val="002E2F16"/>
    <w:rsid w:val="002F0982"/>
    <w:rsid w:val="003046D8"/>
    <w:rsid w:val="00307CD9"/>
    <w:rsid w:val="003174FA"/>
    <w:rsid w:val="003249AA"/>
    <w:rsid w:val="00334DAD"/>
    <w:rsid w:val="003616A4"/>
    <w:rsid w:val="00373C58"/>
    <w:rsid w:val="003A1C74"/>
    <w:rsid w:val="003B7051"/>
    <w:rsid w:val="003C4449"/>
    <w:rsid w:val="003C79EC"/>
    <w:rsid w:val="003D7DF0"/>
    <w:rsid w:val="003F43E6"/>
    <w:rsid w:val="00401FF4"/>
    <w:rsid w:val="00402264"/>
    <w:rsid w:val="00415382"/>
    <w:rsid w:val="00417BAE"/>
    <w:rsid w:val="00417E09"/>
    <w:rsid w:val="00423058"/>
    <w:rsid w:val="004310B2"/>
    <w:rsid w:val="00432AB1"/>
    <w:rsid w:val="00480FE2"/>
    <w:rsid w:val="0049176F"/>
    <w:rsid w:val="0049448E"/>
    <w:rsid w:val="004A3F47"/>
    <w:rsid w:val="004B431F"/>
    <w:rsid w:val="00500048"/>
    <w:rsid w:val="00500BBB"/>
    <w:rsid w:val="0050448A"/>
    <w:rsid w:val="005610E5"/>
    <w:rsid w:val="0056301F"/>
    <w:rsid w:val="005711BE"/>
    <w:rsid w:val="00576521"/>
    <w:rsid w:val="00576F28"/>
    <w:rsid w:val="00592A64"/>
    <w:rsid w:val="005C1C93"/>
    <w:rsid w:val="005C22B0"/>
    <w:rsid w:val="005D41DE"/>
    <w:rsid w:val="005E6FC0"/>
    <w:rsid w:val="0060001D"/>
    <w:rsid w:val="00613B57"/>
    <w:rsid w:val="00655750"/>
    <w:rsid w:val="0066683F"/>
    <w:rsid w:val="006A6124"/>
    <w:rsid w:val="006B2380"/>
    <w:rsid w:val="006B3137"/>
    <w:rsid w:val="006B52F0"/>
    <w:rsid w:val="006B586D"/>
    <w:rsid w:val="006C4C03"/>
    <w:rsid w:val="006D009E"/>
    <w:rsid w:val="006F36D9"/>
    <w:rsid w:val="007010FE"/>
    <w:rsid w:val="0070694E"/>
    <w:rsid w:val="0071259F"/>
    <w:rsid w:val="0071772F"/>
    <w:rsid w:val="007231E1"/>
    <w:rsid w:val="007516A8"/>
    <w:rsid w:val="00766CD6"/>
    <w:rsid w:val="007965FE"/>
    <w:rsid w:val="007A07D0"/>
    <w:rsid w:val="007A222D"/>
    <w:rsid w:val="007A7468"/>
    <w:rsid w:val="007B0EA8"/>
    <w:rsid w:val="007D5FDD"/>
    <w:rsid w:val="0081391C"/>
    <w:rsid w:val="00814B4F"/>
    <w:rsid w:val="008239FE"/>
    <w:rsid w:val="008323B3"/>
    <w:rsid w:val="00851293"/>
    <w:rsid w:val="00851AA9"/>
    <w:rsid w:val="008600AF"/>
    <w:rsid w:val="00872FAD"/>
    <w:rsid w:val="00877C88"/>
    <w:rsid w:val="008834FF"/>
    <w:rsid w:val="008E5B7E"/>
    <w:rsid w:val="00915DC5"/>
    <w:rsid w:val="00940E7E"/>
    <w:rsid w:val="00955030"/>
    <w:rsid w:val="00956398"/>
    <w:rsid w:val="009638F1"/>
    <w:rsid w:val="00972202"/>
    <w:rsid w:val="00991395"/>
    <w:rsid w:val="009A7AFE"/>
    <w:rsid w:val="009C1CA3"/>
    <w:rsid w:val="009C3B28"/>
    <w:rsid w:val="009D1663"/>
    <w:rsid w:val="00A0237A"/>
    <w:rsid w:val="00A2256E"/>
    <w:rsid w:val="00A33197"/>
    <w:rsid w:val="00A43C20"/>
    <w:rsid w:val="00A45C6E"/>
    <w:rsid w:val="00A74A3D"/>
    <w:rsid w:val="00A91C72"/>
    <w:rsid w:val="00A95950"/>
    <w:rsid w:val="00AA12C8"/>
    <w:rsid w:val="00AB52FC"/>
    <w:rsid w:val="00AC63B0"/>
    <w:rsid w:val="00AD0247"/>
    <w:rsid w:val="00AF24C1"/>
    <w:rsid w:val="00AF4698"/>
    <w:rsid w:val="00AF73BE"/>
    <w:rsid w:val="00B01EE5"/>
    <w:rsid w:val="00B353E6"/>
    <w:rsid w:val="00B36FDD"/>
    <w:rsid w:val="00B42288"/>
    <w:rsid w:val="00B440E5"/>
    <w:rsid w:val="00B4722D"/>
    <w:rsid w:val="00B6425E"/>
    <w:rsid w:val="00B74361"/>
    <w:rsid w:val="00B868AF"/>
    <w:rsid w:val="00BA0F1B"/>
    <w:rsid w:val="00BB7366"/>
    <w:rsid w:val="00BB73EE"/>
    <w:rsid w:val="00C31105"/>
    <w:rsid w:val="00C32BE9"/>
    <w:rsid w:val="00C36B8B"/>
    <w:rsid w:val="00C602EF"/>
    <w:rsid w:val="00C65C24"/>
    <w:rsid w:val="00C751D9"/>
    <w:rsid w:val="00C9517F"/>
    <w:rsid w:val="00CA54D5"/>
    <w:rsid w:val="00CB1377"/>
    <w:rsid w:val="00CB5B96"/>
    <w:rsid w:val="00CC357C"/>
    <w:rsid w:val="00CC3670"/>
    <w:rsid w:val="00CE79BE"/>
    <w:rsid w:val="00CF195D"/>
    <w:rsid w:val="00CF5348"/>
    <w:rsid w:val="00D51112"/>
    <w:rsid w:val="00D6253C"/>
    <w:rsid w:val="00DC15AB"/>
    <w:rsid w:val="00DD236A"/>
    <w:rsid w:val="00DD6CEA"/>
    <w:rsid w:val="00E00FAF"/>
    <w:rsid w:val="00E10ACD"/>
    <w:rsid w:val="00E17C55"/>
    <w:rsid w:val="00E259A0"/>
    <w:rsid w:val="00E325F0"/>
    <w:rsid w:val="00E471ED"/>
    <w:rsid w:val="00E52E0C"/>
    <w:rsid w:val="00E547F0"/>
    <w:rsid w:val="00E56D3C"/>
    <w:rsid w:val="00E613F1"/>
    <w:rsid w:val="00E70A5F"/>
    <w:rsid w:val="00E7198A"/>
    <w:rsid w:val="00E865D0"/>
    <w:rsid w:val="00EE5426"/>
    <w:rsid w:val="00F04542"/>
    <w:rsid w:val="00F13802"/>
    <w:rsid w:val="00F14DC4"/>
    <w:rsid w:val="00F17A14"/>
    <w:rsid w:val="00F763D3"/>
    <w:rsid w:val="00F95796"/>
    <w:rsid w:val="00FA543A"/>
    <w:rsid w:val="00FD2E1B"/>
    <w:rsid w:val="00FD445E"/>
    <w:rsid w:val="00FE66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38B2A"/>
  <w15:docId w15:val="{A8AAD532-2B81-4205-8B53-6372DDE0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pl-PL" w:eastAsia="pl-PL" w:bidi="ar-SA"/>
      </w:rPr>
    </w:rPrDefault>
    <w:pPrDefault/>
  </w:docDefaults>
  <w:latentStyles w:defLockedState="0" w:defUIPriority="99" w:defSemiHidden="0" w:defUnhideWhenUsed="0" w:defQFormat="0" w:count="374">
    <w:lsdException w:name="Normal" w:uiPriority="0" w:qFormat="1"/>
    <w:lsdException w:name="heading 1"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CB1377"/>
    <w:pPr>
      <w:widowControl w:val="0"/>
      <w:autoSpaceDE w:val="0"/>
      <w:autoSpaceDN w:val="0"/>
      <w:adjustRightInd w:val="0"/>
      <w:spacing w:line="360" w:lineRule="auto"/>
    </w:pPr>
    <w:rPr>
      <w:rFonts w:ascii="Times New Roman" w:hAnsi="Times New Roman"/>
      <w:sz w:val="24"/>
      <w:szCs w:val="24"/>
      <w:lang w:eastAsia="en-US"/>
    </w:rPr>
  </w:style>
  <w:style w:type="paragraph" w:styleId="Nagwek1">
    <w:name w:val="heading 1"/>
    <w:basedOn w:val="Normalny"/>
    <w:next w:val="Normalny"/>
    <w:link w:val="Nagwek1Znak"/>
    <w:uiPriority w:val="99"/>
    <w:qFormat/>
    <w:rsid w:val="00CB1377"/>
    <w:pPr>
      <w:keepNext/>
      <w:keepLines/>
      <w:suppressAutoHyphens/>
      <w:autoSpaceDE/>
      <w:autoSpaceDN/>
      <w:adjustRightInd/>
      <w:spacing w:before="480"/>
      <w:outlineLvl w:val="0"/>
    </w:pPr>
    <w:rPr>
      <w:rFonts w:ascii="Cambria" w:hAnsi="Cambria" w:cs="Cambria"/>
      <w:b/>
      <w:bCs/>
      <w:color w:val="365F91"/>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CB1377"/>
    <w:rPr>
      <w:rFonts w:ascii="Cambria" w:hAnsi="Cambria" w:cs="Cambria"/>
      <w:b/>
      <w:bCs/>
      <w:color w:val="365F91"/>
      <w:kern w:val="1"/>
      <w:sz w:val="28"/>
      <w:szCs w:val="28"/>
      <w:lang w:eastAsia="ar-SA"/>
    </w:rPr>
  </w:style>
  <w:style w:type="paragraph" w:styleId="Bezodstpw">
    <w:name w:val="No Spacing"/>
    <w:uiPriority w:val="99"/>
    <w:qFormat/>
    <w:rsid w:val="00CB1377"/>
    <w:pPr>
      <w:widowControl w:val="0"/>
      <w:suppressAutoHyphens/>
      <w:spacing w:line="360" w:lineRule="auto"/>
    </w:pPr>
    <w:rPr>
      <w:rFonts w:cs="Times"/>
      <w:kern w:val="1"/>
      <w:sz w:val="24"/>
      <w:szCs w:val="24"/>
      <w:lang w:eastAsia="ar-SA"/>
    </w:rPr>
  </w:style>
  <w:style w:type="paragraph" w:styleId="Akapitzlist">
    <w:name w:val="List Paragraph"/>
    <w:basedOn w:val="Normalny"/>
    <w:uiPriority w:val="34"/>
    <w:qFormat/>
    <w:rsid w:val="00CB1377"/>
    <w:pPr>
      <w:ind w:left="720"/>
    </w:pPr>
  </w:style>
  <w:style w:type="paragraph" w:styleId="Nagwekspisutreci">
    <w:name w:val="TOC Heading"/>
    <w:basedOn w:val="Nagwek1"/>
    <w:next w:val="Normalny"/>
    <w:uiPriority w:val="39"/>
    <w:semiHidden/>
    <w:unhideWhenUsed/>
    <w:qFormat/>
    <w:rsid w:val="00CB1377"/>
    <w:pPr>
      <w:widowControl/>
      <w:suppressAutoHyphens w:val="0"/>
      <w:spacing w:line="276" w:lineRule="auto"/>
      <w:outlineLvl w:val="9"/>
    </w:pPr>
    <w:rPr>
      <w:rFonts w:cs="Times New Roman"/>
      <w:kern w:val="0"/>
      <w:lang w:eastAsia="pl-PL"/>
    </w:rPr>
  </w:style>
  <w:style w:type="character" w:styleId="Odwoaniedokomentarza">
    <w:name w:val="annotation reference"/>
    <w:uiPriority w:val="99"/>
    <w:semiHidden/>
    <w:unhideWhenUsed/>
    <w:rsid w:val="00B440E5"/>
    <w:rPr>
      <w:sz w:val="16"/>
      <w:szCs w:val="16"/>
    </w:rPr>
  </w:style>
  <w:style w:type="paragraph" w:styleId="Tekstkomentarza">
    <w:name w:val="annotation text"/>
    <w:basedOn w:val="Normalny"/>
    <w:link w:val="TekstkomentarzaZnak"/>
    <w:uiPriority w:val="99"/>
    <w:semiHidden/>
    <w:unhideWhenUsed/>
    <w:rsid w:val="00B440E5"/>
    <w:rPr>
      <w:sz w:val="20"/>
      <w:szCs w:val="20"/>
    </w:rPr>
  </w:style>
  <w:style w:type="character" w:customStyle="1" w:styleId="TekstkomentarzaZnak">
    <w:name w:val="Tekst komentarza Znak"/>
    <w:link w:val="Tekstkomentarza"/>
    <w:uiPriority w:val="99"/>
    <w:semiHidden/>
    <w:rsid w:val="00B440E5"/>
    <w:rPr>
      <w:rFonts w:ascii="Times New Roman" w:hAnsi="Times New Roman"/>
      <w:lang w:eastAsia="en-US"/>
    </w:rPr>
  </w:style>
  <w:style w:type="paragraph" w:styleId="Tematkomentarza">
    <w:name w:val="annotation subject"/>
    <w:basedOn w:val="Tekstkomentarza"/>
    <w:next w:val="Tekstkomentarza"/>
    <w:link w:val="TematkomentarzaZnak"/>
    <w:uiPriority w:val="99"/>
    <w:semiHidden/>
    <w:unhideWhenUsed/>
    <w:rsid w:val="00B440E5"/>
    <w:rPr>
      <w:b/>
      <w:bCs/>
    </w:rPr>
  </w:style>
  <w:style w:type="character" w:customStyle="1" w:styleId="TematkomentarzaZnak">
    <w:name w:val="Temat komentarza Znak"/>
    <w:link w:val="Tematkomentarza"/>
    <w:uiPriority w:val="99"/>
    <w:semiHidden/>
    <w:rsid w:val="00B440E5"/>
    <w:rPr>
      <w:rFonts w:ascii="Times New Roman" w:hAnsi="Times New Roman"/>
      <w:b/>
      <w:bCs/>
      <w:lang w:eastAsia="en-US"/>
    </w:rPr>
  </w:style>
  <w:style w:type="paragraph" w:styleId="Tekstdymka">
    <w:name w:val="Balloon Text"/>
    <w:basedOn w:val="Normalny"/>
    <w:link w:val="TekstdymkaZnak"/>
    <w:uiPriority w:val="99"/>
    <w:semiHidden/>
    <w:unhideWhenUsed/>
    <w:rsid w:val="00B440E5"/>
    <w:pPr>
      <w:spacing w:line="240" w:lineRule="auto"/>
    </w:pPr>
    <w:rPr>
      <w:rFonts w:ascii="Tahoma" w:hAnsi="Tahoma" w:cs="Tahoma"/>
      <w:sz w:val="16"/>
      <w:szCs w:val="16"/>
    </w:rPr>
  </w:style>
  <w:style w:type="character" w:customStyle="1" w:styleId="TekstdymkaZnak">
    <w:name w:val="Tekst dymka Znak"/>
    <w:link w:val="Tekstdymka"/>
    <w:uiPriority w:val="99"/>
    <w:semiHidden/>
    <w:rsid w:val="00B440E5"/>
    <w:rPr>
      <w:rFonts w:ascii="Tahoma" w:hAnsi="Tahoma" w:cs="Tahoma"/>
      <w:sz w:val="16"/>
      <w:szCs w:val="16"/>
      <w:lang w:eastAsia="en-US"/>
    </w:rPr>
  </w:style>
  <w:style w:type="paragraph" w:styleId="Tekstpodstawowy2">
    <w:name w:val="Body Text 2"/>
    <w:basedOn w:val="Normalny"/>
    <w:link w:val="Tekstpodstawowy2Znak"/>
    <w:rsid w:val="009C1CA3"/>
    <w:pPr>
      <w:widowControl/>
      <w:suppressAutoHyphens/>
      <w:autoSpaceDE/>
      <w:autoSpaceDN/>
      <w:adjustRightInd/>
      <w:spacing w:after="120" w:line="480" w:lineRule="auto"/>
    </w:pPr>
    <w:rPr>
      <w:rFonts w:eastAsia="Calibri"/>
      <w:sz w:val="20"/>
      <w:szCs w:val="20"/>
      <w:lang w:eastAsia="ar-SA"/>
    </w:rPr>
  </w:style>
  <w:style w:type="character" w:customStyle="1" w:styleId="Tekstpodstawowy2Znak">
    <w:name w:val="Tekst podstawowy 2 Znak"/>
    <w:link w:val="Tekstpodstawowy2"/>
    <w:rsid w:val="009C1CA3"/>
    <w:rPr>
      <w:rFonts w:ascii="Times New Roman" w:eastAsia="Calibri" w:hAnsi="Times New Roman"/>
      <w:lang w:eastAsia="ar-SA"/>
    </w:rPr>
  </w:style>
  <w:style w:type="paragraph" w:styleId="Nagwek">
    <w:name w:val="header"/>
    <w:basedOn w:val="Normalny"/>
    <w:link w:val="NagwekZnak"/>
    <w:uiPriority w:val="99"/>
    <w:unhideWhenUsed/>
    <w:rsid w:val="00B4722D"/>
    <w:pPr>
      <w:tabs>
        <w:tab w:val="center" w:pos="4536"/>
        <w:tab w:val="right" w:pos="9072"/>
      </w:tabs>
    </w:pPr>
  </w:style>
  <w:style w:type="character" w:customStyle="1" w:styleId="NagwekZnak">
    <w:name w:val="Nagłówek Znak"/>
    <w:link w:val="Nagwek"/>
    <w:uiPriority w:val="99"/>
    <w:rsid w:val="00B4722D"/>
    <w:rPr>
      <w:rFonts w:ascii="Times New Roman" w:hAnsi="Times New Roman"/>
      <w:sz w:val="24"/>
      <w:szCs w:val="24"/>
      <w:lang w:eastAsia="en-US"/>
    </w:rPr>
  </w:style>
  <w:style w:type="paragraph" w:styleId="Stopka">
    <w:name w:val="footer"/>
    <w:basedOn w:val="Normalny"/>
    <w:link w:val="StopkaZnak"/>
    <w:uiPriority w:val="99"/>
    <w:unhideWhenUsed/>
    <w:rsid w:val="00B4722D"/>
    <w:pPr>
      <w:tabs>
        <w:tab w:val="center" w:pos="4536"/>
        <w:tab w:val="right" w:pos="9072"/>
      </w:tabs>
    </w:pPr>
  </w:style>
  <w:style w:type="character" w:customStyle="1" w:styleId="StopkaZnak">
    <w:name w:val="Stopka Znak"/>
    <w:link w:val="Stopka"/>
    <w:uiPriority w:val="99"/>
    <w:rsid w:val="00B4722D"/>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5948">
      <w:bodyDiv w:val="1"/>
      <w:marLeft w:val="0"/>
      <w:marRight w:val="0"/>
      <w:marTop w:val="0"/>
      <w:marBottom w:val="0"/>
      <w:divBdr>
        <w:top w:val="none" w:sz="0" w:space="0" w:color="auto"/>
        <w:left w:val="none" w:sz="0" w:space="0" w:color="auto"/>
        <w:bottom w:val="none" w:sz="0" w:space="0" w:color="auto"/>
        <w:right w:val="none" w:sz="0" w:space="0" w:color="auto"/>
      </w:divBdr>
    </w:div>
    <w:div w:id="1338655502">
      <w:bodyDiv w:val="1"/>
      <w:marLeft w:val="0"/>
      <w:marRight w:val="0"/>
      <w:marTop w:val="0"/>
      <w:marBottom w:val="0"/>
      <w:divBdr>
        <w:top w:val="none" w:sz="0" w:space="0" w:color="auto"/>
        <w:left w:val="none" w:sz="0" w:space="0" w:color="auto"/>
        <w:bottom w:val="none" w:sz="0" w:space="0" w:color="auto"/>
        <w:right w:val="none" w:sz="0" w:space="0" w:color="auto"/>
      </w:divBdr>
    </w:div>
    <w:div w:id="160661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030E2-5E6F-4840-AE2B-FA14CBC7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30</Pages>
  <Words>12660</Words>
  <Characters>75965</Characters>
  <Application>Microsoft Office Word</Application>
  <DocSecurity>0</DocSecurity>
  <Lines>633</Lines>
  <Paragraphs>176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piotrb</dc:creator>
  <cp:lastModifiedBy>piotrb</cp:lastModifiedBy>
  <cp:revision>5</cp:revision>
  <cp:lastPrinted>2017-03-16T10:49:00Z</cp:lastPrinted>
  <dcterms:created xsi:type="dcterms:W3CDTF">2017-05-30T09:32:00Z</dcterms:created>
  <dcterms:modified xsi:type="dcterms:W3CDTF">2017-05-31T07:32:00Z</dcterms:modified>
</cp:coreProperties>
</file>