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2D" w:rsidRPr="003174FA" w:rsidRDefault="00B4722D" w:rsidP="008834FF">
      <w:pPr>
        <w:spacing w:line="23" w:lineRule="atLeast"/>
        <w:jc w:val="center"/>
        <w:rPr>
          <w:rFonts w:ascii="Tahoma" w:hAnsi="Tahoma" w:cs="Tahoma"/>
          <w:color w:val="000000"/>
        </w:rPr>
      </w:pPr>
      <w:r w:rsidRPr="003174FA">
        <w:rPr>
          <w:rFonts w:ascii="Tahoma" w:hAnsi="Tahoma" w:cs="Tahoma"/>
          <w:b/>
          <w:bCs/>
          <w:color w:val="000000"/>
        </w:rPr>
        <w:t>SPECYFIKACJA ISTOTNYCH WARUNKÓW ZAMÓWIENIA</w:t>
      </w:r>
    </w:p>
    <w:p w:rsidR="00B4722D" w:rsidRPr="003174FA" w:rsidRDefault="00B4722D" w:rsidP="008834FF">
      <w:pPr>
        <w:spacing w:line="23" w:lineRule="atLeast"/>
        <w:jc w:val="both"/>
        <w:rPr>
          <w:rFonts w:ascii="Tahoma" w:hAnsi="Tahoma" w:cs="Tahoma"/>
          <w:color w:val="000000"/>
        </w:rPr>
      </w:pPr>
      <w:r w:rsidRPr="003174FA">
        <w:rPr>
          <w:rFonts w:ascii="Tahoma" w:hAnsi="Tahoma" w:cs="Tahoma"/>
          <w:color w:val="000000"/>
        </w:rPr>
        <w:t>Numer sprawy RIG 271.7.2016</w:t>
      </w:r>
    </w:p>
    <w:p w:rsidR="00B4722D" w:rsidRDefault="00B4722D" w:rsidP="008834FF">
      <w:pPr>
        <w:spacing w:line="23" w:lineRule="atLeast"/>
        <w:jc w:val="both"/>
        <w:rPr>
          <w:rFonts w:ascii="Tahoma" w:hAnsi="Tahoma" w:cs="Tahoma"/>
          <w:color w:val="000000"/>
        </w:rPr>
      </w:pPr>
      <w:r w:rsidRPr="003174FA">
        <w:rPr>
          <w:rFonts w:ascii="Tahoma" w:hAnsi="Tahoma" w:cs="Tahoma"/>
          <w:color w:val="000000"/>
        </w:rPr>
        <w:t xml:space="preserve">Nazwa zadania: </w:t>
      </w:r>
    </w:p>
    <w:p w:rsidR="00B4722D" w:rsidRPr="003174FA" w:rsidRDefault="004310B2" w:rsidP="00417BAE">
      <w:pPr>
        <w:spacing w:line="23" w:lineRule="atLeast"/>
        <w:jc w:val="center"/>
        <w:rPr>
          <w:rFonts w:ascii="Tahoma" w:hAnsi="Tahoma" w:cs="Tahoma"/>
          <w:color w:val="000000"/>
        </w:rPr>
      </w:pPr>
      <w:r>
        <w:rPr>
          <w:rFonts w:ascii="Tahoma" w:hAnsi="Tahoma" w:cs="Tahoma"/>
          <w:color w:val="000000"/>
        </w:rPr>
        <w:t>,,</w:t>
      </w:r>
      <w:r w:rsidR="00B4722D" w:rsidRPr="003174FA">
        <w:rPr>
          <w:rFonts w:ascii="Tahoma" w:hAnsi="Tahoma" w:cs="Tahoma"/>
          <w:color w:val="000000"/>
        </w:rPr>
        <w:t>Przebudowa drogi gminnej Nr 010851L w miejscowości Bliżów Gmina Adamów</w:t>
      </w:r>
      <w:r>
        <w:rPr>
          <w:rFonts w:ascii="Tahoma" w:hAnsi="Tahoma" w:cs="Tahoma"/>
          <w:color w:val="000000"/>
        </w:rPr>
        <w:t>,,</w:t>
      </w:r>
    </w:p>
    <w:p w:rsidR="00B4722D" w:rsidRDefault="00B4722D" w:rsidP="008834FF">
      <w:pPr>
        <w:spacing w:line="23" w:lineRule="atLeast"/>
        <w:jc w:val="both"/>
        <w:rPr>
          <w:rFonts w:ascii="Tahoma" w:hAnsi="Tahoma" w:cs="Tahoma"/>
          <w:color w:val="000000"/>
        </w:rPr>
      </w:pPr>
    </w:p>
    <w:p w:rsidR="004310B2" w:rsidRDefault="00B4722D" w:rsidP="008834FF">
      <w:pPr>
        <w:spacing w:line="23" w:lineRule="atLeast"/>
        <w:jc w:val="right"/>
        <w:rPr>
          <w:rFonts w:ascii="Tahoma" w:hAnsi="Tahoma" w:cs="Tahoma"/>
          <w:color w:val="000000"/>
        </w:rPr>
      </w:pPr>
      <w:r>
        <w:rPr>
          <w:rFonts w:ascii="Tahoma" w:hAnsi="Tahoma" w:cs="Tahoma"/>
          <w:color w:val="000000"/>
        </w:rPr>
        <w:t xml:space="preserve">Zatwierdzam </w:t>
      </w:r>
      <w:proofErr w:type="spellStart"/>
      <w:r>
        <w:rPr>
          <w:rFonts w:ascii="Tahoma" w:hAnsi="Tahoma" w:cs="Tahoma"/>
          <w:color w:val="000000"/>
        </w:rPr>
        <w:t>str</w:t>
      </w:r>
      <w:proofErr w:type="spellEnd"/>
      <w:r>
        <w:rPr>
          <w:rFonts w:ascii="Tahoma" w:hAnsi="Tahoma" w:cs="Tahoma"/>
          <w:color w:val="000000"/>
        </w:rPr>
        <w:t xml:space="preserve"> 1 do </w:t>
      </w:r>
      <w:proofErr w:type="spellStart"/>
      <w:r>
        <w:rPr>
          <w:rFonts w:ascii="Tahoma" w:hAnsi="Tahoma" w:cs="Tahoma"/>
          <w:color w:val="000000"/>
        </w:rPr>
        <w:t>str</w:t>
      </w:r>
      <w:proofErr w:type="spellEnd"/>
      <w:r>
        <w:rPr>
          <w:rFonts w:ascii="Tahoma" w:hAnsi="Tahoma" w:cs="Tahoma"/>
          <w:color w:val="000000"/>
        </w:rPr>
        <w:t xml:space="preserve"> </w:t>
      </w:r>
      <w:r w:rsidR="00991395">
        <w:rPr>
          <w:rFonts w:ascii="Tahoma" w:hAnsi="Tahoma" w:cs="Tahoma"/>
          <w:color w:val="000000"/>
        </w:rPr>
        <w:t>27</w:t>
      </w:r>
    </w:p>
    <w:p w:rsidR="004310B2" w:rsidRDefault="004310B2" w:rsidP="008834FF">
      <w:pPr>
        <w:spacing w:line="23" w:lineRule="atLeast"/>
        <w:jc w:val="right"/>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  Nazwa (firma) oraz adres zamawiającego:</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Nazwa zamawiającego </w:t>
      </w:r>
      <w:r w:rsidRPr="003174FA">
        <w:rPr>
          <w:rFonts w:ascii="Tahoma" w:hAnsi="Tahoma" w:cs="Tahoma"/>
          <w:color w:val="000000"/>
        </w:rPr>
        <w:tab/>
      </w:r>
      <w:r w:rsidRPr="003174FA">
        <w:rPr>
          <w:rFonts w:ascii="Tahoma" w:hAnsi="Tahoma" w:cs="Tahoma"/>
          <w:color w:val="000000"/>
          <w:highlight w:val="white"/>
        </w:rPr>
        <w:t>Gmina Adamów</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Adres zamawiającego </w:t>
      </w:r>
      <w:r w:rsidRPr="003174FA">
        <w:rPr>
          <w:rFonts w:ascii="Tahoma" w:hAnsi="Tahoma" w:cs="Tahoma"/>
          <w:color w:val="000000"/>
        </w:rPr>
        <w:tab/>
      </w:r>
      <w:r w:rsidR="004A3F47" w:rsidRPr="003174FA">
        <w:rPr>
          <w:rFonts w:ascii="Tahoma" w:hAnsi="Tahoma" w:cs="Tahoma"/>
          <w:color w:val="000000"/>
        </w:rPr>
        <w:t xml:space="preserve">Urząd Gminy Adamów, </w:t>
      </w:r>
      <w:r w:rsidRPr="003174FA">
        <w:rPr>
          <w:rFonts w:ascii="Tahoma" w:hAnsi="Tahoma" w:cs="Tahoma"/>
          <w:color w:val="000000"/>
          <w:highlight w:val="white"/>
        </w:rPr>
        <w:t>Adamów</w:t>
      </w:r>
      <w:r w:rsidR="004A3F47" w:rsidRPr="003174FA">
        <w:rPr>
          <w:rFonts w:ascii="Tahoma" w:hAnsi="Tahoma" w:cs="Tahoma"/>
          <w:color w:val="000000"/>
        </w:rPr>
        <w:t xml:space="preserve"> 11b,  22-442 Adamów</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Kod Miejscowość </w:t>
      </w:r>
      <w:r w:rsidRPr="003174FA">
        <w:rPr>
          <w:rFonts w:ascii="Tahoma" w:hAnsi="Tahoma" w:cs="Tahoma"/>
          <w:color w:val="000000"/>
        </w:rPr>
        <w:tab/>
      </w:r>
      <w:r w:rsidRPr="003174FA">
        <w:rPr>
          <w:rFonts w:ascii="Tahoma" w:hAnsi="Tahoma" w:cs="Tahoma"/>
          <w:color w:val="000000"/>
          <w:highlight w:val="white"/>
        </w:rPr>
        <w:t>22-442</w:t>
      </w:r>
      <w:r w:rsidRPr="003174FA">
        <w:rPr>
          <w:rFonts w:ascii="Tahoma" w:hAnsi="Tahoma" w:cs="Tahoma"/>
          <w:color w:val="000000"/>
        </w:rPr>
        <w:t xml:space="preserve"> </w:t>
      </w:r>
      <w:r w:rsidRPr="003174FA">
        <w:rPr>
          <w:rFonts w:ascii="Tahoma" w:hAnsi="Tahoma" w:cs="Tahoma"/>
          <w:color w:val="000000"/>
          <w:highlight w:val="white"/>
        </w:rPr>
        <w:t>Adamów</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Telefon: </w:t>
      </w:r>
      <w:r w:rsidRPr="003174FA">
        <w:rPr>
          <w:rFonts w:ascii="Tahoma" w:hAnsi="Tahoma" w:cs="Tahoma"/>
          <w:color w:val="000000"/>
        </w:rPr>
        <w:tab/>
      </w:r>
      <w:r w:rsidRPr="003174FA">
        <w:rPr>
          <w:rFonts w:ascii="Tahoma" w:hAnsi="Tahoma" w:cs="Tahoma"/>
          <w:color w:val="000000"/>
          <w:highlight w:val="white"/>
        </w:rPr>
        <w:t>8461861</w:t>
      </w:r>
      <w:r w:rsidR="004A3F47" w:rsidRPr="003174FA">
        <w:rPr>
          <w:rFonts w:ascii="Tahoma" w:hAnsi="Tahoma" w:cs="Tahoma"/>
          <w:color w:val="000000"/>
          <w:highlight w:val="white"/>
        </w:rPr>
        <w:t>0</w:t>
      </w:r>
      <w:r w:rsidRPr="003174FA">
        <w:rPr>
          <w:rFonts w:ascii="Tahoma" w:hAnsi="Tahoma" w:cs="Tahoma"/>
          <w:color w:val="000000"/>
          <w:highlight w:val="white"/>
        </w:rPr>
        <w:t>2</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Faks: </w:t>
      </w:r>
      <w:r w:rsidRPr="003174FA">
        <w:rPr>
          <w:rFonts w:ascii="Tahoma" w:hAnsi="Tahoma" w:cs="Tahoma"/>
          <w:color w:val="000000"/>
        </w:rPr>
        <w:tab/>
      </w:r>
      <w:r w:rsidRPr="003174FA">
        <w:rPr>
          <w:rFonts w:ascii="Tahoma" w:hAnsi="Tahoma" w:cs="Tahoma"/>
          <w:color w:val="000000"/>
          <w:highlight w:val="white"/>
        </w:rPr>
        <w:t>846186119</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adres strony internetowej </w:t>
      </w:r>
      <w:r w:rsidRPr="003174FA">
        <w:rPr>
          <w:rFonts w:ascii="Tahoma" w:hAnsi="Tahoma" w:cs="Tahoma"/>
          <w:color w:val="000000"/>
        </w:rPr>
        <w:tab/>
      </w:r>
      <w:r w:rsidRPr="003174FA">
        <w:rPr>
          <w:rFonts w:ascii="Tahoma" w:hAnsi="Tahoma" w:cs="Tahoma"/>
          <w:color w:val="000000"/>
          <w:highlight w:val="white"/>
        </w:rPr>
        <w:t>adamow.gmina.pl</w:t>
      </w:r>
      <w:r w:rsidR="004A3F47" w:rsidRPr="003174FA">
        <w:rPr>
          <w:rFonts w:ascii="Tahoma" w:hAnsi="Tahoma" w:cs="Tahoma"/>
          <w:color w:val="000000"/>
        </w:rPr>
        <w:t>:adamow.bip.gmina.pl</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 xml:space="preserve">adres poczty elektronicznej </w:t>
      </w:r>
      <w:r w:rsidRPr="003174FA">
        <w:rPr>
          <w:rFonts w:ascii="Tahoma" w:hAnsi="Tahoma" w:cs="Tahoma"/>
          <w:color w:val="000000"/>
        </w:rPr>
        <w:tab/>
      </w:r>
      <w:r w:rsidRPr="003174FA">
        <w:rPr>
          <w:rFonts w:ascii="Tahoma" w:hAnsi="Tahoma" w:cs="Tahoma"/>
          <w:color w:val="000000"/>
          <w:highlight w:val="white"/>
        </w:rPr>
        <w:t>poczta@adamow.gmina.pl</w:t>
      </w:r>
    </w:p>
    <w:p w:rsidR="006A6124" w:rsidRPr="003174FA" w:rsidRDefault="006A6124" w:rsidP="008834FF">
      <w:pPr>
        <w:tabs>
          <w:tab w:val="left" w:pos="3060"/>
        </w:tabs>
        <w:spacing w:line="23" w:lineRule="atLeast"/>
        <w:jc w:val="both"/>
        <w:rPr>
          <w:rFonts w:ascii="Tahoma" w:hAnsi="Tahoma" w:cs="Tahoma"/>
          <w:color w:val="000000"/>
        </w:rPr>
      </w:pPr>
      <w:r w:rsidRPr="003174FA">
        <w:rPr>
          <w:rFonts w:ascii="Tahoma" w:hAnsi="Tahoma" w:cs="Tahoma"/>
          <w:color w:val="000000"/>
        </w:rPr>
        <w:t>Godziny urzędowania:</w:t>
      </w:r>
      <w:r w:rsidRPr="003174FA">
        <w:rPr>
          <w:rFonts w:ascii="Tahoma" w:hAnsi="Tahoma" w:cs="Tahoma"/>
          <w:color w:val="000000"/>
        </w:rPr>
        <w:tab/>
      </w:r>
      <w:r w:rsidRPr="003174FA">
        <w:rPr>
          <w:rFonts w:ascii="Tahoma" w:hAnsi="Tahoma" w:cs="Tahoma"/>
          <w:color w:val="000000"/>
          <w:highlight w:val="white"/>
        </w:rPr>
        <w:t>7:00-15:00</w:t>
      </w:r>
      <w:r w:rsidR="004A3F47" w:rsidRPr="003174FA">
        <w:rPr>
          <w:rFonts w:ascii="Tahoma" w:hAnsi="Tahoma" w:cs="Tahoma"/>
          <w:color w:val="000000"/>
        </w:rPr>
        <w:t xml:space="preserve"> poniedziałek-piątek</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II. Tryb udzielenia zamówienia</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1.Postępowanie prowadzone jest zgodnie z przepisami ustawy z dnia 29 stycznia 2004 roku Prawo zamówień publicznych </w:t>
      </w:r>
      <w:r w:rsidRPr="003174FA">
        <w:rPr>
          <w:rFonts w:ascii="Tahoma" w:hAnsi="Tahoma" w:cs="Tahoma"/>
          <w:color w:val="000000"/>
          <w:highlight w:val="white"/>
        </w:rPr>
        <w:t>tekst jednolity wprowadzony Obwieszczeniem Marszałka Sejmu z dnia 26 listopada 2015 r. w sprawie ogłoszenia jednolitego tekstu ustawy - Prawo zamówień publicznych, opublikowany w Dz. U. z 2015 r. poz. 2164 wraz ze zmianami wprowadzonymi ustawą z dnia 22 czerwca 2016 r. o zmianie ustawy - Prawo zamówień publicznych oraz niektórych innych ustaw (Dz. U. z 2016 r. poz. 1020),</w:t>
      </w:r>
      <w:r w:rsidRPr="003174FA">
        <w:rPr>
          <w:rFonts w:ascii="Tahoma" w:hAnsi="Tahoma" w:cs="Tahoma"/>
          <w:color w:val="000000"/>
        </w:rPr>
        <w:t xml:space="preserve"> (zwanej dalej również "ustawą </w:t>
      </w:r>
      <w:proofErr w:type="spellStart"/>
      <w:r w:rsidRPr="003174FA">
        <w:rPr>
          <w:rFonts w:ascii="Tahoma" w:hAnsi="Tahoma" w:cs="Tahoma"/>
          <w:color w:val="000000"/>
        </w:rPr>
        <w:t>Pzp</w:t>
      </w:r>
      <w:proofErr w:type="spellEnd"/>
      <w:r w:rsidRPr="003174FA">
        <w:rPr>
          <w:rFonts w:ascii="Tahoma" w:hAnsi="Tahoma" w:cs="Tahoma"/>
          <w:color w:val="000000"/>
        </w:rPr>
        <w:t>") a także wydane na podstawie niniejszej ustawy rozporządzenia wykonawcze dotyczące przedmiotowego zamówienia publicznego, a zwłaszcza:</w:t>
      </w:r>
    </w:p>
    <w:p w:rsidR="006A6124" w:rsidRPr="003174FA" w:rsidRDefault="006A6124" w:rsidP="008834FF">
      <w:pPr>
        <w:tabs>
          <w:tab w:val="left" w:pos="900"/>
        </w:tabs>
        <w:spacing w:line="23" w:lineRule="atLeast"/>
        <w:ind w:left="284" w:hanging="284"/>
        <w:jc w:val="both"/>
        <w:rPr>
          <w:rFonts w:ascii="Tahoma" w:hAnsi="Tahoma" w:cs="Tahoma"/>
          <w:color w:val="000000"/>
        </w:rPr>
      </w:pPr>
      <w:r w:rsidRPr="003174FA">
        <w:rPr>
          <w:rFonts w:ascii="Tahoma" w:hAnsi="Tahoma" w:cs="Tahoma"/>
          <w:color w:val="000000"/>
        </w:rPr>
        <w:t>1)</w:t>
      </w:r>
      <w:r w:rsidR="003174FA" w:rsidRPr="003174FA">
        <w:rPr>
          <w:rFonts w:ascii="Tahoma" w:hAnsi="Tahoma" w:cs="Tahoma"/>
          <w:color w:val="000000"/>
        </w:rPr>
        <w:t xml:space="preserve"> </w:t>
      </w:r>
      <w:r w:rsidRPr="003174FA">
        <w:rPr>
          <w:rFonts w:ascii="Tahoma" w:hAnsi="Tahoma" w:cs="Tahoma"/>
          <w:color w:val="000000"/>
        </w:rPr>
        <w:t>Rozporządzenie Ministra Rozwoju z dnia 26 lipca 2016 r. w sprawie rodzajów dokumentów, jakich może żądać zamawiający od wykonawcy w postępowaniu o udzielenie zamówienia (Dz. U.  z 2016 r. poz.1126),</w:t>
      </w:r>
    </w:p>
    <w:p w:rsidR="006A6124" w:rsidRPr="003174FA" w:rsidRDefault="006A6124" w:rsidP="008834FF">
      <w:pPr>
        <w:tabs>
          <w:tab w:val="left" w:pos="1800"/>
        </w:tabs>
        <w:spacing w:line="23" w:lineRule="atLeast"/>
        <w:ind w:left="284" w:hanging="284"/>
        <w:jc w:val="both"/>
        <w:rPr>
          <w:rFonts w:ascii="Tahoma" w:hAnsi="Tahoma" w:cs="Tahoma"/>
          <w:color w:val="000000"/>
        </w:rPr>
      </w:pPr>
      <w:r w:rsidRPr="003174FA">
        <w:rPr>
          <w:rFonts w:ascii="Tahoma" w:hAnsi="Tahoma" w:cs="Tahoma"/>
          <w:color w:val="000000"/>
        </w:rPr>
        <w:t>2)</w:t>
      </w:r>
      <w:r w:rsidR="003174FA" w:rsidRPr="003174FA">
        <w:rPr>
          <w:rFonts w:ascii="Tahoma" w:hAnsi="Tahoma" w:cs="Tahoma"/>
          <w:color w:val="000000"/>
        </w:rPr>
        <w:t xml:space="preserve"> </w:t>
      </w:r>
      <w:r w:rsidRPr="003174FA">
        <w:rPr>
          <w:rFonts w:ascii="Tahoma" w:hAnsi="Tahoma" w:cs="Tahoma"/>
          <w:color w:val="000000"/>
        </w:rPr>
        <w:t>Rozporządzenie Prezesa Rady Ministrów z dnia 28 grudnia 2015 r. w sprawie średniego kursu złotego w stosunku do euro stanowiącego podstawę przeliczania wartości zamówień publicznych (Dz. U. z 2015 r. poz. 2254),</w:t>
      </w:r>
    </w:p>
    <w:p w:rsidR="006A6124" w:rsidRDefault="006A6124" w:rsidP="008834FF">
      <w:pPr>
        <w:tabs>
          <w:tab w:val="left" w:pos="1800"/>
        </w:tabs>
        <w:spacing w:line="23" w:lineRule="atLeast"/>
        <w:ind w:left="284" w:hanging="284"/>
        <w:jc w:val="both"/>
        <w:rPr>
          <w:rFonts w:ascii="Tahoma" w:hAnsi="Tahoma" w:cs="Tahoma"/>
          <w:color w:val="000000"/>
        </w:rPr>
      </w:pPr>
      <w:r w:rsidRPr="003174FA">
        <w:rPr>
          <w:rFonts w:ascii="Tahoma" w:hAnsi="Tahoma" w:cs="Tahoma"/>
          <w:color w:val="000000"/>
        </w:rPr>
        <w:t>3)</w:t>
      </w:r>
      <w:r w:rsidR="003174FA" w:rsidRPr="003174FA">
        <w:rPr>
          <w:rFonts w:ascii="Tahoma" w:hAnsi="Tahoma" w:cs="Tahoma"/>
          <w:color w:val="000000"/>
        </w:rPr>
        <w:t xml:space="preserve"> </w:t>
      </w:r>
      <w:r w:rsidRPr="003174FA">
        <w:rPr>
          <w:rFonts w:ascii="Tahoma" w:hAnsi="Tahoma" w:cs="Tahoma"/>
          <w:color w:val="000000"/>
        </w:rPr>
        <w:t>Rozporządzenie Prezesa Rady Ministrów z dnia 28 grudnia 2015 r. w sprawie kwot wartości zamówień oraz konkursów, od których jest uzależniony obowiązek przekazywania ogłoszeń Urzędowi Publikacji Unii Europejskiej.(Dz. U. z 2015 r. poz. 2263).</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 xml:space="preserve">2.Postępowanie prowadzone jest w trybie przetargu nieograniczonego o wartości szacunkowej poniżej progów ustalonych na podstawie </w:t>
      </w:r>
      <w:r w:rsidR="00417BAE">
        <w:rPr>
          <w:rFonts w:ascii="Tahoma" w:hAnsi="Tahoma" w:cs="Tahoma"/>
          <w:color w:val="000000"/>
        </w:rPr>
        <w:t>Art.</w:t>
      </w:r>
      <w:r w:rsidRPr="003174FA">
        <w:rPr>
          <w:rFonts w:ascii="Tahoma" w:hAnsi="Tahoma" w:cs="Tahoma"/>
          <w:color w:val="000000"/>
        </w:rPr>
        <w:t xml:space="preserve"> 11 ust. 8 Prawa zamówień publicznych.</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 xml:space="preserve">3.Podstawa prawna wyboru trybu udzielenia zamówienia publicznego: </w:t>
      </w:r>
      <w:r w:rsidR="00417BAE">
        <w:rPr>
          <w:rFonts w:ascii="Tahoma" w:hAnsi="Tahoma" w:cs="Tahoma"/>
          <w:color w:val="000000"/>
          <w:highlight w:val="white"/>
        </w:rPr>
        <w:t>Art.</w:t>
      </w:r>
      <w:r w:rsidRPr="003174FA">
        <w:rPr>
          <w:rFonts w:ascii="Tahoma" w:hAnsi="Tahoma" w:cs="Tahoma"/>
          <w:color w:val="000000"/>
          <w:highlight w:val="white"/>
        </w:rPr>
        <w:t xml:space="preserve"> 10 ust. 1 oraz </w:t>
      </w:r>
      <w:r w:rsidR="00417BAE">
        <w:rPr>
          <w:rFonts w:ascii="Tahoma" w:hAnsi="Tahoma" w:cs="Tahoma"/>
          <w:color w:val="000000"/>
          <w:highlight w:val="white"/>
        </w:rPr>
        <w:t>Art.</w:t>
      </w:r>
      <w:r w:rsidRPr="003174FA">
        <w:rPr>
          <w:rFonts w:ascii="Tahoma" w:hAnsi="Tahoma" w:cs="Tahoma"/>
          <w:color w:val="000000"/>
          <w:highlight w:val="white"/>
        </w:rPr>
        <w:t xml:space="preserve"> 39 - 46 Prawa zamówień publicznych</w:t>
      </w:r>
      <w:r w:rsidRPr="003174FA">
        <w:rPr>
          <w:rFonts w:ascii="Tahoma" w:hAnsi="Tahoma" w:cs="Tahoma"/>
          <w:color w:val="000000"/>
        </w:rPr>
        <w:t>.</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 xml:space="preserve">4.W zakresie nieuregulowanym w niniejszej Specyfikacji Istotnych Warunków Zamówienia (zwanej dalej "SIWZ" lub "specyfikacją"), zastosowanie mają przepisy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B4722D" w:rsidRDefault="00B4722D" w:rsidP="008834FF">
      <w:pPr>
        <w:tabs>
          <w:tab w:val="left" w:pos="792"/>
        </w:tabs>
        <w:spacing w:line="23" w:lineRule="atLeast"/>
        <w:jc w:val="both"/>
        <w:rPr>
          <w:rFonts w:ascii="Tahoma" w:hAnsi="Tahoma" w:cs="Tahoma"/>
          <w:color w:val="000000"/>
        </w:rPr>
      </w:pPr>
    </w:p>
    <w:p w:rsidR="0050448A" w:rsidRDefault="0050448A" w:rsidP="008834FF">
      <w:pPr>
        <w:tabs>
          <w:tab w:val="left" w:pos="792"/>
        </w:tabs>
        <w:spacing w:line="23" w:lineRule="atLeast"/>
        <w:jc w:val="both"/>
        <w:rPr>
          <w:rFonts w:ascii="Tahoma" w:hAnsi="Tahoma" w:cs="Tahoma"/>
          <w:color w:val="000000"/>
        </w:rPr>
      </w:pPr>
    </w:p>
    <w:p w:rsidR="0050448A" w:rsidRPr="003174FA" w:rsidRDefault="0050448A" w:rsidP="008834FF">
      <w:pPr>
        <w:tabs>
          <w:tab w:val="left" w:pos="792"/>
        </w:tabs>
        <w:spacing w:line="23" w:lineRule="atLeast"/>
        <w:jc w:val="both"/>
        <w:rPr>
          <w:rFonts w:ascii="Tahoma" w:hAnsi="Tahoma" w:cs="Tahoma"/>
          <w:color w:val="000000"/>
        </w:rPr>
      </w:pPr>
    </w:p>
    <w:p w:rsidR="006A6124" w:rsidRPr="003174FA" w:rsidRDefault="006A6124" w:rsidP="008834FF">
      <w:pPr>
        <w:tabs>
          <w:tab w:val="left" w:pos="792"/>
        </w:tabs>
        <w:spacing w:line="23" w:lineRule="atLeast"/>
        <w:jc w:val="both"/>
        <w:rPr>
          <w:rFonts w:ascii="Tahoma" w:hAnsi="Tahoma" w:cs="Tahoma"/>
          <w:color w:val="000000"/>
        </w:rPr>
      </w:pPr>
      <w:r w:rsidRPr="003174FA">
        <w:rPr>
          <w:rFonts w:ascii="Tahoma" w:hAnsi="Tahoma" w:cs="Tahoma"/>
          <w:b/>
          <w:bCs/>
          <w:color w:val="000000"/>
        </w:rPr>
        <w:lastRenderedPageBreak/>
        <w:t>III. Opis przedmiotu zamówienia</w:t>
      </w:r>
    </w:p>
    <w:p w:rsidR="006A6124" w:rsidRDefault="006A6124" w:rsidP="008834FF">
      <w:pPr>
        <w:tabs>
          <w:tab w:val="left" w:pos="792"/>
        </w:tabs>
        <w:spacing w:line="23" w:lineRule="atLeast"/>
        <w:jc w:val="both"/>
        <w:rPr>
          <w:rFonts w:ascii="Tahoma" w:hAnsi="Tahoma" w:cs="Tahoma"/>
          <w:color w:val="000000"/>
        </w:rPr>
      </w:pPr>
      <w:r w:rsidRPr="003174FA">
        <w:rPr>
          <w:rFonts w:ascii="Tahoma" w:hAnsi="Tahoma" w:cs="Tahoma"/>
          <w:color w:val="000000"/>
        </w:rPr>
        <w:t xml:space="preserve">1. </w:t>
      </w:r>
      <w:r w:rsidR="00AF73BE">
        <w:rPr>
          <w:rFonts w:ascii="Tahoma" w:hAnsi="Tahoma" w:cs="Tahoma"/>
          <w:color w:val="000000"/>
        </w:rPr>
        <w:t>Przedmiotem postepowania oznaczonego przez Zamawiającego znakiem RIG 271.7.2017, jest wykonanie przebudowy drogi gminnej w m. Bliżów. Droga gminna oznaczona Numerem 010851L, poddana jest przebudowie w zakresie;</w:t>
      </w:r>
    </w:p>
    <w:p w:rsidR="00AF73BE" w:rsidRDefault="00AF73BE" w:rsidP="008834FF">
      <w:pPr>
        <w:numPr>
          <w:ilvl w:val="0"/>
          <w:numId w:val="1"/>
        </w:numPr>
        <w:spacing w:line="23" w:lineRule="atLeast"/>
        <w:ind w:left="284" w:hanging="284"/>
        <w:jc w:val="both"/>
        <w:rPr>
          <w:rFonts w:ascii="Tahoma" w:hAnsi="Tahoma" w:cs="Tahoma"/>
          <w:color w:val="000000"/>
        </w:rPr>
      </w:pPr>
      <w:r>
        <w:rPr>
          <w:rFonts w:ascii="Tahoma" w:hAnsi="Tahoma" w:cs="Tahoma"/>
          <w:color w:val="000000"/>
        </w:rPr>
        <w:t xml:space="preserve">Kilometraż 0+0000 do 0+400 oraz </w:t>
      </w:r>
      <w:r w:rsidR="00B4722D">
        <w:rPr>
          <w:rFonts w:ascii="Tahoma" w:hAnsi="Tahoma" w:cs="Tahoma"/>
          <w:color w:val="000000"/>
        </w:rPr>
        <w:t>0+700 do 0+993,12, odcinek drogi</w:t>
      </w:r>
      <w:r>
        <w:rPr>
          <w:rFonts w:ascii="Tahoma" w:hAnsi="Tahoma" w:cs="Tahoma"/>
          <w:color w:val="000000"/>
        </w:rPr>
        <w:t xml:space="preserve"> 300 </w:t>
      </w:r>
      <w:proofErr w:type="spellStart"/>
      <w:r>
        <w:rPr>
          <w:rFonts w:ascii="Tahoma" w:hAnsi="Tahoma" w:cs="Tahoma"/>
          <w:color w:val="000000"/>
        </w:rPr>
        <w:t>mb</w:t>
      </w:r>
      <w:proofErr w:type="spellEnd"/>
      <w:r>
        <w:rPr>
          <w:rFonts w:ascii="Tahoma" w:hAnsi="Tahoma" w:cs="Tahoma"/>
          <w:color w:val="000000"/>
        </w:rPr>
        <w:t>. tj. 0+400 do 0+700 został wykonany w latach poprzednich i nie wchodzi w zakres niniejszego postepowania</w:t>
      </w:r>
      <w:r w:rsidR="00B440E5">
        <w:rPr>
          <w:rFonts w:ascii="Tahoma" w:hAnsi="Tahoma" w:cs="Tahoma"/>
          <w:color w:val="000000"/>
        </w:rPr>
        <w:t>,</w:t>
      </w:r>
    </w:p>
    <w:p w:rsidR="00B440E5" w:rsidRDefault="00B440E5" w:rsidP="008834FF">
      <w:pPr>
        <w:numPr>
          <w:ilvl w:val="0"/>
          <w:numId w:val="1"/>
        </w:numPr>
        <w:spacing w:line="23" w:lineRule="atLeast"/>
        <w:ind w:left="284" w:hanging="284"/>
        <w:jc w:val="both"/>
        <w:rPr>
          <w:rFonts w:ascii="Tahoma" w:hAnsi="Tahoma" w:cs="Tahoma"/>
          <w:color w:val="000000"/>
        </w:rPr>
      </w:pPr>
      <w:r>
        <w:rPr>
          <w:rFonts w:ascii="Tahoma" w:hAnsi="Tahoma" w:cs="Tahoma"/>
          <w:color w:val="000000"/>
        </w:rPr>
        <w:t>Szerokość drogi 5,0 m , pas drogowy zmienny 5,0 m do 7,5 m, promienie wyokrąglające na skrzyżowaniu z droga powiatową 6,0 m,</w:t>
      </w:r>
    </w:p>
    <w:p w:rsidR="00B440E5" w:rsidRDefault="00B440E5" w:rsidP="008834FF">
      <w:pPr>
        <w:numPr>
          <w:ilvl w:val="0"/>
          <w:numId w:val="1"/>
        </w:numPr>
        <w:spacing w:line="23" w:lineRule="atLeast"/>
        <w:ind w:left="284" w:hanging="284"/>
        <w:jc w:val="both"/>
        <w:rPr>
          <w:rFonts w:ascii="Tahoma" w:hAnsi="Tahoma" w:cs="Tahoma"/>
          <w:color w:val="000000"/>
        </w:rPr>
      </w:pPr>
      <w:r>
        <w:rPr>
          <w:rFonts w:ascii="Tahoma" w:hAnsi="Tahoma" w:cs="Tahoma"/>
          <w:color w:val="000000"/>
        </w:rPr>
        <w:t xml:space="preserve">Poszerzenia na łukach poziomych; W4 0+155,49 – 0,40 m, W5 0+179,56 – 0,60 m, W6 0+232,47 – 1,00 m, W7 0+256,39 – 1,00 m, W8 0+278,73 – 1,00 m, W16 0+784,10 – 1,00 m. Dane z ust.3 wskazane są w dokumentacji projektowo wykonawczej stanowiącej Załącznik Nr </w:t>
      </w:r>
      <w:r w:rsidR="00B4722D">
        <w:rPr>
          <w:rFonts w:ascii="Tahoma" w:hAnsi="Tahoma" w:cs="Tahoma"/>
          <w:color w:val="000000"/>
        </w:rPr>
        <w:t>4.</w:t>
      </w:r>
    </w:p>
    <w:p w:rsidR="00B440E5" w:rsidRDefault="00B440E5" w:rsidP="008834FF">
      <w:pPr>
        <w:numPr>
          <w:ilvl w:val="0"/>
          <w:numId w:val="1"/>
        </w:numPr>
        <w:spacing w:line="23" w:lineRule="atLeast"/>
        <w:ind w:left="284" w:hanging="284"/>
        <w:jc w:val="both"/>
        <w:rPr>
          <w:rFonts w:ascii="Tahoma" w:hAnsi="Tahoma" w:cs="Tahoma"/>
          <w:color w:val="000000"/>
        </w:rPr>
      </w:pPr>
      <w:r>
        <w:rPr>
          <w:rFonts w:ascii="Tahoma" w:hAnsi="Tahoma" w:cs="Tahoma"/>
          <w:color w:val="000000"/>
        </w:rPr>
        <w:t xml:space="preserve">Konstrukcja drogi, </w:t>
      </w:r>
      <w:r w:rsidR="00B74361">
        <w:rPr>
          <w:rFonts w:ascii="Tahoma" w:hAnsi="Tahoma" w:cs="Tahoma"/>
          <w:color w:val="000000"/>
        </w:rPr>
        <w:t xml:space="preserve">grunt stabilizowany cementem </w:t>
      </w:r>
      <w:proofErr w:type="spellStart"/>
      <w:r w:rsidR="00B74361">
        <w:rPr>
          <w:rFonts w:ascii="Tahoma" w:hAnsi="Tahoma" w:cs="Tahoma"/>
          <w:color w:val="000000"/>
        </w:rPr>
        <w:t>Rm</w:t>
      </w:r>
      <w:proofErr w:type="spellEnd"/>
      <w:r w:rsidR="00B74361">
        <w:rPr>
          <w:rFonts w:ascii="Tahoma" w:hAnsi="Tahoma" w:cs="Tahoma"/>
          <w:color w:val="000000"/>
        </w:rPr>
        <w:t xml:space="preserve">=1,5 </w:t>
      </w:r>
      <w:proofErr w:type="spellStart"/>
      <w:r w:rsidR="00B74361">
        <w:rPr>
          <w:rFonts w:ascii="Tahoma" w:hAnsi="Tahoma" w:cs="Tahoma"/>
          <w:color w:val="000000"/>
        </w:rPr>
        <w:t>MPa</w:t>
      </w:r>
      <w:proofErr w:type="spellEnd"/>
      <w:r w:rsidR="00B74361">
        <w:rPr>
          <w:rFonts w:ascii="Tahoma" w:hAnsi="Tahoma" w:cs="Tahoma"/>
          <w:color w:val="000000"/>
        </w:rPr>
        <w:t xml:space="preserve"> grubość 15 cm., podbudowa zasadnicza z kruszywa łamanego stabilizowanego mechanicznie (frakcja 0/</w:t>
      </w:r>
      <w:r w:rsidR="00DC15AB">
        <w:rPr>
          <w:rFonts w:ascii="Tahoma" w:hAnsi="Tahoma" w:cs="Tahoma"/>
          <w:color w:val="000000"/>
        </w:rPr>
        <w:t>45</w:t>
      </w:r>
      <w:r w:rsidR="00B74361">
        <w:rPr>
          <w:rFonts w:ascii="Tahoma" w:hAnsi="Tahoma" w:cs="Tahoma"/>
          <w:color w:val="000000"/>
        </w:rPr>
        <w:t>) grubość 25 cm., podsypka cementowo-piaskowa grubość 3 cm., kostka betonowa grubość 8 cm., krawężnik betonowy</w:t>
      </w:r>
      <w:r w:rsidR="00DC15AB">
        <w:rPr>
          <w:rFonts w:ascii="Tahoma" w:hAnsi="Tahoma" w:cs="Tahoma"/>
          <w:color w:val="000000"/>
        </w:rPr>
        <w:t xml:space="preserve"> 15x30</w:t>
      </w:r>
      <w:r w:rsidR="00B74361">
        <w:rPr>
          <w:rFonts w:ascii="Tahoma" w:hAnsi="Tahoma" w:cs="Tahoma"/>
          <w:color w:val="000000"/>
        </w:rPr>
        <w:t xml:space="preserve"> osadzony na ławie betonowej,</w:t>
      </w:r>
    </w:p>
    <w:p w:rsidR="00B74361" w:rsidRDefault="00B74361" w:rsidP="008834FF">
      <w:pPr>
        <w:numPr>
          <w:ilvl w:val="0"/>
          <w:numId w:val="1"/>
        </w:numPr>
        <w:spacing w:line="23" w:lineRule="atLeast"/>
        <w:ind w:left="284" w:hanging="284"/>
        <w:jc w:val="both"/>
        <w:rPr>
          <w:rFonts w:ascii="Tahoma" w:hAnsi="Tahoma" w:cs="Tahoma"/>
          <w:color w:val="000000"/>
        </w:rPr>
      </w:pPr>
      <w:r>
        <w:rPr>
          <w:rFonts w:ascii="Tahoma" w:hAnsi="Tahoma" w:cs="Tahoma"/>
          <w:color w:val="000000"/>
        </w:rPr>
        <w:t>Objętość robót ziemnych (wykopu mas ziemnych) bez możliwości ich zużycia na miejscu 2551 m3.</w:t>
      </w:r>
    </w:p>
    <w:p w:rsidR="009C1CA3" w:rsidRPr="00A95950" w:rsidRDefault="00B74361" w:rsidP="008834FF">
      <w:pPr>
        <w:pStyle w:val="Tekstpodstawowy2"/>
        <w:suppressAutoHyphens w:val="0"/>
        <w:spacing w:after="0" w:line="23" w:lineRule="atLeast"/>
        <w:jc w:val="both"/>
        <w:rPr>
          <w:rFonts w:ascii="Garamond" w:hAnsi="Garamond"/>
          <w:sz w:val="24"/>
          <w:szCs w:val="24"/>
        </w:rPr>
      </w:pPr>
      <w:r w:rsidRPr="00A95950">
        <w:rPr>
          <w:rFonts w:ascii="Tahoma" w:hAnsi="Tahoma" w:cs="Tahoma"/>
          <w:b/>
          <w:bCs/>
          <w:i/>
          <w:iCs/>
          <w:sz w:val="24"/>
          <w:szCs w:val="24"/>
        </w:rPr>
        <w:t>Wszystkie prace związane z budową objętą niniejszym postępowaniem należy bezwzględnie wykonywać w oparciu o posiadaną dokumentację projektowo-techniczna oraz wykorzystanie wiedzy i doświadczenia oraz przepisów prawa mających bezpośredni wpływ na realizację przedsięwzięcia.</w:t>
      </w:r>
      <w:r w:rsidR="009C1CA3" w:rsidRPr="00A95950">
        <w:rPr>
          <w:rFonts w:ascii="Garamond" w:hAnsi="Garamond"/>
          <w:sz w:val="24"/>
          <w:szCs w:val="24"/>
        </w:rPr>
        <w:t xml:space="preserve"> </w:t>
      </w:r>
    </w:p>
    <w:p w:rsidR="003A1C74" w:rsidRPr="00423058" w:rsidRDefault="00B74361" w:rsidP="008834FF">
      <w:pPr>
        <w:pStyle w:val="Tekstpodstawowy2"/>
        <w:suppressAutoHyphens w:val="0"/>
        <w:spacing w:after="0" w:line="23" w:lineRule="atLeast"/>
        <w:jc w:val="both"/>
        <w:rPr>
          <w:rFonts w:ascii="Tahoma" w:hAnsi="Tahoma" w:cs="Tahoma"/>
          <w:sz w:val="24"/>
          <w:szCs w:val="24"/>
        </w:rPr>
      </w:pPr>
      <w:r w:rsidRPr="008834FF">
        <w:rPr>
          <w:rFonts w:ascii="Tahoma" w:hAnsi="Tahoma" w:cs="Tahoma"/>
          <w:sz w:val="24"/>
          <w:szCs w:val="24"/>
        </w:rPr>
        <w:t xml:space="preserve">Szczegółowy zakres przedmiotu zamówienia i warunki realizacji określają projekty budowlano wykonawcze, </w:t>
      </w:r>
      <w:r w:rsidR="00A95950" w:rsidRPr="008834FF">
        <w:rPr>
          <w:rFonts w:ascii="Tahoma" w:hAnsi="Tahoma" w:cs="Tahoma"/>
          <w:sz w:val="24"/>
          <w:szCs w:val="24"/>
        </w:rPr>
        <w:t xml:space="preserve">wchodzące w skład </w:t>
      </w:r>
      <w:r w:rsidR="008834FF">
        <w:rPr>
          <w:rFonts w:ascii="Tahoma" w:hAnsi="Tahoma" w:cs="Tahoma"/>
          <w:sz w:val="24"/>
          <w:szCs w:val="24"/>
        </w:rPr>
        <w:t>Załą</w:t>
      </w:r>
      <w:r w:rsidRPr="008834FF">
        <w:rPr>
          <w:rFonts w:ascii="Tahoma" w:hAnsi="Tahoma" w:cs="Tahoma"/>
          <w:sz w:val="24"/>
          <w:szCs w:val="24"/>
        </w:rPr>
        <w:t>cznik</w:t>
      </w:r>
      <w:r w:rsidR="00A95950" w:rsidRPr="008834FF">
        <w:rPr>
          <w:rFonts w:ascii="Tahoma" w:hAnsi="Tahoma" w:cs="Tahoma"/>
          <w:sz w:val="24"/>
          <w:szCs w:val="24"/>
        </w:rPr>
        <w:t>a</w:t>
      </w:r>
      <w:r w:rsidRPr="008834FF">
        <w:rPr>
          <w:rFonts w:ascii="Tahoma" w:hAnsi="Tahoma" w:cs="Tahoma"/>
          <w:sz w:val="24"/>
          <w:szCs w:val="24"/>
        </w:rPr>
        <w:t xml:space="preserve"> Nr </w:t>
      </w:r>
      <w:r w:rsidR="00A95950" w:rsidRPr="008834FF">
        <w:rPr>
          <w:rFonts w:ascii="Tahoma" w:hAnsi="Tahoma" w:cs="Tahoma"/>
          <w:sz w:val="24"/>
          <w:szCs w:val="24"/>
        </w:rPr>
        <w:t>4</w:t>
      </w:r>
      <w:r w:rsidRPr="008834FF">
        <w:rPr>
          <w:rFonts w:ascii="Tahoma" w:hAnsi="Tahoma" w:cs="Tahoma"/>
          <w:sz w:val="24"/>
          <w:szCs w:val="24"/>
        </w:rPr>
        <w:t xml:space="preserve">, przedmiary robót stanowiące </w:t>
      </w:r>
      <w:r w:rsidR="00A95950" w:rsidRPr="008834FF">
        <w:rPr>
          <w:rFonts w:ascii="Tahoma" w:hAnsi="Tahoma" w:cs="Tahoma"/>
          <w:sz w:val="24"/>
          <w:szCs w:val="24"/>
        </w:rPr>
        <w:t>Załącznik</w:t>
      </w:r>
      <w:r w:rsidRPr="008834FF">
        <w:rPr>
          <w:rFonts w:ascii="Tahoma" w:hAnsi="Tahoma" w:cs="Tahoma"/>
          <w:sz w:val="24"/>
          <w:szCs w:val="24"/>
        </w:rPr>
        <w:t xml:space="preserve"> Nr </w:t>
      </w:r>
      <w:r w:rsidR="00A95950" w:rsidRPr="008834FF">
        <w:rPr>
          <w:rFonts w:ascii="Tahoma" w:hAnsi="Tahoma" w:cs="Tahoma"/>
          <w:sz w:val="24"/>
          <w:szCs w:val="24"/>
        </w:rPr>
        <w:t>5-</w:t>
      </w:r>
      <w:r w:rsidR="009C1CA3" w:rsidRPr="008834FF">
        <w:rPr>
          <w:rFonts w:ascii="Tahoma" w:hAnsi="Tahoma" w:cs="Tahoma"/>
          <w:sz w:val="24"/>
          <w:szCs w:val="24"/>
        </w:rPr>
        <w:t xml:space="preserve"> stanowią elementy do opracowania kosztorysu ofertowego</w:t>
      </w:r>
      <w:r w:rsidRPr="008834FF">
        <w:rPr>
          <w:rFonts w:ascii="Tahoma" w:hAnsi="Tahoma" w:cs="Tahoma"/>
          <w:sz w:val="24"/>
          <w:szCs w:val="24"/>
        </w:rPr>
        <w:t xml:space="preserve">, oraz szczegółowa specyfikacja techniczna wykonania i odbioru robót </w:t>
      </w:r>
      <w:r w:rsidR="00A95950" w:rsidRPr="008834FF">
        <w:rPr>
          <w:rFonts w:ascii="Tahoma" w:hAnsi="Tahoma" w:cs="Tahoma"/>
          <w:sz w:val="24"/>
          <w:szCs w:val="24"/>
        </w:rPr>
        <w:t xml:space="preserve">wchodzące w skład Załącznika </w:t>
      </w:r>
      <w:r w:rsidRPr="008834FF">
        <w:rPr>
          <w:rFonts w:ascii="Tahoma" w:hAnsi="Tahoma" w:cs="Tahoma"/>
          <w:sz w:val="24"/>
          <w:szCs w:val="24"/>
        </w:rPr>
        <w:t xml:space="preserve">Nr </w:t>
      </w:r>
      <w:r w:rsidR="00A95950" w:rsidRPr="008834FF">
        <w:rPr>
          <w:rFonts w:ascii="Tahoma" w:hAnsi="Tahoma" w:cs="Tahoma"/>
          <w:sz w:val="24"/>
          <w:szCs w:val="24"/>
        </w:rPr>
        <w:t>4</w:t>
      </w:r>
      <w:r w:rsidRPr="008834FF">
        <w:rPr>
          <w:rFonts w:ascii="Tahoma" w:hAnsi="Tahoma" w:cs="Tahoma"/>
          <w:sz w:val="24"/>
          <w:szCs w:val="24"/>
        </w:rPr>
        <w:t>, stanowią</w:t>
      </w:r>
      <w:r w:rsidR="00A95950" w:rsidRPr="008834FF">
        <w:rPr>
          <w:rFonts w:ascii="Tahoma" w:hAnsi="Tahoma" w:cs="Tahoma"/>
          <w:sz w:val="24"/>
          <w:szCs w:val="24"/>
        </w:rPr>
        <w:t>ce</w:t>
      </w:r>
      <w:r w:rsidRPr="00423058">
        <w:rPr>
          <w:rFonts w:ascii="Tahoma" w:hAnsi="Tahoma" w:cs="Tahoma"/>
          <w:sz w:val="24"/>
          <w:szCs w:val="24"/>
        </w:rPr>
        <w:t xml:space="preserve"> integralną część SIWZ. Przedmiot zamówienia ma być zrealizowany z materiałów i surowców własnych wykonawcy. Materiały i surowce, o których mowa powyżej muszą odpowiadać wymogom wyrobów dopuszczonych do obrotu i stosowania w budownictwie, wymaganiom oraz dokumentacji projektowej - co, do jakości (w tym specyfikacji technicznej wykonania i odbioru robót).</w:t>
      </w:r>
    </w:p>
    <w:p w:rsidR="00A2256E" w:rsidRPr="008834FF" w:rsidRDefault="003A1C74" w:rsidP="008834FF">
      <w:pPr>
        <w:widowControl/>
        <w:spacing w:line="23" w:lineRule="atLeast"/>
        <w:jc w:val="both"/>
        <w:rPr>
          <w:rFonts w:ascii="Tahoma" w:hAnsi="Tahoma" w:cs="Tahoma"/>
          <w:bCs/>
          <w:lang w:eastAsia="pl-PL"/>
        </w:rPr>
      </w:pPr>
      <w:r w:rsidRPr="008834FF">
        <w:rPr>
          <w:rFonts w:ascii="Tahoma" w:hAnsi="Tahoma" w:cs="Tahoma"/>
        </w:rPr>
        <w:t xml:space="preserve">Zastosowane materiały i urządzenia winny odpowiadać deklaracjom zgodności z Polskimi Normami, atestami i aprobatami technicznymi. </w:t>
      </w:r>
      <w:r w:rsidRPr="008834FF">
        <w:rPr>
          <w:rFonts w:ascii="Tahoma" w:hAnsi="Tahoma" w:cs="Tahoma"/>
          <w:bCs/>
          <w:lang w:eastAsia="pl-PL"/>
        </w:rPr>
        <w:t>Podane w niniejszej SIWZ,  w opisie technicznym, przedmiarze robót i Szczegółowej Specyfikacji Technicznej nazwy własne (pochodzenie, producent, itd.) mają jedynie charakter pomocniczy dla określenia podstawowych parametrów i cech zastosowanych materiałów, produktów, urządzeń czy wyposażenia. Zamawiający dopuszcza zastosowanie rozwiązań równoważnych. Produkt równoważny to taki, który ma te same cechy funkcjonalne, co wskazany w dokumentacji</w:t>
      </w:r>
      <w:r w:rsidR="00576521" w:rsidRPr="008834FF">
        <w:rPr>
          <w:rFonts w:ascii="Tahoma" w:hAnsi="Tahoma" w:cs="Tahoma"/>
          <w:bCs/>
          <w:lang w:eastAsia="pl-PL"/>
        </w:rPr>
        <w:t xml:space="preserve"> projektowo-wykonawczej,</w:t>
      </w:r>
      <w:r w:rsidRPr="008834FF">
        <w:rPr>
          <w:rFonts w:ascii="Tahoma" w:hAnsi="Tahoma" w:cs="Tahoma"/>
          <w:bCs/>
          <w:lang w:eastAsia="pl-PL"/>
        </w:rPr>
        <w:t xml:space="preserve"> konkretny z nazwy lub pochodzenia produkt. Jego jakość nie może być gorsza od jakości określonego w specyfikacji i dokumentacji budowlanej produktu oraz powinien mieć parametry nie gorsze niż wskazany produkt.</w:t>
      </w:r>
      <w:r w:rsidR="00A2256E" w:rsidRPr="008834FF">
        <w:rPr>
          <w:rFonts w:ascii="Tahoma" w:hAnsi="Tahoma" w:cs="Tahoma"/>
          <w:bCs/>
          <w:lang w:eastAsia="pl-PL"/>
        </w:rPr>
        <w:t xml:space="preserve"> </w:t>
      </w:r>
      <w:r w:rsidR="00A2256E" w:rsidRPr="008834FF">
        <w:rPr>
          <w:rFonts w:ascii="Tahoma" w:hAnsi="Tahoma" w:cs="Tahoma"/>
        </w:rPr>
        <w:t>Mogą być również stosowane inne odpowiednie normy i przepisy zapewniające zasadniczo równy lub wyższy poziom wykonania, pod warunkiem wcześniejszej ich akceptacji przez Zamawiającego w sposób pisemny.</w:t>
      </w:r>
    </w:p>
    <w:p w:rsidR="003A1C74" w:rsidRPr="008834FF" w:rsidRDefault="003A1C74" w:rsidP="008834FF">
      <w:pPr>
        <w:widowControl/>
        <w:spacing w:line="23" w:lineRule="atLeast"/>
        <w:jc w:val="both"/>
        <w:rPr>
          <w:rFonts w:ascii="Tahoma" w:hAnsi="Tahoma" w:cs="Tahoma"/>
        </w:rPr>
      </w:pPr>
      <w:r w:rsidRPr="008834FF">
        <w:rPr>
          <w:rFonts w:ascii="Tahoma" w:hAnsi="Tahoma" w:cs="Tahoma"/>
          <w:bCs/>
          <w:lang w:eastAsia="pl-PL"/>
        </w:rPr>
        <w:lastRenderedPageBreak/>
        <w:t xml:space="preserve">Zamawiający informuje, że przy powoływaniu się na rozwiązania równoważne Wykonawca musi wykazać spełnianie wymagań w zakresie zastosowanych  równoważności zastosowanych rozwiązań, zgodnie z zapisami </w:t>
      </w:r>
      <w:r w:rsidR="00417BAE">
        <w:rPr>
          <w:rFonts w:ascii="Tahoma" w:hAnsi="Tahoma" w:cs="Tahoma"/>
          <w:bCs/>
          <w:lang w:eastAsia="pl-PL"/>
        </w:rPr>
        <w:t>Art.</w:t>
      </w:r>
      <w:r w:rsidRPr="008834FF">
        <w:rPr>
          <w:rFonts w:ascii="Tahoma" w:hAnsi="Tahoma" w:cs="Tahoma"/>
          <w:bCs/>
          <w:lang w:eastAsia="pl-PL"/>
        </w:rPr>
        <w:t xml:space="preserve"> 30 ust.5 Ustawy </w:t>
      </w:r>
      <w:proofErr w:type="spellStart"/>
      <w:r w:rsidRPr="008834FF">
        <w:rPr>
          <w:rFonts w:ascii="Tahoma" w:hAnsi="Tahoma" w:cs="Tahoma"/>
          <w:bCs/>
          <w:lang w:eastAsia="pl-PL"/>
        </w:rPr>
        <w:t>Pzp</w:t>
      </w:r>
      <w:proofErr w:type="spellEnd"/>
      <w:r w:rsidRPr="008834FF">
        <w:rPr>
          <w:rFonts w:ascii="Tahoma" w:hAnsi="Tahoma" w:cs="Tahoma"/>
          <w:bCs/>
          <w:lang w:eastAsia="pl-PL"/>
        </w:rPr>
        <w:t xml:space="preserve">.   </w:t>
      </w:r>
    </w:p>
    <w:p w:rsidR="0006289D" w:rsidRPr="00FF56C5" w:rsidRDefault="0006289D" w:rsidP="008834FF">
      <w:pPr>
        <w:spacing w:line="23" w:lineRule="atLeast"/>
        <w:jc w:val="both"/>
        <w:rPr>
          <w:rFonts w:ascii="Tahoma" w:hAnsi="Tahoma" w:cs="Tahoma"/>
        </w:rPr>
      </w:pPr>
      <w:r w:rsidRPr="00FF56C5">
        <w:rPr>
          <w:rFonts w:ascii="Tahoma" w:hAnsi="Tahoma" w:cs="Tahoma"/>
        </w:rPr>
        <w:t xml:space="preserve">Gdziekolwiek powołane są konkretne normy przepisy lub zastosowane rozwiązania materiałowe, które spełniać mają materiały, sprzęt i inne dostarczone towary, oraz wykonane i zadane roboty, będą obowiązywać postanowienia najnowszego wydania lub poprawionego wydania norm i przepisów, o ile w dokumentach nie postanowiono inaczej. </w:t>
      </w:r>
    </w:p>
    <w:p w:rsidR="00AF4698" w:rsidRDefault="00576521" w:rsidP="008834FF">
      <w:pPr>
        <w:widowControl/>
        <w:spacing w:line="23" w:lineRule="atLeast"/>
        <w:jc w:val="both"/>
        <w:rPr>
          <w:rFonts w:ascii="Tahoma" w:hAnsi="Tahoma" w:cs="Tahoma"/>
        </w:rPr>
      </w:pPr>
      <w:r w:rsidRPr="00356518">
        <w:rPr>
          <w:rFonts w:ascii="Tahoma" w:hAnsi="Tahoma" w:cs="Tahoma"/>
        </w:rPr>
        <w:t>Na każde</w:t>
      </w:r>
      <w:r>
        <w:rPr>
          <w:rFonts w:ascii="Tahoma" w:hAnsi="Tahoma" w:cs="Tahoma"/>
        </w:rPr>
        <w:t xml:space="preserve"> </w:t>
      </w:r>
      <w:r w:rsidRPr="00356518">
        <w:rPr>
          <w:rFonts w:ascii="Tahoma" w:hAnsi="Tahoma" w:cs="Tahoma"/>
        </w:rPr>
        <w:t>żądanie zamawiającego, wykonawca zobowiązany jest okazać w stosunku do wskazanych</w:t>
      </w:r>
      <w:r>
        <w:rPr>
          <w:rFonts w:ascii="Tahoma" w:hAnsi="Tahoma" w:cs="Tahoma"/>
        </w:rPr>
        <w:t xml:space="preserve"> </w:t>
      </w:r>
      <w:r w:rsidRPr="00356518">
        <w:rPr>
          <w:rFonts w:ascii="Tahoma" w:hAnsi="Tahoma" w:cs="Tahoma"/>
        </w:rPr>
        <w:t>materiałów certyfikaty zgodności lub aprobaty techniczne.</w:t>
      </w:r>
      <w:r>
        <w:rPr>
          <w:rFonts w:ascii="Tahoma" w:hAnsi="Tahoma" w:cs="Tahoma"/>
        </w:rPr>
        <w:t xml:space="preserve"> </w:t>
      </w:r>
    </w:p>
    <w:p w:rsidR="00576521" w:rsidRPr="00356518" w:rsidRDefault="00576521" w:rsidP="008834FF">
      <w:pPr>
        <w:widowControl/>
        <w:spacing w:line="23" w:lineRule="atLeast"/>
        <w:jc w:val="both"/>
        <w:rPr>
          <w:rFonts w:ascii="Tahoma" w:hAnsi="Tahoma" w:cs="Tahoma"/>
        </w:rPr>
      </w:pPr>
      <w:r w:rsidRPr="00356518">
        <w:rPr>
          <w:rFonts w:ascii="Tahoma" w:hAnsi="Tahoma" w:cs="Tahoma"/>
        </w:rPr>
        <w:t>W trakcie realizacji przedmiotu zamówienia w celu dokładnego wytyczenia lokalizacji</w:t>
      </w:r>
      <w:r>
        <w:rPr>
          <w:rFonts w:ascii="Tahoma" w:hAnsi="Tahoma" w:cs="Tahoma"/>
        </w:rPr>
        <w:t xml:space="preserve"> </w:t>
      </w:r>
      <w:r w:rsidRPr="00356518">
        <w:rPr>
          <w:rFonts w:ascii="Tahoma" w:hAnsi="Tahoma" w:cs="Tahoma"/>
        </w:rPr>
        <w:t>planowanych do realizacji obiektów, trasy: wykonawca na własny koszt musi przed przystąpieniem</w:t>
      </w:r>
      <w:r>
        <w:rPr>
          <w:rFonts w:ascii="Tahoma" w:hAnsi="Tahoma" w:cs="Tahoma"/>
        </w:rPr>
        <w:t xml:space="preserve"> </w:t>
      </w:r>
      <w:r w:rsidRPr="00356518">
        <w:rPr>
          <w:rFonts w:ascii="Tahoma" w:hAnsi="Tahoma" w:cs="Tahoma"/>
        </w:rPr>
        <w:t>do robót ziemnych dokonać ich wytyczenia udziałem specjalistycznej jednostki geodezyjnej.</w:t>
      </w:r>
    </w:p>
    <w:p w:rsidR="00B74361" w:rsidRPr="00BB7366" w:rsidRDefault="00576521" w:rsidP="00BB7366">
      <w:pPr>
        <w:widowControl/>
        <w:spacing w:line="23" w:lineRule="atLeast"/>
        <w:jc w:val="both"/>
        <w:rPr>
          <w:rFonts w:ascii="Tahoma" w:hAnsi="Tahoma" w:cs="Tahoma"/>
        </w:rPr>
      </w:pPr>
      <w:r w:rsidRPr="00356518">
        <w:rPr>
          <w:rFonts w:ascii="Tahoma" w:hAnsi="Tahoma" w:cs="Tahoma"/>
        </w:rPr>
        <w:t xml:space="preserve">Do obowiązków wykonawcy należy </w:t>
      </w:r>
      <w:r w:rsidR="00AF4698">
        <w:rPr>
          <w:rFonts w:ascii="Tahoma" w:hAnsi="Tahoma" w:cs="Tahoma"/>
        </w:rPr>
        <w:t xml:space="preserve">również </w:t>
      </w:r>
      <w:r w:rsidRPr="00356518">
        <w:rPr>
          <w:rFonts w:ascii="Tahoma" w:hAnsi="Tahoma" w:cs="Tahoma"/>
        </w:rPr>
        <w:t>wykonanie powykonawczej inwentaryzacji geodezyjne</w:t>
      </w:r>
      <w:r>
        <w:rPr>
          <w:rFonts w:ascii="Tahoma" w:hAnsi="Tahoma" w:cs="Tahoma"/>
        </w:rPr>
        <w:t xml:space="preserve"> </w:t>
      </w:r>
      <w:r w:rsidRPr="00356518">
        <w:rPr>
          <w:rFonts w:ascii="Tahoma" w:hAnsi="Tahoma" w:cs="Tahoma"/>
        </w:rPr>
        <w:t>zrealizowanego zadania</w:t>
      </w:r>
      <w:r>
        <w:rPr>
          <w:rFonts w:ascii="Tahoma" w:hAnsi="Tahoma" w:cs="Tahoma"/>
        </w:rPr>
        <w:t>, zgodnie z obowiązującymi przepisami prawa</w:t>
      </w:r>
      <w:r w:rsidRPr="00356518">
        <w:rPr>
          <w:rFonts w:ascii="Tahoma" w:hAnsi="Tahoma" w:cs="Tahoma"/>
        </w:rPr>
        <w:t>.</w:t>
      </w:r>
      <w:r>
        <w:rPr>
          <w:rFonts w:ascii="Tahoma" w:hAnsi="Tahoma" w:cs="Tahoma"/>
        </w:rPr>
        <w:t xml:space="preserve"> Wkalkulowanie ceny </w:t>
      </w:r>
      <w:r w:rsidR="00AF4698">
        <w:rPr>
          <w:rFonts w:ascii="Tahoma" w:hAnsi="Tahoma" w:cs="Tahoma"/>
        </w:rPr>
        <w:t xml:space="preserve">z czynnościami pomiarowymi i inwentaryzacyjnymi </w:t>
      </w:r>
      <w:r>
        <w:rPr>
          <w:rFonts w:ascii="Tahoma" w:hAnsi="Tahoma" w:cs="Tahoma"/>
        </w:rPr>
        <w:t xml:space="preserve">związanej </w:t>
      </w:r>
      <w:r w:rsidR="00AF4698">
        <w:rPr>
          <w:rFonts w:ascii="Tahoma" w:hAnsi="Tahoma" w:cs="Tahoma"/>
        </w:rPr>
        <w:t xml:space="preserve">z realizacją zadania inwestycyjnego dla niniejszego postepowania </w:t>
      </w:r>
      <w:r>
        <w:rPr>
          <w:rFonts w:ascii="Tahoma" w:hAnsi="Tahoma" w:cs="Tahoma"/>
        </w:rPr>
        <w:t xml:space="preserve">i jej wykazanie </w:t>
      </w:r>
      <w:r w:rsidR="00AF4698">
        <w:rPr>
          <w:rFonts w:ascii="Tahoma" w:hAnsi="Tahoma" w:cs="Tahoma"/>
        </w:rPr>
        <w:t xml:space="preserve">w kosztorysie ofertowym jako pozycja ,,kalkulacja własna” </w:t>
      </w:r>
      <w:r w:rsidR="00BB7366">
        <w:rPr>
          <w:rFonts w:ascii="Tahoma" w:hAnsi="Tahoma" w:cs="Tahoma"/>
        </w:rPr>
        <w:t>leży po stronie Wykonawcy.</w:t>
      </w:r>
    </w:p>
    <w:p w:rsidR="006A6124" w:rsidRPr="003174FA" w:rsidRDefault="00BB7366" w:rsidP="008834FF">
      <w:pPr>
        <w:tabs>
          <w:tab w:val="left" w:pos="792"/>
        </w:tabs>
        <w:spacing w:line="23" w:lineRule="atLeast"/>
        <w:jc w:val="both"/>
        <w:rPr>
          <w:rFonts w:ascii="Tahoma" w:hAnsi="Tahoma" w:cs="Tahoma"/>
          <w:color w:val="000000"/>
        </w:rPr>
      </w:pPr>
      <w:r>
        <w:rPr>
          <w:rFonts w:ascii="Tahoma" w:hAnsi="Tahoma" w:cs="Tahoma"/>
          <w:color w:val="000000"/>
        </w:rPr>
        <w:t>2.</w:t>
      </w:r>
      <w:r w:rsidR="006A6124" w:rsidRPr="003174FA">
        <w:rPr>
          <w:rFonts w:ascii="Tahoma" w:hAnsi="Tahoma" w:cs="Tahoma"/>
          <w:color w:val="000000"/>
        </w:rPr>
        <w:t xml:space="preserve">Kody Wspólnego Słownika Zamówień: </w:t>
      </w:r>
      <w:r w:rsidR="0006289D">
        <w:rPr>
          <w:rFonts w:ascii="Tahoma" w:hAnsi="Tahoma" w:cs="Tahoma"/>
          <w:color w:val="000000"/>
        </w:rPr>
        <w:t>45233120-6, 45111200-0</w:t>
      </w:r>
    </w:p>
    <w:p w:rsidR="006A6124" w:rsidRPr="003174FA" w:rsidRDefault="00BB7366" w:rsidP="008834FF">
      <w:pPr>
        <w:tabs>
          <w:tab w:val="left" w:pos="792"/>
        </w:tabs>
        <w:spacing w:line="23" w:lineRule="atLeast"/>
        <w:jc w:val="both"/>
        <w:rPr>
          <w:rFonts w:ascii="Tahoma" w:hAnsi="Tahoma" w:cs="Tahoma"/>
          <w:color w:val="000000"/>
        </w:rPr>
      </w:pPr>
      <w:r>
        <w:rPr>
          <w:rFonts w:ascii="Tahoma" w:hAnsi="Tahoma" w:cs="Tahoma"/>
          <w:color w:val="000000"/>
        </w:rPr>
        <w:t>3</w:t>
      </w:r>
      <w:r w:rsidR="006A6124" w:rsidRPr="003174FA">
        <w:rPr>
          <w:rFonts w:ascii="Tahoma" w:hAnsi="Tahoma" w:cs="Tahoma"/>
          <w:color w:val="000000"/>
        </w:rPr>
        <w:t>. Zamawiający nie dopuszcza możliwości składania ofert częściowych</w:t>
      </w:r>
    </w:p>
    <w:p w:rsidR="006A6124" w:rsidRPr="003174FA" w:rsidRDefault="00BB7366" w:rsidP="008834FF">
      <w:pPr>
        <w:spacing w:line="23" w:lineRule="atLeast"/>
        <w:jc w:val="both"/>
        <w:rPr>
          <w:rFonts w:ascii="Tahoma" w:hAnsi="Tahoma" w:cs="Tahoma"/>
          <w:color w:val="000000"/>
        </w:rPr>
      </w:pPr>
      <w:r>
        <w:rPr>
          <w:rFonts w:ascii="Tahoma" w:hAnsi="Tahoma" w:cs="Tahoma"/>
          <w:color w:val="000000"/>
        </w:rPr>
        <w:t>4</w:t>
      </w:r>
      <w:r w:rsidR="006A6124" w:rsidRPr="003174FA">
        <w:rPr>
          <w:rFonts w:ascii="Tahoma" w:hAnsi="Tahoma" w:cs="Tahoma"/>
          <w:color w:val="000000"/>
        </w:rPr>
        <w:t>. Zamawiaj</w:t>
      </w:r>
      <w:r w:rsidR="006A6124" w:rsidRPr="003174FA">
        <w:rPr>
          <w:rFonts w:ascii="Tahoma" w:hAnsi="Tahoma" w:cs="Tahoma"/>
          <w:color w:val="000000"/>
          <w:highlight w:val="white"/>
        </w:rPr>
        <w:t>ący nie dopuszcza możliwości składania ofert wariantowych</w:t>
      </w:r>
    </w:p>
    <w:p w:rsidR="006A6124" w:rsidRPr="003174FA" w:rsidRDefault="00BB7366" w:rsidP="008834FF">
      <w:pPr>
        <w:spacing w:line="23" w:lineRule="atLeast"/>
        <w:jc w:val="both"/>
        <w:rPr>
          <w:rFonts w:ascii="Tahoma" w:hAnsi="Tahoma" w:cs="Tahoma"/>
          <w:color w:val="000000"/>
        </w:rPr>
      </w:pPr>
      <w:r>
        <w:rPr>
          <w:rFonts w:ascii="Tahoma" w:hAnsi="Tahoma" w:cs="Tahoma"/>
          <w:color w:val="000000"/>
        </w:rPr>
        <w:t>5</w:t>
      </w:r>
      <w:r w:rsidR="006A6124" w:rsidRPr="003174FA">
        <w:rPr>
          <w:rFonts w:ascii="Tahoma" w:hAnsi="Tahoma" w:cs="Tahoma"/>
          <w:color w:val="000000"/>
        </w:rPr>
        <w:t>. Przedmiotem niniejszego post</w:t>
      </w:r>
      <w:r w:rsidR="006A6124" w:rsidRPr="003174FA">
        <w:rPr>
          <w:rFonts w:ascii="Tahoma" w:hAnsi="Tahoma" w:cs="Tahoma"/>
          <w:color w:val="000000"/>
          <w:highlight w:val="white"/>
        </w:rPr>
        <w:t>ępowania nie jest zawarcie umowy ramowej</w:t>
      </w:r>
    </w:p>
    <w:p w:rsidR="006A6124" w:rsidRPr="003174FA" w:rsidRDefault="00BB7366" w:rsidP="008834FF">
      <w:pPr>
        <w:spacing w:line="23" w:lineRule="atLeast"/>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Zamawiaj</w:t>
      </w:r>
      <w:r w:rsidR="006A6124" w:rsidRPr="003174FA">
        <w:rPr>
          <w:rFonts w:ascii="Tahoma" w:hAnsi="Tahoma" w:cs="Tahoma"/>
          <w:color w:val="000000"/>
          <w:highlight w:val="white"/>
        </w:rPr>
        <w:t>ący nie dopuszcza możliwości udzielenia zamówień uzupełniających.</w:t>
      </w:r>
    </w:p>
    <w:p w:rsidR="006A6124" w:rsidRPr="003174FA" w:rsidRDefault="00BB7366" w:rsidP="00BB7366">
      <w:pPr>
        <w:tabs>
          <w:tab w:val="left" w:pos="284"/>
          <w:tab w:val="left" w:pos="792"/>
        </w:tabs>
        <w:spacing w:line="23" w:lineRule="atLeast"/>
        <w:jc w:val="both"/>
        <w:rPr>
          <w:rFonts w:ascii="Tahoma" w:hAnsi="Tahoma" w:cs="Tahoma"/>
          <w:color w:val="000000"/>
        </w:rPr>
      </w:pPr>
      <w:r>
        <w:rPr>
          <w:rFonts w:ascii="Tahoma" w:hAnsi="Tahoma" w:cs="Tahoma"/>
          <w:color w:val="000000"/>
        </w:rPr>
        <w:t>7</w:t>
      </w:r>
      <w:r w:rsidR="006A6124" w:rsidRPr="003174FA">
        <w:rPr>
          <w:rFonts w:ascii="Tahoma" w:hAnsi="Tahoma" w:cs="Tahoma"/>
          <w:color w:val="000000"/>
        </w:rPr>
        <w:t>.</w:t>
      </w:r>
      <w:r>
        <w:rPr>
          <w:rFonts w:ascii="Tahoma" w:hAnsi="Tahoma" w:cs="Tahoma"/>
          <w:color w:val="000000"/>
        </w:rPr>
        <w:tab/>
      </w:r>
      <w:r w:rsidR="006A6124" w:rsidRPr="003174FA">
        <w:rPr>
          <w:rFonts w:ascii="Tahoma" w:hAnsi="Tahoma" w:cs="Tahoma"/>
          <w:color w:val="000000"/>
        </w:rPr>
        <w:t xml:space="preserve">Informacja na temat możliwości powierzenia przez wykonawcę wykonania części </w:t>
      </w:r>
      <w:r>
        <w:rPr>
          <w:rFonts w:ascii="Tahoma" w:hAnsi="Tahoma" w:cs="Tahoma"/>
          <w:color w:val="000000"/>
        </w:rPr>
        <w:tab/>
      </w:r>
      <w:r w:rsidR="006A6124" w:rsidRPr="003174FA">
        <w:rPr>
          <w:rFonts w:ascii="Tahoma" w:hAnsi="Tahoma" w:cs="Tahoma"/>
          <w:color w:val="000000"/>
        </w:rPr>
        <w:t>zamówienia podwykonawcom:</w:t>
      </w:r>
    </w:p>
    <w:p w:rsidR="00BB7366" w:rsidRDefault="006A6124" w:rsidP="00BB7366">
      <w:pPr>
        <w:tabs>
          <w:tab w:val="left" w:pos="720"/>
        </w:tabs>
        <w:spacing w:line="23" w:lineRule="atLeast"/>
        <w:ind w:left="284" w:hanging="284"/>
        <w:jc w:val="both"/>
        <w:rPr>
          <w:rFonts w:ascii="Tahoma" w:hAnsi="Tahoma" w:cs="Tahoma"/>
        </w:rPr>
      </w:pPr>
      <w:r w:rsidRPr="00BB7366">
        <w:rPr>
          <w:rFonts w:ascii="Tahoma" w:hAnsi="Tahoma" w:cs="Tahoma"/>
        </w:rPr>
        <w:t>1</w:t>
      </w:r>
      <w:r w:rsidR="00BB7366">
        <w:rPr>
          <w:rFonts w:ascii="Tahoma" w:hAnsi="Tahoma" w:cs="Tahoma"/>
        </w:rPr>
        <w:t>)</w:t>
      </w:r>
      <w:r w:rsidRPr="00BB7366">
        <w:rPr>
          <w:rFonts w:ascii="Tahoma" w:hAnsi="Tahoma" w:cs="Tahoma"/>
        </w:rPr>
        <w:t>Zamawiający wprowadza zastrzeżenia wskazującego na obowiązek osobistego wykonania przez Wykonawcę kluczowych części zam</w:t>
      </w:r>
      <w:r w:rsidRPr="00BB7366">
        <w:rPr>
          <w:rFonts w:ascii="Tahoma" w:hAnsi="Tahoma" w:cs="Tahoma"/>
          <w:highlight w:val="white"/>
        </w:rPr>
        <w:t>ówienia. Wykonawca może powierzyć wykonanie części zamówienia podwykonawcy</w:t>
      </w:r>
      <w:r w:rsidR="00F13802" w:rsidRPr="00BB7366">
        <w:rPr>
          <w:rFonts w:ascii="Tahoma" w:hAnsi="Tahoma" w:cs="Tahoma"/>
          <w:highlight w:val="white"/>
        </w:rPr>
        <w:t>, których nie zastrzega Zamawiający</w:t>
      </w:r>
      <w:r w:rsidRPr="00BB7366">
        <w:rPr>
          <w:rFonts w:ascii="Tahoma" w:hAnsi="Tahoma" w:cs="Tahoma"/>
          <w:highlight w:val="white"/>
        </w:rPr>
        <w:t>.</w:t>
      </w:r>
      <w:r w:rsidR="00F13802" w:rsidRPr="00BB7366">
        <w:rPr>
          <w:rFonts w:ascii="Tahoma" w:hAnsi="Tahoma" w:cs="Tahoma"/>
        </w:rPr>
        <w:t xml:space="preserve"> Działając w oparciu o zapisy </w:t>
      </w:r>
      <w:r w:rsidR="00417BAE">
        <w:rPr>
          <w:rFonts w:ascii="Tahoma" w:hAnsi="Tahoma" w:cs="Tahoma"/>
        </w:rPr>
        <w:t>Art.</w:t>
      </w:r>
      <w:r w:rsidR="00F13802" w:rsidRPr="00BB7366">
        <w:rPr>
          <w:rFonts w:ascii="Tahoma" w:hAnsi="Tahoma" w:cs="Tahoma"/>
        </w:rPr>
        <w:t xml:space="preserve">36 ust.2 pkt.1 ustawy </w:t>
      </w:r>
      <w:proofErr w:type="spellStart"/>
      <w:r w:rsidR="00F13802" w:rsidRPr="00BB7366">
        <w:rPr>
          <w:rFonts w:ascii="Tahoma" w:hAnsi="Tahoma" w:cs="Tahoma"/>
        </w:rPr>
        <w:t>Pzp</w:t>
      </w:r>
      <w:proofErr w:type="spellEnd"/>
      <w:r w:rsidR="00F13802" w:rsidRPr="00BB7366">
        <w:rPr>
          <w:rFonts w:ascii="Tahoma" w:hAnsi="Tahoma" w:cs="Tahoma"/>
        </w:rPr>
        <w:t>. Zamawiający zastrzega , że wykonanie kluczowych zakres określony dla części robót budowlanych Wykonawca wykona osobiście</w:t>
      </w:r>
      <w:r w:rsidR="00BB7366">
        <w:rPr>
          <w:rFonts w:ascii="Tahoma" w:hAnsi="Tahoma" w:cs="Tahoma"/>
        </w:rPr>
        <w:t xml:space="preserve">; </w:t>
      </w:r>
    </w:p>
    <w:p w:rsidR="00955030" w:rsidRPr="00BB7366" w:rsidRDefault="00955030" w:rsidP="00BB7366">
      <w:pPr>
        <w:tabs>
          <w:tab w:val="left" w:pos="720"/>
        </w:tabs>
        <w:spacing w:line="23" w:lineRule="atLeast"/>
        <w:ind w:left="284" w:hanging="284"/>
        <w:jc w:val="both"/>
        <w:rPr>
          <w:rFonts w:ascii="Tahoma" w:hAnsi="Tahoma" w:cs="Tahoma"/>
        </w:rPr>
      </w:pPr>
      <w:r w:rsidRPr="00BB7366">
        <w:rPr>
          <w:rFonts w:ascii="Tahoma" w:hAnsi="Tahoma" w:cs="Tahoma"/>
        </w:rPr>
        <w:t>a) roboty przygotowawcze ziemne,</w:t>
      </w:r>
    </w:p>
    <w:p w:rsidR="006A6124" w:rsidRPr="00BB7366" w:rsidRDefault="00955030" w:rsidP="00BB7366">
      <w:pPr>
        <w:tabs>
          <w:tab w:val="left" w:pos="720"/>
        </w:tabs>
        <w:spacing w:line="23" w:lineRule="atLeast"/>
        <w:ind w:left="284" w:hanging="284"/>
        <w:jc w:val="both"/>
        <w:rPr>
          <w:rFonts w:ascii="Tahoma" w:hAnsi="Tahoma" w:cs="Tahoma"/>
        </w:rPr>
      </w:pPr>
      <w:r w:rsidRPr="00BB7366">
        <w:rPr>
          <w:rFonts w:ascii="Tahoma" w:hAnsi="Tahoma" w:cs="Tahoma"/>
        </w:rPr>
        <w:t xml:space="preserve">b) wykonanie prac związanych z wykonaniem osadzenia </w:t>
      </w:r>
      <w:r w:rsidR="00F13802" w:rsidRPr="00BB7366">
        <w:rPr>
          <w:rFonts w:ascii="Tahoma" w:hAnsi="Tahoma" w:cs="Tahoma"/>
        </w:rPr>
        <w:t xml:space="preserve"> </w:t>
      </w:r>
      <w:r w:rsidRPr="00BB7366">
        <w:rPr>
          <w:rFonts w:ascii="Tahoma" w:hAnsi="Tahoma" w:cs="Tahoma"/>
        </w:rPr>
        <w:t>obrzeży,</w:t>
      </w:r>
    </w:p>
    <w:p w:rsidR="00955030" w:rsidRPr="00BB7366" w:rsidRDefault="00955030" w:rsidP="00BB7366">
      <w:pPr>
        <w:tabs>
          <w:tab w:val="left" w:pos="720"/>
        </w:tabs>
        <w:spacing w:line="23" w:lineRule="atLeast"/>
        <w:ind w:left="284" w:hanging="284"/>
        <w:jc w:val="both"/>
        <w:rPr>
          <w:rFonts w:ascii="Tahoma" w:hAnsi="Tahoma" w:cs="Tahoma"/>
        </w:rPr>
      </w:pPr>
      <w:r w:rsidRPr="00BB7366">
        <w:rPr>
          <w:rFonts w:ascii="Tahoma" w:hAnsi="Tahoma" w:cs="Tahoma"/>
        </w:rPr>
        <w:t>c) wykonanie warstw stanowiących elementy podbudowy nawierzchni drogowej.</w:t>
      </w:r>
    </w:p>
    <w:p w:rsidR="00955030"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2</w:t>
      </w:r>
      <w:r w:rsidR="00BB7366">
        <w:rPr>
          <w:rFonts w:ascii="Tahoma" w:hAnsi="Tahoma" w:cs="Tahoma"/>
          <w:color w:val="000000"/>
        </w:rPr>
        <w:t>)</w:t>
      </w:r>
      <w:r w:rsidRPr="003174FA">
        <w:rPr>
          <w:rFonts w:ascii="Tahoma" w:hAnsi="Tahoma" w:cs="Tahoma"/>
          <w:color w:val="000000"/>
        </w:rPr>
        <w:t>W przypadku powierzenia wykonania części zamówienia podwykonawcy, Wykonawca zobowiązany jest do wykazania w formularzu ofertowym części zamówienia, której wykonanie zamierza powierzyć podwykonawcom.</w:t>
      </w:r>
      <w:r w:rsidR="00955030">
        <w:rPr>
          <w:rFonts w:ascii="Tahoma" w:hAnsi="Tahoma" w:cs="Tahoma"/>
          <w:color w:val="000000"/>
        </w:rPr>
        <w:t xml:space="preserve"> </w:t>
      </w:r>
    </w:p>
    <w:p w:rsidR="006A6124"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3</w:t>
      </w:r>
      <w:r w:rsidR="00BB7366">
        <w:rPr>
          <w:rFonts w:ascii="Tahoma" w:hAnsi="Tahoma" w:cs="Tahoma"/>
          <w:color w:val="000000"/>
        </w:rPr>
        <w:t>)</w:t>
      </w:r>
      <w:r w:rsidRPr="003174FA">
        <w:rPr>
          <w:rFonts w:ascii="Tahoma" w:hAnsi="Tahoma" w:cs="Tahoma"/>
          <w:color w:val="000000"/>
        </w:rPr>
        <w:t xml:space="preserve">Jeżeli zmiana albo rezygnacja z podwykonawcy dotyczy podmiotu, na którego zasoby wykonawca powoływał się, na zasadach określonych w pkt. </w:t>
      </w:r>
      <w:r w:rsidR="00F13802">
        <w:rPr>
          <w:rFonts w:ascii="Tahoma" w:hAnsi="Tahoma" w:cs="Tahoma"/>
          <w:color w:val="000000"/>
        </w:rPr>
        <w:t>V</w:t>
      </w:r>
      <w:r w:rsidRPr="003174FA">
        <w:rPr>
          <w:rFonts w:ascii="Tahoma" w:hAnsi="Tahoma" w:cs="Tahoma"/>
          <w:color w:val="000000"/>
        </w:rPr>
        <w:t>.3 niniejszej Specyfikacji (</w:t>
      </w:r>
      <w:r w:rsidR="00417BAE">
        <w:rPr>
          <w:rFonts w:ascii="Tahoma" w:hAnsi="Tahoma" w:cs="Tahoma"/>
          <w:color w:val="000000"/>
        </w:rPr>
        <w:t>Art.</w:t>
      </w:r>
      <w:r w:rsidRPr="003174FA">
        <w:rPr>
          <w:rFonts w:ascii="Tahoma" w:hAnsi="Tahoma" w:cs="Tahoma"/>
          <w:color w:val="000000"/>
        </w:rPr>
        <w:t xml:space="preserve"> 22a ust. 1 ustawy </w:t>
      </w:r>
      <w:proofErr w:type="spellStart"/>
      <w:r w:rsidRPr="003174FA">
        <w:rPr>
          <w:rFonts w:ascii="Tahoma" w:hAnsi="Tahoma" w:cs="Tahoma"/>
          <w:color w:val="000000"/>
        </w:rPr>
        <w:t>Pzp</w:t>
      </w:r>
      <w:proofErr w:type="spellEnd"/>
      <w:r w:rsidRPr="003174FA">
        <w:rPr>
          <w:rFonts w:ascii="Tahoma" w:hAnsi="Tahoma" w:cs="Tahoma"/>
          <w:color w:val="000000"/>
        </w:rPr>
        <w:t xml:space="preserve">.),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 </w:t>
      </w:r>
    </w:p>
    <w:p w:rsidR="0050448A" w:rsidRDefault="0050448A" w:rsidP="00BB7366">
      <w:pPr>
        <w:tabs>
          <w:tab w:val="left" w:pos="720"/>
        </w:tabs>
        <w:spacing w:line="23" w:lineRule="atLeast"/>
        <w:ind w:left="284" w:hanging="284"/>
        <w:jc w:val="both"/>
        <w:rPr>
          <w:rFonts w:ascii="Tahoma" w:hAnsi="Tahoma" w:cs="Tahoma"/>
          <w:color w:val="000000"/>
        </w:rPr>
      </w:pPr>
    </w:p>
    <w:p w:rsidR="00955030" w:rsidRPr="00BB7366" w:rsidRDefault="00955030" w:rsidP="00BB7366">
      <w:pPr>
        <w:tabs>
          <w:tab w:val="left" w:pos="720"/>
        </w:tabs>
        <w:spacing w:line="23" w:lineRule="atLeast"/>
        <w:ind w:left="284" w:hanging="284"/>
        <w:jc w:val="both"/>
        <w:rPr>
          <w:rFonts w:ascii="Tahoma" w:hAnsi="Tahoma" w:cs="Tahoma"/>
        </w:rPr>
      </w:pPr>
      <w:r w:rsidRPr="00BB7366">
        <w:rPr>
          <w:rFonts w:ascii="Tahoma" w:hAnsi="Tahoma" w:cs="Tahoma"/>
        </w:rPr>
        <w:lastRenderedPageBreak/>
        <w:t>4</w:t>
      </w:r>
      <w:r w:rsidR="00BB7366">
        <w:rPr>
          <w:rFonts w:ascii="Tahoma" w:hAnsi="Tahoma" w:cs="Tahoma"/>
        </w:rPr>
        <w:t>)</w:t>
      </w:r>
      <w:r w:rsidRPr="00BB7366">
        <w:rPr>
          <w:rFonts w:ascii="Tahoma" w:hAnsi="Tahoma" w:cs="Tahoma"/>
        </w:rPr>
        <w:t xml:space="preserve">Zapisy </w:t>
      </w:r>
      <w:r w:rsidR="00417BAE">
        <w:rPr>
          <w:rFonts w:ascii="Tahoma" w:hAnsi="Tahoma" w:cs="Tahoma"/>
        </w:rPr>
        <w:t>Art.</w:t>
      </w:r>
      <w:r w:rsidRPr="00BB7366">
        <w:rPr>
          <w:rFonts w:ascii="Tahoma" w:hAnsi="Tahoma" w:cs="Tahoma"/>
        </w:rPr>
        <w:t xml:space="preserve">36b oraz 36 ba ustawy </w:t>
      </w:r>
      <w:proofErr w:type="spellStart"/>
      <w:r w:rsidRPr="00BB7366">
        <w:rPr>
          <w:rFonts w:ascii="Tahoma" w:hAnsi="Tahoma" w:cs="Tahoma"/>
        </w:rPr>
        <w:t>Pzp</w:t>
      </w:r>
      <w:proofErr w:type="spellEnd"/>
      <w:r w:rsidRPr="00BB7366">
        <w:rPr>
          <w:rFonts w:ascii="Tahoma" w:hAnsi="Tahoma" w:cs="Tahoma"/>
        </w:rPr>
        <w:t xml:space="preserve"> regulują powierzanie prac nie zastrzeżonych przez Zamawiającego.</w:t>
      </w:r>
    </w:p>
    <w:p w:rsidR="006A6124" w:rsidRPr="003174FA"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5</w:t>
      </w:r>
      <w:r w:rsidR="00BB7366">
        <w:rPr>
          <w:rFonts w:ascii="Tahoma" w:hAnsi="Tahoma" w:cs="Tahoma"/>
          <w:color w:val="000000"/>
        </w:rPr>
        <w:t>)</w:t>
      </w:r>
      <w:r w:rsidRPr="003174FA">
        <w:rPr>
          <w:rFonts w:ascii="Tahoma" w:hAnsi="Tahoma" w:cs="Tahoma"/>
          <w:color w:val="000000"/>
        </w:rPr>
        <w:t xml:space="preserve">Jeżeli powierzenie podwykonawcy wykonania części zamówienia na roboty budowlane lub usługi następuje w trakcie jego realizacji, wykonawca na żądanie zamawiającego przedstawi oświadczenie, o którym mowa w </w:t>
      </w:r>
      <w:r w:rsidR="00417BAE">
        <w:rPr>
          <w:rFonts w:ascii="Tahoma" w:hAnsi="Tahoma" w:cs="Tahoma"/>
          <w:color w:val="000000"/>
        </w:rPr>
        <w:t>Art.</w:t>
      </w:r>
      <w:r w:rsidRPr="003174FA">
        <w:rPr>
          <w:rFonts w:ascii="Tahoma" w:hAnsi="Tahoma" w:cs="Tahoma"/>
          <w:color w:val="000000"/>
        </w:rPr>
        <w:t xml:space="preserve"> 25a ust. 1 ustawy </w:t>
      </w:r>
      <w:proofErr w:type="spellStart"/>
      <w:r w:rsidRPr="003174FA">
        <w:rPr>
          <w:rFonts w:ascii="Tahoma" w:hAnsi="Tahoma" w:cs="Tahoma"/>
          <w:color w:val="000000"/>
        </w:rPr>
        <w:t>Pzp</w:t>
      </w:r>
      <w:proofErr w:type="spellEnd"/>
      <w:r w:rsidRPr="003174FA">
        <w:rPr>
          <w:rFonts w:ascii="Tahoma" w:hAnsi="Tahoma" w:cs="Tahoma"/>
          <w:color w:val="000000"/>
        </w:rPr>
        <w:t xml:space="preserve"> lub oświadczenia lub dokumenty potwierdzające brak podstaw wykluczenia wobec tego podwykonawcy. Obowiązek ten </w:t>
      </w:r>
      <w:r w:rsidRPr="003174FA">
        <w:rPr>
          <w:rFonts w:ascii="Tahoma" w:hAnsi="Tahoma" w:cs="Tahoma"/>
          <w:color w:val="000000"/>
          <w:highlight w:val="white"/>
        </w:rPr>
        <w:t xml:space="preserve"> </w:t>
      </w:r>
      <w:r w:rsidRPr="003174FA">
        <w:rPr>
          <w:rFonts w:ascii="Tahoma" w:hAnsi="Tahoma" w:cs="Tahoma"/>
          <w:color w:val="000000"/>
        </w:rPr>
        <w:t xml:space="preserve"> nie dotyczy .  </w:t>
      </w:r>
    </w:p>
    <w:p w:rsidR="006A6124" w:rsidRPr="003174FA"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6</w:t>
      </w:r>
      <w:r w:rsidR="00BB7366">
        <w:rPr>
          <w:rFonts w:ascii="Tahoma" w:hAnsi="Tahoma" w:cs="Tahoma"/>
          <w:color w:val="000000"/>
        </w:rPr>
        <w:t>)</w:t>
      </w:r>
      <w:r w:rsidRPr="003174FA">
        <w:rPr>
          <w:rFonts w:ascii="Tahoma" w:hAnsi="Tahoma" w:cs="Tahoma"/>
          <w:color w:val="000000"/>
        </w:rPr>
        <w:t>Jeżeli zamawiający stwierdzi, że wobec danego podwykonawcy zachodzą podstawy w</w:t>
      </w:r>
      <w:r w:rsidR="00BB7366">
        <w:rPr>
          <w:rFonts w:ascii="Tahoma" w:hAnsi="Tahoma" w:cs="Tahoma"/>
          <w:color w:val="000000"/>
        </w:rPr>
        <w:t>y</w:t>
      </w:r>
      <w:r w:rsidRPr="003174FA">
        <w:rPr>
          <w:rFonts w:ascii="Tahoma" w:hAnsi="Tahoma" w:cs="Tahoma"/>
          <w:color w:val="000000"/>
        </w:rPr>
        <w:t>kluczenia, wykonawca obowiązany jest zastąpić tego podwykonawcę lub zrezygnować z powierzenia wykonania części zamówienia podwykonawcy.</w:t>
      </w:r>
    </w:p>
    <w:p w:rsidR="006A6124" w:rsidRPr="003174FA" w:rsidRDefault="006A6124" w:rsidP="00BB7366">
      <w:pPr>
        <w:tabs>
          <w:tab w:val="left" w:pos="720"/>
        </w:tabs>
        <w:spacing w:line="23" w:lineRule="atLeast"/>
        <w:ind w:left="284" w:hanging="284"/>
        <w:jc w:val="both"/>
        <w:rPr>
          <w:rFonts w:ascii="Tahoma" w:hAnsi="Tahoma" w:cs="Tahoma"/>
          <w:color w:val="000000"/>
        </w:rPr>
      </w:pPr>
      <w:r w:rsidRPr="003174FA">
        <w:rPr>
          <w:rFonts w:ascii="Tahoma" w:hAnsi="Tahoma" w:cs="Tahoma"/>
          <w:color w:val="000000"/>
          <w:highlight w:val="white"/>
        </w:rPr>
        <w:t>7</w:t>
      </w:r>
      <w:r w:rsidR="00BB7366">
        <w:rPr>
          <w:rFonts w:ascii="Tahoma" w:hAnsi="Tahoma" w:cs="Tahoma"/>
          <w:color w:val="000000"/>
        </w:rPr>
        <w:t>)</w:t>
      </w:r>
      <w:r w:rsidRPr="003174FA">
        <w:rPr>
          <w:rFonts w:ascii="Tahoma" w:hAnsi="Tahoma" w:cs="Tahoma"/>
          <w:color w:val="000000"/>
        </w:rPr>
        <w:t>Powierzenie wykonania części zamówienia podwykonawcom nie zwalnia wykonawcy z odpowiedzialności za należyte wykonanie zamówienia.</w:t>
      </w:r>
    </w:p>
    <w:p w:rsidR="006A6124" w:rsidRPr="00006900" w:rsidRDefault="00BB7366" w:rsidP="008834FF">
      <w:pPr>
        <w:spacing w:line="23" w:lineRule="atLeast"/>
        <w:jc w:val="both"/>
        <w:rPr>
          <w:rFonts w:ascii="Tahoma" w:hAnsi="Tahoma" w:cs="Tahoma"/>
        </w:rPr>
      </w:pPr>
      <w:r>
        <w:rPr>
          <w:rFonts w:ascii="Tahoma" w:hAnsi="Tahoma" w:cs="Tahoma"/>
        </w:rPr>
        <w:t>8</w:t>
      </w:r>
      <w:r w:rsidR="006A6124" w:rsidRPr="00006900">
        <w:rPr>
          <w:rFonts w:ascii="Tahoma" w:hAnsi="Tahoma" w:cs="Tahoma"/>
        </w:rPr>
        <w:t>. Wymagania stawiane wykonawcy:</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1</w:t>
      </w:r>
      <w:r w:rsidR="00BB7366">
        <w:rPr>
          <w:rFonts w:ascii="Tahoma" w:hAnsi="Tahoma" w:cs="Tahoma"/>
        </w:rPr>
        <w:t>)</w:t>
      </w:r>
      <w:r w:rsidRPr="00006900">
        <w:rPr>
          <w:rFonts w:ascii="Tahoma" w:hAnsi="Tahoma" w:cs="Tahoma"/>
        </w:rPr>
        <w:t xml:space="preserve">Wykonawca jest odpowiedzialny za jakość, zgodność z warunkami technicznymi i jakościowymi opisanymi dla przedmiotu zamówienia. </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2</w:t>
      </w:r>
      <w:r w:rsidR="00BB7366">
        <w:rPr>
          <w:rFonts w:ascii="Tahoma" w:hAnsi="Tahoma" w:cs="Tahoma"/>
        </w:rPr>
        <w:t>)</w:t>
      </w:r>
      <w:r w:rsidRPr="00006900">
        <w:rPr>
          <w:rFonts w:ascii="Tahoma" w:hAnsi="Tahoma" w:cs="Tahoma"/>
        </w:rPr>
        <w:t xml:space="preserve">Wymagana jest należyta staranność przy realizacji zobowiązań umowy, </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3</w:t>
      </w:r>
      <w:r w:rsidR="00BB7366">
        <w:rPr>
          <w:rFonts w:ascii="Tahoma" w:hAnsi="Tahoma" w:cs="Tahoma"/>
        </w:rPr>
        <w:t>)</w:t>
      </w:r>
      <w:r w:rsidRPr="00006900">
        <w:rPr>
          <w:rFonts w:ascii="Tahoma" w:hAnsi="Tahoma" w:cs="Tahoma"/>
        </w:rPr>
        <w:t xml:space="preserve">Ustalenia i decyzje dotyczące wykonywania zamówienia uzgadniane będą przez zamawiającego z ustanowionym przedstawicielem wykonawcy. </w:t>
      </w:r>
      <w:r w:rsidR="007965FE" w:rsidRPr="00006900">
        <w:rPr>
          <w:rFonts w:ascii="Tahoma" w:hAnsi="Tahoma" w:cs="Tahoma"/>
        </w:rPr>
        <w:t>Zamawiający wymaga aby każde ustalenie było wnoszone pisemnie zarówno do wiadomości Zamawiającego i przedstawiciela działającego z jego umocowania.</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4</w:t>
      </w:r>
      <w:r w:rsidR="00BB7366">
        <w:rPr>
          <w:rFonts w:ascii="Tahoma" w:hAnsi="Tahoma" w:cs="Tahoma"/>
        </w:rPr>
        <w:t>)</w:t>
      </w:r>
      <w:r w:rsidRPr="00006900">
        <w:rPr>
          <w:rFonts w:ascii="Tahoma" w:hAnsi="Tahoma" w:cs="Tahoma"/>
        </w:rPr>
        <w:t xml:space="preserve">Określenie przez wykonawcę telefonów kontaktowych i numerów fax. oraz innych ustaleń niezbędnych dla sprawnego i terminowego wykonania zamówienia. </w:t>
      </w:r>
    </w:p>
    <w:p w:rsidR="006A6124" w:rsidRPr="00006900" w:rsidRDefault="006A6124" w:rsidP="00BB7366">
      <w:pPr>
        <w:spacing w:line="23" w:lineRule="atLeast"/>
        <w:ind w:left="284" w:hanging="284"/>
        <w:jc w:val="both"/>
        <w:rPr>
          <w:rFonts w:ascii="Tahoma" w:hAnsi="Tahoma" w:cs="Tahoma"/>
        </w:rPr>
      </w:pPr>
      <w:r w:rsidRPr="00006900">
        <w:rPr>
          <w:rFonts w:ascii="Tahoma" w:hAnsi="Tahoma" w:cs="Tahoma"/>
          <w:highlight w:val="white"/>
        </w:rPr>
        <w:t>5</w:t>
      </w:r>
      <w:r w:rsidR="00BB7366">
        <w:rPr>
          <w:rFonts w:ascii="Tahoma" w:hAnsi="Tahoma" w:cs="Tahoma"/>
        </w:rPr>
        <w:t>)</w:t>
      </w:r>
      <w:r w:rsidRPr="00006900">
        <w:rPr>
          <w:rFonts w:ascii="Tahoma" w:hAnsi="Tahoma" w:cs="Tahoma"/>
        </w:rPr>
        <w:t xml:space="preserve">Zamawiający nie ponosi odpowiedzialności za szkody wyrządzone przez wykonawcę podczas wykonywania przedmiotu zamówienia. </w:t>
      </w:r>
    </w:p>
    <w:p w:rsidR="006A6124" w:rsidRDefault="00BB7366" w:rsidP="00BB7366">
      <w:pPr>
        <w:tabs>
          <w:tab w:val="left" w:pos="284"/>
        </w:tabs>
        <w:spacing w:line="23" w:lineRule="atLeast"/>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Wymagania dot. gwarancji</w:t>
      </w:r>
      <w:r w:rsidR="00423058">
        <w:rPr>
          <w:rFonts w:ascii="Tahoma" w:hAnsi="Tahoma" w:cs="Tahoma"/>
          <w:color w:val="000000"/>
        </w:rPr>
        <w:t>- zostały sprecyzowane zapisami w Załączniku Nr</w:t>
      </w:r>
      <w:r w:rsidR="00CC3670">
        <w:rPr>
          <w:rFonts w:ascii="Tahoma" w:hAnsi="Tahoma" w:cs="Tahoma"/>
          <w:color w:val="000000"/>
        </w:rPr>
        <w:t xml:space="preserve"> </w:t>
      </w:r>
      <w:r w:rsidR="00CC3670" w:rsidRPr="00BB7366">
        <w:rPr>
          <w:rFonts w:ascii="Tahoma" w:hAnsi="Tahoma" w:cs="Tahoma"/>
        </w:rPr>
        <w:t>6</w:t>
      </w:r>
      <w:r w:rsidR="00423058">
        <w:rPr>
          <w:rFonts w:ascii="Tahoma" w:hAnsi="Tahoma" w:cs="Tahoma"/>
          <w:color w:val="000000"/>
        </w:rPr>
        <w:t xml:space="preserve">  - Projekt </w:t>
      </w:r>
      <w:r>
        <w:rPr>
          <w:rFonts w:ascii="Tahoma" w:hAnsi="Tahoma" w:cs="Tahoma"/>
          <w:color w:val="000000"/>
        </w:rPr>
        <w:tab/>
      </w:r>
      <w:r w:rsidR="00423058">
        <w:rPr>
          <w:rFonts w:ascii="Tahoma" w:hAnsi="Tahoma" w:cs="Tahoma"/>
          <w:color w:val="000000"/>
        </w:rPr>
        <w:t>Umowy</w:t>
      </w:r>
    </w:p>
    <w:p w:rsidR="00006900" w:rsidRPr="003174FA" w:rsidRDefault="00006900"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IV. Termin wykonania zamówienia</w:t>
      </w:r>
    </w:p>
    <w:p w:rsidR="006A6124" w:rsidRDefault="00221022" w:rsidP="008834FF">
      <w:pPr>
        <w:spacing w:line="23" w:lineRule="atLeast"/>
        <w:jc w:val="both"/>
        <w:rPr>
          <w:rFonts w:ascii="Tahoma" w:hAnsi="Tahoma" w:cs="Tahoma"/>
          <w:color w:val="000000"/>
        </w:rPr>
      </w:pPr>
      <w:r>
        <w:rPr>
          <w:rFonts w:ascii="Tahoma" w:hAnsi="Tahoma" w:cs="Tahoma"/>
          <w:color w:val="000000"/>
        </w:rPr>
        <w:t>W</w:t>
      </w:r>
      <w:r w:rsidR="006A6124" w:rsidRPr="003174FA">
        <w:rPr>
          <w:rFonts w:ascii="Tahoma" w:hAnsi="Tahoma" w:cs="Tahoma"/>
          <w:color w:val="000000"/>
        </w:rPr>
        <w:t>ymagany termin wykonania zam</w:t>
      </w:r>
      <w:r w:rsidR="006A6124" w:rsidRPr="003174FA">
        <w:rPr>
          <w:rFonts w:ascii="Tahoma" w:hAnsi="Tahoma" w:cs="Tahoma"/>
          <w:color w:val="000000"/>
          <w:highlight w:val="white"/>
        </w:rPr>
        <w:t>ówienia</w:t>
      </w:r>
      <w:r w:rsidR="000C2604">
        <w:rPr>
          <w:rFonts w:ascii="Tahoma" w:hAnsi="Tahoma" w:cs="Tahoma"/>
          <w:color w:val="000000"/>
        </w:rPr>
        <w:t xml:space="preserve"> , Zamawiający określa na datę skrajną</w:t>
      </w:r>
      <w:r w:rsidR="00CC3670">
        <w:rPr>
          <w:rFonts w:ascii="Tahoma" w:hAnsi="Tahoma" w:cs="Tahoma"/>
          <w:color w:val="000000"/>
        </w:rPr>
        <w:t xml:space="preserve"> zakończenia robót, Zamawiający określa na dzień </w:t>
      </w:r>
      <w:r w:rsidR="00E547F0">
        <w:rPr>
          <w:rFonts w:ascii="Tahoma" w:hAnsi="Tahoma" w:cs="Tahoma"/>
          <w:color w:val="000000"/>
        </w:rPr>
        <w:t>7</w:t>
      </w:r>
      <w:r w:rsidR="00CC3670">
        <w:rPr>
          <w:rFonts w:ascii="Tahoma" w:hAnsi="Tahoma" w:cs="Tahoma"/>
          <w:color w:val="000000"/>
        </w:rPr>
        <w:t xml:space="preserve"> </w:t>
      </w:r>
      <w:r w:rsidR="00E547F0">
        <w:rPr>
          <w:rFonts w:ascii="Tahoma" w:hAnsi="Tahoma" w:cs="Tahoma"/>
          <w:color w:val="000000"/>
        </w:rPr>
        <w:t>lipca</w:t>
      </w:r>
      <w:r w:rsidR="00CC3670">
        <w:rPr>
          <w:rFonts w:ascii="Tahoma" w:hAnsi="Tahoma" w:cs="Tahoma"/>
          <w:color w:val="000000"/>
        </w:rPr>
        <w:t xml:space="preserve"> 201</w:t>
      </w:r>
      <w:r w:rsidR="000C2604">
        <w:rPr>
          <w:rFonts w:ascii="Tahoma" w:hAnsi="Tahoma" w:cs="Tahoma"/>
          <w:color w:val="000000"/>
        </w:rPr>
        <w:t>7 r.</w:t>
      </w:r>
    </w:p>
    <w:p w:rsidR="00CC3670" w:rsidRPr="003174FA" w:rsidRDefault="00CC3670" w:rsidP="008834FF">
      <w:pPr>
        <w:spacing w:line="23" w:lineRule="atLeast"/>
        <w:jc w:val="both"/>
        <w:rPr>
          <w:rFonts w:ascii="Tahoma" w:hAnsi="Tahoma" w:cs="Tahoma"/>
          <w:color w:val="000000"/>
        </w:rPr>
      </w:pPr>
      <w:r>
        <w:rPr>
          <w:rFonts w:ascii="Tahoma" w:hAnsi="Tahoma" w:cs="Tahoma"/>
          <w:color w:val="000000"/>
        </w:rPr>
        <w:t>Podana data jest datą wiążącą Zamawiającego i Wykonawcę, wszelkie zmiany w sposób pisemny będą mogły być regulowane w oparciu o dopuszczone zmiany umowy.</w:t>
      </w:r>
    </w:p>
    <w:p w:rsidR="00BB7366" w:rsidRDefault="00BB7366"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b/>
          <w:bCs/>
          <w:color w:val="000000"/>
        </w:rPr>
      </w:pPr>
      <w:r w:rsidRPr="003174FA">
        <w:rPr>
          <w:rFonts w:ascii="Tahoma" w:hAnsi="Tahoma" w:cs="Tahoma"/>
          <w:b/>
          <w:bCs/>
          <w:color w:val="000000"/>
        </w:rPr>
        <w:t>V. Warunki udziału w postępowaniu</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O udzielenie niniejszego zamówienia mogą ubiegać się wykonawcy, którzy:</w:t>
      </w:r>
    </w:p>
    <w:p w:rsidR="006A6124" w:rsidRPr="003174FA" w:rsidRDefault="006A6124" w:rsidP="00BB7366">
      <w:pPr>
        <w:tabs>
          <w:tab w:val="left" w:pos="1440"/>
        </w:tabs>
        <w:spacing w:line="23" w:lineRule="atLeast"/>
        <w:ind w:left="284" w:hanging="284"/>
        <w:jc w:val="both"/>
        <w:rPr>
          <w:rFonts w:ascii="Tahoma" w:hAnsi="Tahoma" w:cs="Tahoma"/>
          <w:color w:val="000000"/>
        </w:rPr>
      </w:pPr>
      <w:r w:rsidRPr="003174FA">
        <w:rPr>
          <w:rFonts w:ascii="Tahoma" w:hAnsi="Tahoma" w:cs="Tahoma"/>
          <w:color w:val="000000"/>
        </w:rPr>
        <w:t>1)</w:t>
      </w:r>
      <w:r w:rsidR="006B2380">
        <w:rPr>
          <w:rFonts w:ascii="Tahoma" w:hAnsi="Tahoma" w:cs="Tahoma"/>
          <w:color w:val="000000"/>
        </w:rPr>
        <w:t xml:space="preserve"> </w:t>
      </w:r>
      <w:r w:rsidR="006B2380" w:rsidRPr="003174FA">
        <w:rPr>
          <w:rFonts w:ascii="Tahoma" w:hAnsi="Tahoma" w:cs="Tahoma"/>
          <w:color w:val="000000"/>
        </w:rPr>
        <w:t xml:space="preserve"> </w:t>
      </w:r>
      <w:r w:rsidRPr="003174FA">
        <w:rPr>
          <w:rFonts w:ascii="Tahoma" w:hAnsi="Tahoma" w:cs="Tahoma"/>
          <w:color w:val="000000"/>
        </w:rPr>
        <w:t xml:space="preserve">nie podlegają wykluczeniu; </w:t>
      </w:r>
    </w:p>
    <w:p w:rsidR="006A6124" w:rsidRPr="003174FA" w:rsidRDefault="006A6124" w:rsidP="00BB7366">
      <w:pPr>
        <w:tabs>
          <w:tab w:val="left" w:pos="1440"/>
        </w:tabs>
        <w:spacing w:line="23" w:lineRule="atLeast"/>
        <w:ind w:left="284" w:hanging="284"/>
        <w:jc w:val="both"/>
        <w:rPr>
          <w:rFonts w:ascii="Tahoma" w:hAnsi="Tahoma" w:cs="Tahoma"/>
          <w:color w:val="000000"/>
        </w:rPr>
      </w:pPr>
      <w:r w:rsidRPr="003174FA">
        <w:rPr>
          <w:rFonts w:ascii="Tahoma" w:hAnsi="Tahoma" w:cs="Tahoma"/>
          <w:color w:val="000000"/>
        </w:rPr>
        <w:t>2)</w:t>
      </w:r>
      <w:r w:rsidR="006B2380">
        <w:rPr>
          <w:rFonts w:ascii="Tahoma" w:hAnsi="Tahoma" w:cs="Tahoma"/>
          <w:color w:val="000000"/>
        </w:rPr>
        <w:t xml:space="preserve"> </w:t>
      </w:r>
      <w:r w:rsidRPr="003174FA">
        <w:rPr>
          <w:rFonts w:ascii="Tahoma" w:hAnsi="Tahoma" w:cs="Tahoma"/>
          <w:color w:val="000000"/>
        </w:rPr>
        <w:t>spełniają warunki udziału w postępowaniu, określone w ogłoszeniu o zamówieniu oraz niniejszej specyfikacji istotnych warunków zamówienia.</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2. Warunki udziału w postępowaniu dotyczą:</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6B2380">
        <w:rPr>
          <w:rFonts w:ascii="Tahoma" w:hAnsi="Tahoma" w:cs="Tahoma"/>
          <w:color w:val="000000"/>
        </w:rPr>
        <w:t xml:space="preserve"> </w:t>
      </w:r>
      <w:r w:rsidRPr="003174FA">
        <w:rPr>
          <w:rFonts w:ascii="Tahoma" w:hAnsi="Tahoma" w:cs="Tahoma"/>
          <w:color w:val="000000"/>
        </w:rPr>
        <w:t>posiadania kompetencji lub uprawnień do prowadzenia określonej działalności zawodowej,</w:t>
      </w:r>
      <w:r w:rsidR="006B2380">
        <w:rPr>
          <w:rFonts w:ascii="Tahoma" w:hAnsi="Tahoma" w:cs="Tahoma"/>
          <w:color w:val="000000"/>
        </w:rPr>
        <w:t xml:space="preserve"> </w:t>
      </w:r>
      <w:r w:rsidRPr="003174FA">
        <w:rPr>
          <w:rFonts w:ascii="Tahoma" w:hAnsi="Tahoma" w:cs="Tahoma"/>
          <w:color w:val="000000"/>
        </w:rPr>
        <w:t>dzia</w:t>
      </w:r>
      <w:r w:rsidRPr="003174FA">
        <w:rPr>
          <w:rFonts w:ascii="Tahoma" w:hAnsi="Tahoma" w:cs="Tahoma"/>
          <w:color w:val="000000"/>
          <w:highlight w:val="white"/>
        </w:rPr>
        <w:t>łalność zawodowa prowadzona na potrzeby wykonania przedmiotu zamówienia nie wymaga posiadania specjalnych kompetencji lub uprawnień.</w:t>
      </w:r>
    </w:p>
    <w:p w:rsidR="0050448A" w:rsidRDefault="0050448A" w:rsidP="00BB7366">
      <w:pPr>
        <w:spacing w:line="23" w:lineRule="atLeast"/>
        <w:ind w:left="284" w:hanging="284"/>
        <w:jc w:val="both"/>
        <w:rPr>
          <w:rFonts w:ascii="Tahoma" w:hAnsi="Tahoma" w:cs="Tahoma"/>
          <w:color w:val="000000"/>
        </w:rPr>
      </w:pPr>
    </w:p>
    <w:p w:rsidR="0050448A" w:rsidRDefault="0050448A" w:rsidP="00BB7366">
      <w:pPr>
        <w:spacing w:line="23" w:lineRule="atLeast"/>
        <w:ind w:left="284" w:hanging="284"/>
        <w:jc w:val="both"/>
        <w:rPr>
          <w:rFonts w:ascii="Tahoma" w:hAnsi="Tahoma" w:cs="Tahoma"/>
          <w:color w:val="000000"/>
        </w:rPr>
      </w:pPr>
    </w:p>
    <w:p w:rsidR="00B42288"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lastRenderedPageBreak/>
        <w:t>2)</w:t>
      </w:r>
      <w:r w:rsidR="006B2380">
        <w:rPr>
          <w:rFonts w:ascii="Tahoma" w:hAnsi="Tahoma" w:cs="Tahoma"/>
          <w:color w:val="000000"/>
        </w:rPr>
        <w:t xml:space="preserve"> </w:t>
      </w:r>
      <w:r w:rsidRPr="003174FA">
        <w:rPr>
          <w:rFonts w:ascii="Tahoma" w:hAnsi="Tahoma" w:cs="Tahoma"/>
          <w:color w:val="000000"/>
        </w:rPr>
        <w:t>sytua</w:t>
      </w:r>
      <w:r w:rsidR="00B42288">
        <w:rPr>
          <w:rFonts w:ascii="Tahoma" w:hAnsi="Tahoma" w:cs="Tahoma"/>
          <w:color w:val="000000"/>
        </w:rPr>
        <w:t>cji ekonomicznej lub finansowej;</w:t>
      </w:r>
    </w:p>
    <w:p w:rsidR="006A6124" w:rsidRPr="003174FA" w:rsidRDefault="00B42288" w:rsidP="00BB7366">
      <w:pPr>
        <w:spacing w:line="23" w:lineRule="atLeast"/>
        <w:ind w:left="284" w:hanging="284"/>
        <w:jc w:val="both"/>
        <w:rPr>
          <w:rFonts w:ascii="Tahoma" w:hAnsi="Tahoma" w:cs="Tahoma"/>
          <w:color w:val="000000"/>
        </w:rPr>
      </w:pPr>
      <w:r>
        <w:rPr>
          <w:rFonts w:ascii="Tahoma" w:hAnsi="Tahoma" w:cs="Tahoma"/>
          <w:color w:val="000000"/>
        </w:rPr>
        <w:t>a)</w:t>
      </w:r>
      <w:r w:rsidR="006B2380">
        <w:rPr>
          <w:rFonts w:ascii="Tahoma" w:hAnsi="Tahoma" w:cs="Tahoma"/>
          <w:color w:val="000000"/>
        </w:rPr>
        <w:t xml:space="preserve"> Wykonawca </w:t>
      </w:r>
      <w:r w:rsidR="0011547B">
        <w:rPr>
          <w:rFonts w:ascii="Tahoma" w:hAnsi="Tahoma" w:cs="Tahoma"/>
          <w:color w:val="000000"/>
        </w:rPr>
        <w:t xml:space="preserve">potwierdzi, że jest ubezpieczony i </w:t>
      </w:r>
      <w:r w:rsidR="006B2380">
        <w:rPr>
          <w:rFonts w:ascii="Tahoma" w:hAnsi="Tahoma" w:cs="Tahoma"/>
          <w:color w:val="000000"/>
        </w:rPr>
        <w:t>posiada</w:t>
      </w:r>
      <w:r w:rsidR="0011547B">
        <w:rPr>
          <w:rFonts w:ascii="Tahoma" w:hAnsi="Tahoma" w:cs="Tahoma"/>
          <w:color w:val="000000"/>
        </w:rPr>
        <w:t xml:space="preserve"> </w:t>
      </w:r>
      <w:r w:rsidR="006B2380">
        <w:rPr>
          <w:rFonts w:ascii="Tahoma" w:hAnsi="Tahoma" w:cs="Tahoma"/>
          <w:color w:val="000000"/>
        </w:rPr>
        <w:t>polis</w:t>
      </w:r>
      <w:r w:rsidR="0011547B">
        <w:rPr>
          <w:rFonts w:ascii="Tahoma" w:hAnsi="Tahoma" w:cs="Tahoma"/>
          <w:color w:val="000000"/>
        </w:rPr>
        <w:t>ę</w:t>
      </w:r>
      <w:r w:rsidR="006B2380">
        <w:rPr>
          <w:rFonts w:ascii="Tahoma" w:hAnsi="Tahoma" w:cs="Tahoma"/>
          <w:color w:val="000000"/>
        </w:rPr>
        <w:t xml:space="preserve"> OC</w:t>
      </w:r>
      <w:r w:rsidR="0011547B">
        <w:rPr>
          <w:rFonts w:ascii="Tahoma" w:hAnsi="Tahoma" w:cs="Tahoma"/>
          <w:color w:val="000000"/>
        </w:rPr>
        <w:t xml:space="preserve"> w zakresie prowadzonej działalności związanej z przedmiotem zamówienia</w:t>
      </w:r>
      <w:r w:rsidR="006B2380">
        <w:rPr>
          <w:rFonts w:ascii="Tahoma" w:hAnsi="Tahoma" w:cs="Tahoma"/>
          <w:color w:val="000000"/>
        </w:rPr>
        <w:t xml:space="preserve"> </w:t>
      </w:r>
    </w:p>
    <w:p w:rsidR="006A6124" w:rsidRDefault="006A6124" w:rsidP="00BB7366">
      <w:pPr>
        <w:tabs>
          <w:tab w:val="left" w:pos="1418"/>
        </w:tabs>
        <w:spacing w:line="23" w:lineRule="atLeast"/>
        <w:ind w:left="284" w:hanging="284"/>
        <w:jc w:val="both"/>
        <w:rPr>
          <w:rFonts w:ascii="Tahoma" w:hAnsi="Tahoma" w:cs="Tahoma"/>
          <w:color w:val="000000"/>
        </w:rPr>
      </w:pPr>
      <w:r w:rsidRPr="003174FA">
        <w:rPr>
          <w:rFonts w:ascii="Tahoma" w:hAnsi="Tahoma" w:cs="Tahoma"/>
          <w:color w:val="000000"/>
        </w:rPr>
        <w:t>3)</w:t>
      </w:r>
      <w:r w:rsidR="00FE666C" w:rsidRPr="003174FA">
        <w:rPr>
          <w:rFonts w:ascii="Tahoma" w:hAnsi="Tahoma" w:cs="Tahoma"/>
          <w:color w:val="000000"/>
        </w:rPr>
        <w:t xml:space="preserve"> </w:t>
      </w:r>
      <w:r w:rsidRPr="003174FA">
        <w:rPr>
          <w:rFonts w:ascii="Tahoma" w:hAnsi="Tahoma" w:cs="Tahoma"/>
          <w:color w:val="000000"/>
        </w:rPr>
        <w:t>zdolności technicznej lub zawodowej,</w:t>
      </w:r>
      <w:r w:rsidR="00FE666C">
        <w:rPr>
          <w:rFonts w:ascii="Tahoma" w:hAnsi="Tahoma" w:cs="Tahoma"/>
          <w:color w:val="000000"/>
        </w:rPr>
        <w:t xml:space="preserve"> </w:t>
      </w:r>
      <w:r w:rsidRPr="003174FA">
        <w:rPr>
          <w:rFonts w:ascii="Tahoma" w:hAnsi="Tahoma" w:cs="Tahoma"/>
          <w:color w:val="000000"/>
        </w:rPr>
        <w:t>wymagane jest spe</w:t>
      </w:r>
      <w:r w:rsidRPr="003174FA">
        <w:rPr>
          <w:rFonts w:ascii="Tahoma" w:hAnsi="Tahoma" w:cs="Tahoma"/>
          <w:color w:val="000000"/>
          <w:highlight w:val="white"/>
        </w:rPr>
        <w:t>łnienie minimalnych warunków dotyczących wykształcenia, kwalifikacji zawodowych, doświadczenia, potencjału technicznego wykonawcy lub osób skierowanych przez wykonawcę do realizacji zamówienia, umożliwiające realizację zamówienia na odpowiednim poziomie jakości</w:t>
      </w:r>
      <w:r w:rsidR="00655750">
        <w:rPr>
          <w:rFonts w:ascii="Tahoma" w:hAnsi="Tahoma" w:cs="Tahoma"/>
          <w:color w:val="000000"/>
        </w:rPr>
        <w:t>;</w:t>
      </w:r>
    </w:p>
    <w:p w:rsidR="00F17A14" w:rsidRDefault="00655750" w:rsidP="00BB7366">
      <w:pPr>
        <w:widowControl/>
        <w:autoSpaceDE/>
        <w:autoSpaceDN/>
        <w:adjustRightInd/>
        <w:spacing w:line="23" w:lineRule="atLeast"/>
        <w:ind w:left="284" w:hanging="284"/>
        <w:jc w:val="both"/>
        <w:rPr>
          <w:rFonts w:ascii="Tahoma" w:hAnsi="Tahoma" w:cs="Tahoma"/>
          <w:color w:val="000000"/>
        </w:rPr>
      </w:pPr>
      <w:r>
        <w:rPr>
          <w:rFonts w:ascii="Tahoma" w:hAnsi="Tahoma" w:cs="Tahoma"/>
          <w:color w:val="000000"/>
        </w:rPr>
        <w:t xml:space="preserve">a) </w:t>
      </w:r>
      <w:r w:rsidR="00F17A14">
        <w:rPr>
          <w:rFonts w:ascii="Tahoma" w:hAnsi="Tahoma" w:cs="Tahoma"/>
          <w:color w:val="000000"/>
        </w:rPr>
        <w:t>Zamawiający wymaga aby wykonawca w swoich zasobach kadrowych posiadał lub dysponował osob</w:t>
      </w:r>
      <w:r w:rsidR="00FD445E">
        <w:rPr>
          <w:rFonts w:ascii="Tahoma" w:hAnsi="Tahoma" w:cs="Tahoma"/>
          <w:color w:val="000000"/>
        </w:rPr>
        <w:t>ę,</w:t>
      </w:r>
      <w:r w:rsidR="00F17A14">
        <w:rPr>
          <w:rFonts w:ascii="Tahoma" w:hAnsi="Tahoma" w:cs="Tahoma"/>
          <w:color w:val="000000"/>
        </w:rPr>
        <w:t xml:space="preserve"> która może pełnić obowiązki kierownika budowy w zakresie</w:t>
      </w:r>
      <w:r w:rsidR="00FD445E">
        <w:rPr>
          <w:rFonts w:ascii="Tahoma" w:hAnsi="Tahoma" w:cs="Tahoma"/>
          <w:color w:val="000000"/>
        </w:rPr>
        <w:t xml:space="preserve"> </w:t>
      </w:r>
      <w:r w:rsidR="00F17A14">
        <w:rPr>
          <w:rFonts w:ascii="Tahoma" w:hAnsi="Tahoma" w:cs="Tahoma"/>
          <w:color w:val="000000"/>
        </w:rPr>
        <w:t>budo</w:t>
      </w:r>
      <w:r w:rsidR="00FD445E">
        <w:rPr>
          <w:rFonts w:ascii="Tahoma" w:hAnsi="Tahoma" w:cs="Tahoma"/>
          <w:color w:val="000000"/>
        </w:rPr>
        <w:t>wy dróg;</w:t>
      </w:r>
    </w:p>
    <w:p w:rsidR="00655750" w:rsidRDefault="00FD445E" w:rsidP="00BB7366">
      <w:pPr>
        <w:widowControl/>
        <w:autoSpaceDE/>
        <w:autoSpaceDN/>
        <w:adjustRightInd/>
        <w:spacing w:line="23" w:lineRule="atLeast"/>
        <w:ind w:left="284" w:hanging="284"/>
        <w:jc w:val="both"/>
        <w:rPr>
          <w:rFonts w:ascii="Tahoma" w:hAnsi="Tahoma" w:cs="Tahoma"/>
        </w:rPr>
      </w:pPr>
      <w:r w:rsidRPr="00FD445E">
        <w:rPr>
          <w:rFonts w:ascii="Tahoma" w:hAnsi="Tahoma" w:cs="Tahoma"/>
          <w:color w:val="000000"/>
        </w:rPr>
        <w:t>b)</w:t>
      </w:r>
      <w:r w:rsidR="0071772F">
        <w:rPr>
          <w:rFonts w:ascii="Tahoma" w:hAnsi="Tahoma" w:cs="Tahoma"/>
          <w:color w:val="000000"/>
        </w:rPr>
        <w:t xml:space="preserve"> </w:t>
      </w:r>
      <w:r w:rsidRPr="00FD445E">
        <w:rPr>
          <w:rFonts w:ascii="Tahoma" w:hAnsi="Tahoma" w:cs="Tahoma"/>
          <w:color w:val="000000"/>
        </w:rPr>
        <w:t xml:space="preserve">Wykonawca </w:t>
      </w:r>
      <w:r w:rsidR="00655750" w:rsidRPr="00FD445E">
        <w:rPr>
          <w:rFonts w:ascii="Tahoma" w:hAnsi="Tahoma" w:cs="Tahoma"/>
        </w:rPr>
        <w:t xml:space="preserve">posiada doświadczenie polegające na wykonaniu co najmniej </w:t>
      </w:r>
      <w:r w:rsidR="00B353E6">
        <w:rPr>
          <w:rFonts w:ascii="Tahoma" w:hAnsi="Tahoma" w:cs="Tahoma"/>
        </w:rPr>
        <w:t>dwóch</w:t>
      </w:r>
      <w:r w:rsidR="00655750" w:rsidRPr="00FD445E">
        <w:rPr>
          <w:rFonts w:ascii="Tahoma" w:hAnsi="Tahoma" w:cs="Tahoma"/>
        </w:rPr>
        <w:t xml:space="preserve"> rob</w:t>
      </w:r>
      <w:r w:rsidR="00B353E6">
        <w:rPr>
          <w:rFonts w:ascii="Tahoma" w:hAnsi="Tahoma" w:cs="Tahoma"/>
        </w:rPr>
        <w:t>ót</w:t>
      </w:r>
      <w:r w:rsidR="00655750" w:rsidRPr="00FD445E">
        <w:rPr>
          <w:rFonts w:ascii="Tahoma" w:hAnsi="Tahoma" w:cs="Tahoma"/>
        </w:rPr>
        <w:t xml:space="preserve"> budowlan</w:t>
      </w:r>
      <w:r w:rsidR="00B353E6">
        <w:rPr>
          <w:rFonts w:ascii="Tahoma" w:hAnsi="Tahoma" w:cs="Tahoma"/>
        </w:rPr>
        <w:t>ych</w:t>
      </w:r>
      <w:r w:rsidR="00655750" w:rsidRPr="00FD445E">
        <w:rPr>
          <w:rFonts w:ascii="Tahoma" w:hAnsi="Tahoma" w:cs="Tahoma"/>
        </w:rPr>
        <w:t xml:space="preserve"> w zakresie budowy lub przebudowy drogi</w:t>
      </w:r>
      <w:r w:rsidR="000A3E99">
        <w:rPr>
          <w:rFonts w:ascii="Tahoma" w:hAnsi="Tahoma" w:cs="Tahoma"/>
        </w:rPr>
        <w:t>.</w:t>
      </w:r>
      <w:r w:rsidR="00655750" w:rsidRPr="00FD445E">
        <w:rPr>
          <w:rFonts w:ascii="Tahoma" w:hAnsi="Tahoma" w:cs="Tahoma"/>
        </w:rPr>
        <w:t xml:space="preserve">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3. Postanowienia dotyczące Podmiotów udostępniających zasoby:</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71772F">
        <w:rPr>
          <w:rFonts w:ascii="Tahoma" w:hAnsi="Tahoma" w:cs="Tahoma"/>
          <w:color w:val="000000"/>
        </w:rPr>
        <w:t xml:space="preserve"> </w:t>
      </w:r>
      <w:r w:rsidRPr="003174FA">
        <w:rPr>
          <w:rFonts w:ascii="Tahoma" w:hAnsi="Tahoma" w:cs="Tahoma"/>
          <w:color w:val="000000"/>
        </w:rPr>
        <w:t>Wykonawca może w celu potwierdzenia spełniania warunków udziału w postępowaniu w stosownych sytuacjach oraz w odniesieniu do niniejszego zamówienia polegać na zdolnościach technicznych lub zawodowych lub sytuacji finansowej lub ekonomicznej innych podmiotów, niezależnie od charakteru prawnego łączących go z nim stosunków prawnych (Podmioty udostępniające zasoby).</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2)</w:t>
      </w:r>
      <w:r w:rsidR="0071772F">
        <w:rPr>
          <w:rFonts w:ascii="Tahoma" w:hAnsi="Tahoma" w:cs="Tahoma"/>
          <w:color w:val="000000"/>
        </w:rPr>
        <w:t xml:space="preserve"> </w:t>
      </w:r>
      <w:r w:rsidRPr="003174FA">
        <w:rPr>
          <w:rFonts w:ascii="Tahoma" w:hAnsi="Tahoma" w:cs="Tahoma"/>
          <w:color w:val="000000"/>
        </w:rPr>
        <w:t>Wykonawca, który polega na zdolnościach lub sytuacji innych podmiotów, musi udowodnić zamawiającemu, że realizując niniejsze zamówienie będzie dysponował niezbędnymi zasobami tych podmiotów, w szczególności przedstawiając zobowiązanie tych podmiotów do oddania mu do dyspozycji niezbędnych zasobów na potrzeby realizacji zamówienia.</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3)</w:t>
      </w:r>
      <w:r w:rsidR="0071772F">
        <w:rPr>
          <w:rFonts w:ascii="Tahoma" w:hAnsi="Tahoma" w:cs="Tahoma"/>
          <w:color w:val="000000"/>
        </w:rPr>
        <w:t xml:space="preserve"> </w:t>
      </w:r>
      <w:r w:rsidRPr="003174FA">
        <w:rPr>
          <w:rFonts w:ascii="Tahoma" w:hAnsi="Tahoma" w:cs="Tahoma"/>
          <w:color w:val="000000"/>
        </w:rPr>
        <w:t xml:space="preserve">Zamawiający oceni, czy udostępniane wykonawcy przez inne podmioty zdolności techniczne lub zawodowe lub ich sytuacja finansowa lub ekonomiczna, pozwalają na wykazanie przez wykonawcę spełniania warunków udziału w postępowaniu oraz dokona badania, czy nie zachodzą wobec nich podstawy wykluczenia, o których mowa w pkt. VI niniejszej specyfikacji istotnych warunków zamówienia.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4)</w:t>
      </w:r>
      <w:r w:rsidR="0071772F">
        <w:rPr>
          <w:rFonts w:ascii="Tahoma" w:hAnsi="Tahoma" w:cs="Tahoma"/>
          <w:color w:val="000000"/>
        </w:rPr>
        <w:t xml:space="preserve"> </w:t>
      </w:r>
      <w:r w:rsidRPr="003174FA">
        <w:rPr>
          <w:rFonts w:ascii="Tahoma" w:hAnsi="Tahoma" w:cs="Tahoma"/>
          <w:color w:val="000000"/>
        </w:rPr>
        <w:t>Jeżeli zdolności techniczne lub zawodowe lub sytuacja ekonomiczna lub finansowa, Podmiotu udostępniającego zasoby nie potwierdzają spełnienia przez wykonawcę warunków udziału w postępowaniu lub zachodzą wobec niego podstawy wykluczenia, zamawiający żądać będzie, aby wykonawca w określonym terminie:</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a.</w:t>
      </w:r>
      <w:r w:rsidR="0071772F">
        <w:rPr>
          <w:rFonts w:ascii="Tahoma" w:hAnsi="Tahoma" w:cs="Tahoma"/>
          <w:color w:val="000000"/>
        </w:rPr>
        <w:t xml:space="preserve"> </w:t>
      </w:r>
      <w:r w:rsidRPr="003174FA">
        <w:rPr>
          <w:rFonts w:ascii="Tahoma" w:hAnsi="Tahoma" w:cs="Tahoma"/>
          <w:color w:val="000000"/>
        </w:rPr>
        <w:t xml:space="preserve">zastąpił ten podmiot innym podmiotem lub podmiotami lub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b.</w:t>
      </w:r>
      <w:r w:rsidR="0071772F">
        <w:rPr>
          <w:rFonts w:ascii="Tahoma" w:hAnsi="Tahoma" w:cs="Tahoma"/>
          <w:color w:val="000000"/>
        </w:rPr>
        <w:t xml:space="preserve"> </w:t>
      </w:r>
      <w:r w:rsidRPr="003174FA">
        <w:rPr>
          <w:rFonts w:ascii="Tahoma" w:hAnsi="Tahoma" w:cs="Tahoma"/>
          <w:color w:val="000000"/>
        </w:rPr>
        <w:t>zobowiązał się do osobistego wykonania odpowiedniej część zamówienia, jeżeli wykaże spełnienie wymaganych zdolności technicznych lub zawodowych lub sytuację finansową lub ekonomiczną, zgodnie z pkt. V.2. niniejszej specyfikacji istotnych warunków zamówienia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5</w:t>
      </w:r>
      <w:r w:rsidRPr="003174FA">
        <w:rPr>
          <w:rFonts w:ascii="Tahoma" w:hAnsi="Tahoma" w:cs="Tahoma"/>
          <w:color w:val="000000"/>
          <w:highlight w:val="white"/>
        </w:rPr>
        <w:t>)</w:t>
      </w:r>
      <w:r w:rsidRPr="003174FA">
        <w:rPr>
          <w:rFonts w:ascii="Tahoma" w:hAnsi="Tahoma" w:cs="Tahoma"/>
          <w:color w:val="000000"/>
        </w:rPr>
        <w:t xml:space="preserve"> W odniesieniu do warunków dotyczących wykształcenia, kwalifikacji zawodowych lub doświadczenia, wykonawcy mogą polegać na zdolnościach innych podmiotów, gdy podmioty te zrealizują roboty budowlane lub usługi, do realizacji których te zdolności są wymagane.</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6</w:t>
      </w:r>
      <w:r w:rsidRPr="003174FA">
        <w:rPr>
          <w:rFonts w:ascii="Tahoma" w:hAnsi="Tahoma" w:cs="Tahoma"/>
          <w:color w:val="000000"/>
          <w:highlight w:val="white"/>
        </w:rPr>
        <w:t>)</w:t>
      </w:r>
      <w:r w:rsidRPr="003174FA">
        <w:rPr>
          <w:rFonts w:ascii="Tahoma" w:hAnsi="Tahoma" w:cs="Tahoma"/>
          <w:color w:val="000000"/>
        </w:rPr>
        <w:t xml:space="preserve"> 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5</w:t>
      </w:r>
      <w:r w:rsidR="00112675">
        <w:rPr>
          <w:rFonts w:ascii="Tahoma" w:hAnsi="Tahoma" w:cs="Tahoma"/>
          <w:color w:val="000000"/>
        </w:rPr>
        <w:t>.</w:t>
      </w:r>
      <w:r w:rsidRPr="003174FA">
        <w:rPr>
          <w:rFonts w:ascii="Tahoma" w:hAnsi="Tahoma" w:cs="Tahoma"/>
          <w:color w:val="000000"/>
        </w:rPr>
        <w:t xml:space="preserve"> W niniejszym postępowaniu Zamawiający dokona oceny ofert, a następnie zbada, czy wykonawca, którego oferta została oceniona jako najkorzystniejsza nie podlega wykluczeniu </w:t>
      </w:r>
      <w:r w:rsidRPr="003174FA">
        <w:rPr>
          <w:rFonts w:ascii="Tahoma" w:hAnsi="Tahoma" w:cs="Tahoma"/>
          <w:color w:val="000000"/>
        </w:rPr>
        <w:lastRenderedPageBreak/>
        <w:t>oraz spełnia warunki udziału w postępowaniu. Jeżeli wykonawca ten będzie się uchylał od zawarcia umowy</w:t>
      </w:r>
      <w:r w:rsidRPr="003174FA">
        <w:rPr>
          <w:rFonts w:ascii="Tahoma" w:hAnsi="Tahoma" w:cs="Tahoma"/>
          <w:color w:val="000000"/>
          <w:highlight w:val="white"/>
        </w:rPr>
        <w:t xml:space="preserve"> </w:t>
      </w:r>
      <w:r w:rsidRPr="003174FA">
        <w:rPr>
          <w:rFonts w:ascii="Tahoma" w:hAnsi="Tahoma" w:cs="Tahoma"/>
          <w:color w:val="000000"/>
        </w:rPr>
        <w:t>lub nie wniesie wymaganego zabezpieczenia nale</w:t>
      </w:r>
      <w:r w:rsidRPr="003174FA">
        <w:rPr>
          <w:rFonts w:ascii="Tahoma" w:hAnsi="Tahoma" w:cs="Tahoma"/>
          <w:color w:val="000000"/>
          <w:highlight w:val="white"/>
        </w:rPr>
        <w:t>żytego wykonania umowy Zamawiający zbada, czy wykonawca, który złożył ofertę najwyżej ocenioną spośród pozostałych ofert nie podlega wykluczeniu oraz spełnia warunki udziału w postępowaniu</w:t>
      </w:r>
      <w:r w:rsidRPr="003174FA">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highlight w:val="white"/>
        </w:rPr>
        <w:t>6</w:t>
      </w:r>
      <w:r w:rsidRPr="003174FA">
        <w:rPr>
          <w:rFonts w:ascii="Tahoma" w:hAnsi="Tahoma" w:cs="Tahoma"/>
          <w:color w:val="000000"/>
        </w:rPr>
        <w:t xml:space="preserve">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p>
    <w:p w:rsidR="006A6124"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7 W przypadku wykonawców wspólnie ubiegających się o udzielenie zamówienia, zobowiązani są oni wykazać spełnienie warunków udziału w postępowaniu wspólnie.</w:t>
      </w:r>
    </w:p>
    <w:p w:rsidR="0056301F" w:rsidRDefault="0056301F" w:rsidP="008834FF">
      <w:pPr>
        <w:spacing w:line="23" w:lineRule="atLeast"/>
        <w:ind w:left="284" w:hanging="284"/>
        <w:jc w:val="both"/>
        <w:rPr>
          <w:rFonts w:ascii="Tahoma" w:hAnsi="Tahoma" w:cs="Tahoma"/>
          <w:b/>
          <w:color w:val="000000"/>
        </w:rPr>
      </w:pPr>
      <w:bookmarkStart w:id="0" w:name="_Toc460244305"/>
    </w:p>
    <w:p w:rsidR="008600AF" w:rsidRPr="0056301F" w:rsidRDefault="0056301F" w:rsidP="008834FF">
      <w:pPr>
        <w:spacing w:line="23" w:lineRule="atLeast"/>
        <w:ind w:left="284" w:hanging="284"/>
        <w:jc w:val="both"/>
        <w:rPr>
          <w:rFonts w:ascii="Tahoma" w:hAnsi="Tahoma" w:cs="Tahoma"/>
        </w:rPr>
      </w:pPr>
      <w:proofErr w:type="spellStart"/>
      <w:r w:rsidRPr="0056301F">
        <w:rPr>
          <w:rFonts w:ascii="Tahoma" w:hAnsi="Tahoma" w:cs="Tahoma"/>
          <w:b/>
          <w:color w:val="000000"/>
        </w:rPr>
        <w:t>V.a</w:t>
      </w:r>
      <w:proofErr w:type="spellEnd"/>
      <w:r w:rsidRPr="0056301F">
        <w:rPr>
          <w:rFonts w:ascii="Tahoma" w:hAnsi="Tahoma" w:cs="Tahoma"/>
          <w:b/>
          <w:color w:val="000000"/>
        </w:rPr>
        <w:t>.</w:t>
      </w:r>
      <w:r>
        <w:rPr>
          <w:rFonts w:ascii="Tahoma" w:hAnsi="Tahoma" w:cs="Tahoma"/>
          <w:b/>
          <w:color w:val="000000"/>
        </w:rPr>
        <w:t xml:space="preserve"> </w:t>
      </w:r>
      <w:r w:rsidR="008600AF" w:rsidRPr="0056301F">
        <w:rPr>
          <w:rFonts w:ascii="Tahoma" w:hAnsi="Tahoma" w:cs="Tahoma"/>
          <w:b/>
          <w:bCs/>
        </w:rPr>
        <w:t xml:space="preserve">Wymagania, o których mowa w </w:t>
      </w:r>
      <w:r w:rsidR="00417BAE" w:rsidRPr="0056301F">
        <w:rPr>
          <w:rFonts w:ascii="Tahoma" w:hAnsi="Tahoma" w:cs="Tahoma"/>
          <w:b/>
          <w:bCs/>
        </w:rPr>
        <w:t>Art.</w:t>
      </w:r>
      <w:r w:rsidR="008600AF" w:rsidRPr="0056301F">
        <w:rPr>
          <w:rFonts w:ascii="Tahoma" w:hAnsi="Tahoma" w:cs="Tahoma"/>
          <w:b/>
          <w:bCs/>
        </w:rPr>
        <w:t xml:space="preserve"> 29 ust. 3a prawa zamówień publicznych dotyczące wymogu zatrudnienia osób na umowę o pracę, uprawnienia Zamawiającego w zakresie kontroli spełniania wymagań oraz sankcje z tytułu niespełnienia tych wymagań</w:t>
      </w:r>
      <w:bookmarkEnd w:id="0"/>
    </w:p>
    <w:p w:rsidR="0056301F" w:rsidRDefault="008600AF" w:rsidP="0056301F">
      <w:pPr>
        <w:spacing w:line="23" w:lineRule="atLeast"/>
        <w:ind w:left="284"/>
        <w:jc w:val="both"/>
        <w:rPr>
          <w:rFonts w:ascii="Tahoma" w:hAnsi="Tahoma" w:cs="Tahoma"/>
          <w:bCs/>
        </w:rPr>
      </w:pPr>
      <w:r w:rsidRPr="008600AF">
        <w:rPr>
          <w:rFonts w:ascii="Tahoma" w:hAnsi="Tahoma" w:cs="Tahoma"/>
          <w:bCs/>
        </w:rPr>
        <w:t xml:space="preserve">Zamawiający na podstawie </w:t>
      </w:r>
      <w:r w:rsidR="00417BAE">
        <w:rPr>
          <w:rFonts w:ascii="Tahoma" w:hAnsi="Tahoma" w:cs="Tahoma"/>
          <w:bCs/>
        </w:rPr>
        <w:t>Art.</w:t>
      </w:r>
      <w:r w:rsidRPr="008600AF">
        <w:rPr>
          <w:rFonts w:ascii="Tahoma" w:hAnsi="Tahoma" w:cs="Tahoma"/>
          <w:bCs/>
        </w:rPr>
        <w:t xml:space="preserve"> 29 ust. 3a ustawy Prawo zamówień publicznych wymaga zatrudnienia przez Wykonawcę lub Podwykonawcę na podstawie umowy o pracę osób wykonujących czynności w zakresie realizacji zamówienia, jeżeli wykonanie tych czynności polega na wykonywaniu pracy w sposób określony w </w:t>
      </w:r>
      <w:r w:rsidR="00417BAE">
        <w:rPr>
          <w:rFonts w:ascii="Tahoma" w:hAnsi="Tahoma" w:cs="Tahoma"/>
          <w:bCs/>
        </w:rPr>
        <w:t>Art.</w:t>
      </w:r>
      <w:r w:rsidRPr="008600AF">
        <w:rPr>
          <w:rFonts w:ascii="Tahoma" w:hAnsi="Tahoma" w:cs="Tahoma"/>
          <w:bCs/>
        </w:rPr>
        <w:t xml:space="preserve"> 22 § 1 ustawy z dnia 26 czerwca 1974r. – Kodeks pracy (Dz.U. z 2014r. poz. 1402, z późn.zm.).</w:t>
      </w:r>
      <w:r w:rsidR="0056301F">
        <w:rPr>
          <w:rFonts w:ascii="Tahoma" w:hAnsi="Tahoma" w:cs="Tahoma"/>
          <w:bCs/>
        </w:rPr>
        <w:t xml:space="preserve"> W zakresie;</w:t>
      </w:r>
    </w:p>
    <w:p w:rsidR="0056301F" w:rsidRPr="0056301F" w:rsidRDefault="0056301F" w:rsidP="0056301F">
      <w:pPr>
        <w:widowControl/>
        <w:numPr>
          <w:ilvl w:val="0"/>
          <w:numId w:val="15"/>
        </w:numPr>
        <w:autoSpaceDE/>
        <w:autoSpaceDN/>
        <w:adjustRightInd/>
        <w:spacing w:line="23" w:lineRule="atLeast"/>
        <w:ind w:left="709" w:hanging="425"/>
        <w:jc w:val="both"/>
        <w:rPr>
          <w:rFonts w:ascii="Tahoma" w:hAnsi="Tahoma" w:cs="Tahoma"/>
          <w:lang w:eastAsia="pl-PL"/>
        </w:rPr>
      </w:pPr>
      <w:r w:rsidRPr="0056301F">
        <w:rPr>
          <w:rFonts w:ascii="Tahoma" w:hAnsi="Tahoma" w:cs="Tahoma"/>
          <w:lang w:eastAsia="pl-PL"/>
        </w:rPr>
        <w:t>obsługa urządzeń, maszyn i sprzętu budowlanego,</w:t>
      </w:r>
    </w:p>
    <w:p w:rsidR="0056301F" w:rsidRPr="0056301F" w:rsidRDefault="0056301F" w:rsidP="0056301F">
      <w:pPr>
        <w:widowControl/>
        <w:numPr>
          <w:ilvl w:val="0"/>
          <w:numId w:val="15"/>
        </w:numPr>
        <w:autoSpaceDE/>
        <w:autoSpaceDN/>
        <w:adjustRightInd/>
        <w:spacing w:line="23" w:lineRule="atLeast"/>
        <w:ind w:left="709" w:hanging="425"/>
        <w:jc w:val="both"/>
        <w:rPr>
          <w:rFonts w:ascii="Tahoma" w:hAnsi="Tahoma" w:cs="Tahoma"/>
          <w:lang w:eastAsia="pl-PL"/>
        </w:rPr>
      </w:pPr>
      <w:r w:rsidRPr="0056301F">
        <w:rPr>
          <w:rFonts w:ascii="Tahoma" w:hAnsi="Tahoma" w:cs="Tahoma"/>
          <w:lang w:eastAsia="pl-PL"/>
        </w:rPr>
        <w:t>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8600AF" w:rsidRDefault="008600AF" w:rsidP="008834FF">
      <w:pPr>
        <w:spacing w:line="23" w:lineRule="atLeast"/>
        <w:ind w:left="284"/>
        <w:jc w:val="both"/>
        <w:rPr>
          <w:rFonts w:ascii="Tahoma" w:hAnsi="Tahoma" w:cs="Tahoma"/>
          <w:bCs/>
        </w:rPr>
      </w:pPr>
      <w:r w:rsidRPr="008600AF">
        <w:rPr>
          <w:rFonts w:ascii="Tahoma" w:hAnsi="Tahoma" w:cs="Tahoma"/>
          <w:bCs/>
        </w:rPr>
        <w:t xml:space="preserve">Szczegółowy sposób dokumentowania osób, o których mowa w </w:t>
      </w:r>
      <w:r w:rsidR="00417BAE">
        <w:rPr>
          <w:rFonts w:ascii="Tahoma" w:hAnsi="Tahoma" w:cs="Tahoma"/>
          <w:bCs/>
        </w:rPr>
        <w:t>Art.</w:t>
      </w:r>
      <w:r w:rsidRPr="008600AF">
        <w:rPr>
          <w:rFonts w:ascii="Tahoma" w:hAnsi="Tahoma" w:cs="Tahoma"/>
          <w:bCs/>
        </w:rPr>
        <w:t xml:space="preserve"> 29 ust. 3a, uprawnienia Zamawiającego w zakresie kontroli spełniania przez Wykonawcę wymagań, o których mowa w </w:t>
      </w:r>
      <w:r w:rsidR="00417BAE">
        <w:rPr>
          <w:rFonts w:ascii="Tahoma" w:hAnsi="Tahoma" w:cs="Tahoma"/>
          <w:bCs/>
        </w:rPr>
        <w:t>Art.</w:t>
      </w:r>
      <w:r w:rsidRPr="008600AF">
        <w:rPr>
          <w:rFonts w:ascii="Tahoma" w:hAnsi="Tahoma" w:cs="Tahoma"/>
          <w:bCs/>
        </w:rPr>
        <w:t xml:space="preserve">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rsidR="008600AF" w:rsidRPr="008600AF" w:rsidRDefault="008600AF" w:rsidP="008834FF">
      <w:pPr>
        <w:spacing w:line="23" w:lineRule="atLeast"/>
        <w:ind w:left="284" w:hanging="284"/>
        <w:jc w:val="both"/>
        <w:rPr>
          <w:rFonts w:ascii="Tahoma" w:hAnsi="Tahoma" w:cs="Tahoma"/>
          <w:color w:val="FF0000"/>
        </w:rPr>
      </w:pPr>
    </w:p>
    <w:p w:rsidR="006A6124" w:rsidRPr="003046D8" w:rsidRDefault="006A6124" w:rsidP="008834FF">
      <w:pPr>
        <w:spacing w:line="23" w:lineRule="atLeast"/>
        <w:jc w:val="both"/>
        <w:rPr>
          <w:rFonts w:ascii="Tahoma" w:hAnsi="Tahoma" w:cs="Tahoma"/>
        </w:rPr>
      </w:pPr>
      <w:r w:rsidRPr="003046D8">
        <w:rPr>
          <w:rFonts w:ascii="Tahoma" w:hAnsi="Tahoma" w:cs="Tahoma"/>
          <w:b/>
          <w:bCs/>
        </w:rPr>
        <w:t>VI. Podstawy wykluczenia z udziału w postępowaniu</w:t>
      </w:r>
    </w:p>
    <w:p w:rsidR="006A6124" w:rsidRPr="003046D8" w:rsidRDefault="006A6124" w:rsidP="008834FF">
      <w:pPr>
        <w:spacing w:line="23" w:lineRule="atLeast"/>
        <w:ind w:left="284" w:hanging="284"/>
        <w:jc w:val="both"/>
        <w:rPr>
          <w:rFonts w:ascii="Tahoma" w:hAnsi="Tahoma" w:cs="Tahoma"/>
        </w:rPr>
      </w:pPr>
      <w:r w:rsidRPr="003046D8">
        <w:rPr>
          <w:rFonts w:ascii="Tahoma" w:hAnsi="Tahoma" w:cs="Tahoma"/>
        </w:rPr>
        <w:t xml:space="preserve">1. Z udziału w niniejszym postępowaniu wyklucza się wykonawców, którzy podlegają wykluczeniu na podstawie </w:t>
      </w:r>
      <w:r w:rsidR="00417BAE">
        <w:rPr>
          <w:rFonts w:ascii="Tahoma" w:hAnsi="Tahoma" w:cs="Tahoma"/>
        </w:rPr>
        <w:t>Art.</w:t>
      </w:r>
      <w:r w:rsidRPr="003046D8">
        <w:rPr>
          <w:rFonts w:ascii="Tahoma" w:hAnsi="Tahoma" w:cs="Tahoma"/>
        </w:rPr>
        <w:t xml:space="preserve"> 24 ust. 1 ustawy </w:t>
      </w:r>
      <w:proofErr w:type="spellStart"/>
      <w:r w:rsidRPr="003046D8">
        <w:rPr>
          <w:rFonts w:ascii="Tahoma" w:hAnsi="Tahoma" w:cs="Tahoma"/>
        </w:rPr>
        <w:t>Pzp</w:t>
      </w:r>
      <w:proofErr w:type="spellEnd"/>
      <w:r w:rsidRPr="003046D8">
        <w:rPr>
          <w:rFonts w:ascii="Tahoma" w:hAnsi="Tahoma" w:cs="Tahoma"/>
        </w:rPr>
        <w:t>.</w:t>
      </w:r>
    </w:p>
    <w:p w:rsidR="006A6124" w:rsidRPr="003046D8" w:rsidRDefault="006A6124" w:rsidP="008834FF">
      <w:pPr>
        <w:spacing w:line="23" w:lineRule="atLeast"/>
        <w:jc w:val="both"/>
        <w:rPr>
          <w:rFonts w:ascii="Tahoma" w:hAnsi="Tahoma" w:cs="Tahoma"/>
        </w:rPr>
      </w:pPr>
      <w:r w:rsidRPr="003046D8">
        <w:rPr>
          <w:rFonts w:ascii="Tahoma" w:hAnsi="Tahoma" w:cs="Tahoma"/>
        </w:rPr>
        <w:t>2. Z post</w:t>
      </w:r>
      <w:r w:rsidRPr="003046D8">
        <w:rPr>
          <w:rFonts w:ascii="Tahoma" w:hAnsi="Tahoma" w:cs="Tahoma"/>
          <w:highlight w:val="white"/>
        </w:rPr>
        <w:t>ępowania o udzielenie zamówienia wyklucza się również wykonawcę:</w:t>
      </w:r>
    </w:p>
    <w:p w:rsidR="006A6124" w:rsidRPr="003046D8" w:rsidRDefault="006A6124" w:rsidP="00BB7366">
      <w:pPr>
        <w:spacing w:line="23" w:lineRule="atLeast"/>
        <w:ind w:left="284" w:hanging="284"/>
        <w:jc w:val="both"/>
        <w:rPr>
          <w:rFonts w:ascii="Tahoma" w:hAnsi="Tahoma" w:cs="Tahoma"/>
        </w:rPr>
      </w:pPr>
      <w:r w:rsidRPr="003046D8">
        <w:rPr>
          <w:rFonts w:ascii="Tahoma" w:hAnsi="Tahoma" w:cs="Tahoma"/>
        </w:rPr>
        <w:t>1</w:t>
      </w:r>
      <w:r w:rsidRPr="003046D8">
        <w:rPr>
          <w:rFonts w:ascii="Tahoma" w:hAnsi="Tahoma" w:cs="Tahoma"/>
          <w:highlight w:val="white"/>
        </w:rPr>
        <w:t>)</w:t>
      </w:r>
      <w:r w:rsidRPr="003046D8">
        <w:rPr>
          <w:rFonts w:ascii="Tahoma" w:hAnsi="Tahoma" w:cs="Tahoma"/>
        </w:rPr>
        <w:t xml:space="preserve"> w stosunku do którego otwarto likwidację, w zatwierdzonym przez sąd układzie w postępowaniu restrukturyzacyjnym jest przewidziane zaspokojenie wierzycieli przez likwidację jego majątku lub sąd zarządził likwidację jego majątku w trybie </w:t>
      </w:r>
      <w:r w:rsidR="00417BAE">
        <w:rPr>
          <w:rFonts w:ascii="Tahoma" w:hAnsi="Tahoma" w:cs="Tahoma"/>
        </w:rPr>
        <w:t>Art.</w:t>
      </w:r>
      <w:r w:rsidRPr="003046D8">
        <w:rPr>
          <w:rFonts w:ascii="Tahoma" w:hAnsi="Tahoma" w:cs="Tahoma"/>
        </w:rPr>
        <w:t xml:space="preserve">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w:t>
      </w:r>
      <w:r w:rsidRPr="003046D8">
        <w:rPr>
          <w:rFonts w:ascii="Tahoma" w:hAnsi="Tahoma" w:cs="Tahoma"/>
        </w:rPr>
        <w:lastRenderedPageBreak/>
        <w:t xml:space="preserve">majątku upadłego, chyba że sąd zarządził likwidację jego majątku w trybie </w:t>
      </w:r>
      <w:r w:rsidR="00417BAE">
        <w:rPr>
          <w:rFonts w:ascii="Tahoma" w:hAnsi="Tahoma" w:cs="Tahoma"/>
        </w:rPr>
        <w:t>Art.</w:t>
      </w:r>
      <w:r w:rsidRPr="003046D8">
        <w:rPr>
          <w:rFonts w:ascii="Tahoma" w:hAnsi="Tahoma" w:cs="Tahoma"/>
        </w:rPr>
        <w:t xml:space="preserve"> 366 ust. 1 ustawy z dnia 28 lutego 2003 r. - Prawo upadłościowe (Dz. U. z 2015 r. poz. 233, 978, 1166, 1259 i 1844 oraz z 2016 r. poz. 615),</w:t>
      </w:r>
    </w:p>
    <w:p w:rsidR="006A6124" w:rsidRPr="003046D8" w:rsidRDefault="006A6124" w:rsidP="00BB7366">
      <w:pPr>
        <w:spacing w:line="23" w:lineRule="atLeast"/>
        <w:ind w:left="284" w:hanging="284"/>
        <w:jc w:val="both"/>
        <w:rPr>
          <w:rFonts w:ascii="Tahoma" w:hAnsi="Tahoma" w:cs="Tahoma"/>
        </w:rPr>
      </w:pPr>
      <w:r w:rsidRPr="003046D8">
        <w:rPr>
          <w:rFonts w:ascii="Tahoma" w:hAnsi="Tahoma" w:cs="Tahoma"/>
        </w:rPr>
        <w:t>2</w:t>
      </w:r>
      <w:r w:rsidRPr="003046D8">
        <w:rPr>
          <w:rFonts w:ascii="Tahoma" w:hAnsi="Tahoma" w:cs="Tahoma"/>
          <w:highlight w:val="white"/>
        </w:rPr>
        <w:t>)</w:t>
      </w:r>
      <w:r w:rsidRPr="003046D8">
        <w:rPr>
          <w:rFonts w:ascii="Tahoma" w:hAnsi="Tahoma" w:cs="Tahoma"/>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6A6124" w:rsidRPr="003046D8" w:rsidRDefault="004310B2" w:rsidP="00BB7366">
      <w:pPr>
        <w:spacing w:line="23" w:lineRule="atLeast"/>
        <w:ind w:left="284" w:hanging="284"/>
        <w:jc w:val="both"/>
        <w:rPr>
          <w:rFonts w:ascii="Tahoma" w:hAnsi="Tahoma" w:cs="Tahoma"/>
        </w:rPr>
      </w:pPr>
      <w:r w:rsidRPr="003046D8">
        <w:rPr>
          <w:rFonts w:ascii="Tahoma" w:hAnsi="Tahoma" w:cs="Tahoma"/>
        </w:rPr>
        <w:t>3</w:t>
      </w:r>
      <w:r w:rsidR="006A6124" w:rsidRPr="003046D8">
        <w:rPr>
          <w:rFonts w:ascii="Tahoma" w:hAnsi="Tahoma" w:cs="Tahoma"/>
          <w:highlight w:val="white"/>
        </w:rPr>
        <w:t>)</w:t>
      </w:r>
      <w:r w:rsidR="006A6124" w:rsidRPr="003046D8">
        <w:rPr>
          <w:rFonts w:ascii="Tahoma" w:hAnsi="Tahoma" w:cs="Tahoma"/>
        </w:rPr>
        <w:t xml:space="preserve">  który, z przyczyn leżących po jego stronie, nie wykonał albo nienależycie wykonał w istotnym stopniu wcześniejszą umowę w sprawie zamówienia publicznego lub umowę koncesji, zawartą z zamawiającym, o którym mowa w </w:t>
      </w:r>
      <w:r w:rsidR="00417BAE">
        <w:rPr>
          <w:rFonts w:ascii="Tahoma" w:hAnsi="Tahoma" w:cs="Tahoma"/>
        </w:rPr>
        <w:t>Art.</w:t>
      </w:r>
      <w:r w:rsidR="006A6124" w:rsidRPr="003046D8">
        <w:rPr>
          <w:rFonts w:ascii="Tahoma" w:hAnsi="Tahoma" w:cs="Tahoma"/>
        </w:rPr>
        <w:t xml:space="preserve"> 3 ust. 1 pkt 1-4 ustawy </w:t>
      </w:r>
      <w:proofErr w:type="spellStart"/>
      <w:r w:rsidR="006A6124" w:rsidRPr="003046D8">
        <w:rPr>
          <w:rFonts w:ascii="Tahoma" w:hAnsi="Tahoma" w:cs="Tahoma"/>
        </w:rPr>
        <w:t>Pzp</w:t>
      </w:r>
      <w:proofErr w:type="spellEnd"/>
      <w:r w:rsidR="006A6124" w:rsidRPr="003046D8">
        <w:rPr>
          <w:rFonts w:ascii="Tahoma" w:hAnsi="Tahoma" w:cs="Tahoma"/>
        </w:rPr>
        <w:t xml:space="preserve">, co doprowadziło do rozwiązania umowy lub zasądzenia odszkodowania </w:t>
      </w:r>
    </w:p>
    <w:p w:rsidR="006A6124" w:rsidRPr="003046D8" w:rsidRDefault="006A6124" w:rsidP="008834FF">
      <w:pPr>
        <w:spacing w:line="23" w:lineRule="atLeast"/>
        <w:ind w:left="284" w:hanging="284"/>
        <w:jc w:val="both"/>
        <w:rPr>
          <w:rFonts w:ascii="Tahoma" w:hAnsi="Tahoma" w:cs="Tahoma"/>
        </w:rPr>
      </w:pPr>
      <w:r w:rsidRPr="003046D8">
        <w:rPr>
          <w:rFonts w:ascii="Tahoma" w:hAnsi="Tahoma" w:cs="Tahoma"/>
        </w:rPr>
        <w:t xml:space="preserve">3. Wykluczenie wykonawcy następuje jeżeli nie upłynął okres określony zgodnie z </w:t>
      </w:r>
      <w:r w:rsidR="00417BAE">
        <w:rPr>
          <w:rFonts w:ascii="Tahoma" w:hAnsi="Tahoma" w:cs="Tahoma"/>
        </w:rPr>
        <w:t>Art.</w:t>
      </w:r>
      <w:r w:rsidRPr="003046D8">
        <w:rPr>
          <w:rFonts w:ascii="Tahoma" w:hAnsi="Tahoma" w:cs="Tahoma"/>
        </w:rPr>
        <w:t xml:space="preserve"> 24 ust. 7 ustawy </w:t>
      </w:r>
      <w:proofErr w:type="spellStart"/>
      <w:r w:rsidRPr="003046D8">
        <w:rPr>
          <w:rFonts w:ascii="Tahoma" w:hAnsi="Tahoma" w:cs="Tahoma"/>
        </w:rPr>
        <w:t>Pzp</w:t>
      </w:r>
      <w:proofErr w:type="spellEnd"/>
      <w:r w:rsidRPr="003046D8">
        <w:rPr>
          <w:rFonts w:ascii="Tahoma" w:hAnsi="Tahoma" w:cs="Tahoma"/>
        </w:rPr>
        <w:t>.</w:t>
      </w:r>
    </w:p>
    <w:p w:rsidR="006A6124" w:rsidRPr="003046D8" w:rsidRDefault="006A6124" w:rsidP="008834FF">
      <w:pPr>
        <w:spacing w:line="23" w:lineRule="atLeast"/>
        <w:ind w:left="284" w:hanging="284"/>
        <w:jc w:val="both"/>
        <w:rPr>
          <w:rFonts w:ascii="Tahoma" w:hAnsi="Tahoma" w:cs="Tahoma"/>
        </w:rPr>
      </w:pPr>
      <w:r w:rsidRPr="003046D8">
        <w:rPr>
          <w:rFonts w:ascii="Tahoma" w:hAnsi="Tahoma" w:cs="Tahoma"/>
        </w:rPr>
        <w:t xml:space="preserve">4. Wykonawca podlegający wykluczeniu na podstawie </w:t>
      </w:r>
      <w:r w:rsidR="00417BAE">
        <w:rPr>
          <w:rFonts w:ascii="Tahoma" w:hAnsi="Tahoma" w:cs="Tahoma"/>
        </w:rPr>
        <w:t>Art.</w:t>
      </w:r>
      <w:r w:rsidRPr="003046D8">
        <w:rPr>
          <w:rFonts w:ascii="Tahoma" w:hAnsi="Tahoma" w:cs="Tahoma"/>
        </w:rPr>
        <w:t xml:space="preserve"> 24 ust. 1 pkt. 13 i 14 oraz pkt. 16-20 </w:t>
      </w:r>
      <w:r w:rsidRPr="003046D8">
        <w:rPr>
          <w:rFonts w:ascii="Tahoma" w:hAnsi="Tahoma" w:cs="Tahoma"/>
          <w:highlight w:val="white"/>
        </w:rPr>
        <w:t xml:space="preserve"> </w:t>
      </w:r>
      <w:r w:rsidRPr="003046D8">
        <w:rPr>
          <w:rFonts w:ascii="Tahoma" w:hAnsi="Tahoma" w:cs="Tahoma"/>
        </w:rPr>
        <w:t xml:space="preserve"> lub na podstawie pkt. VI. 2 niniejszej specyfikacji istotnych warunków zamówienia może zgodnie z </w:t>
      </w:r>
      <w:r w:rsidR="00417BAE">
        <w:rPr>
          <w:rFonts w:ascii="Tahoma" w:hAnsi="Tahoma" w:cs="Tahoma"/>
        </w:rPr>
        <w:t>Art.</w:t>
      </w:r>
      <w:r w:rsidRPr="003046D8">
        <w:rPr>
          <w:rFonts w:ascii="Tahoma" w:hAnsi="Tahoma" w:cs="Tahoma"/>
        </w:rPr>
        <w:t xml:space="preserve"> 24 ust. 8 ustawy </w:t>
      </w:r>
      <w:proofErr w:type="spellStart"/>
      <w:r w:rsidRPr="003046D8">
        <w:rPr>
          <w:rFonts w:ascii="Tahoma" w:hAnsi="Tahoma" w:cs="Tahoma"/>
        </w:rPr>
        <w:t>Pzp</w:t>
      </w:r>
      <w:proofErr w:type="spellEnd"/>
      <w:r w:rsidRPr="003046D8">
        <w:rPr>
          <w:rFonts w:ascii="Tahoma" w:hAnsi="Tahoma" w:cs="Tahoma"/>
        </w:rPr>
        <w:t>.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5. Możliwość przedstawienia dowodów na to, że podjęte przez wykonawcę środki są wystarczające do wykazania jego rzetelności, o której mowa w pkt. 4 powyżej, nie dotyczy wykonawcy, będącego podmiotem zbiorowym, wobec którego orzeczono prawomocnym wyrokiem sądu zakaz ubiegania się o udzielenie zamówienia oraz nie upłynął określony w tym wyroku okres obowiązywania tego zakazu.</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6. Ofertę wykonawcy wykluczonego uznaje się za odrzuconą. Zamawiający może wykluczyć Wykonawcę na każdym etapie postępowania o udzielenie zamówienia.</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7. W terminie 3 dni od przekazania </w:t>
      </w:r>
      <w:r w:rsidRPr="003174FA">
        <w:rPr>
          <w:rFonts w:ascii="Tahoma" w:hAnsi="Tahoma" w:cs="Tahoma"/>
          <w:i/>
          <w:iCs/>
          <w:color w:val="000000"/>
        </w:rPr>
        <w:t>Informacji o treści złożonych ofert</w:t>
      </w:r>
      <w:r w:rsidRPr="003174FA">
        <w:rPr>
          <w:rFonts w:ascii="Tahoma" w:hAnsi="Tahoma" w:cs="Tahoma"/>
          <w:color w:val="000000"/>
        </w:rPr>
        <w:t>, Wykonawca przekazuje Zamawiającemu oświadczenie o przynależności lub braku przynależności do tej samej grupy kapitałowej. Wraz ze złożeniem oświadczenia, Wykonawca może przedstawić dowody, że powiązania z innym Wykonawcą nie prowadzą do zakłócenia konkurencji w niniejszym postępowaniu.</w:t>
      </w:r>
      <w:r w:rsidR="00432AB1">
        <w:rPr>
          <w:rFonts w:ascii="Tahoma" w:hAnsi="Tahoma" w:cs="Tahoma"/>
          <w:color w:val="000000"/>
        </w:rPr>
        <w:t xml:space="preserve"> Zakres składanych informacji </w:t>
      </w:r>
      <w:r w:rsidR="00CC357C">
        <w:rPr>
          <w:rFonts w:ascii="Tahoma" w:hAnsi="Tahoma" w:cs="Tahoma"/>
          <w:color w:val="000000"/>
        </w:rPr>
        <w:t>winny</w:t>
      </w:r>
      <w:r w:rsidR="007A222D">
        <w:rPr>
          <w:rFonts w:ascii="Tahoma" w:hAnsi="Tahoma" w:cs="Tahoma"/>
          <w:color w:val="000000"/>
        </w:rPr>
        <w:t xml:space="preserve"> wypełniać dane wskazane we wzorze stanowiącym Załącznik Nr 8.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8. Zamawiający odrzuca ofertę, jeżeli:</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 jest niezgodną z ustawą.</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 xml:space="preserve">2) jej treść nie odpowiada treści specyfikacji istotnych warunków zamówienia, z zastrzeżeniem </w:t>
      </w:r>
      <w:r w:rsidR="00417BAE">
        <w:rPr>
          <w:rFonts w:ascii="Tahoma" w:hAnsi="Tahoma" w:cs="Tahoma"/>
          <w:color w:val="000000"/>
        </w:rPr>
        <w:t>Art.</w:t>
      </w:r>
      <w:r w:rsidRPr="003174FA">
        <w:rPr>
          <w:rFonts w:ascii="Tahoma" w:hAnsi="Tahoma" w:cs="Tahoma"/>
          <w:color w:val="000000"/>
        </w:rPr>
        <w:t xml:space="preserve"> 87 ust. 2 pkt. 3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3) jej złożenie stanowi czyn nieuczciwej konkurencji w rozumieniu przepisów o zwalczaniu nieuczciwej konkurencji.</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 xml:space="preserve">4) jest ofertą, która zawiera rażąco niską cenę lub koszt w stosunku do przedmiotu </w:t>
      </w:r>
      <w:r w:rsidRPr="003174FA">
        <w:rPr>
          <w:rFonts w:ascii="Tahoma" w:hAnsi="Tahoma" w:cs="Tahoma"/>
          <w:color w:val="000000"/>
        </w:rPr>
        <w:lastRenderedPageBreak/>
        <w:t>zamówienia.</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5) została złożona przez wykonawcę wykluczonego z udziału w postępowaniu o udzielenie zamówienia.</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6) zawiera błędy w obliczeniu ceny lub kosztu.</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 xml:space="preserve">7) wykonawca w terminie 3 dni od dnia doręczenia zawiadomienia nie zgodził się na poprawienie omyłki, o której mowa w </w:t>
      </w:r>
      <w:r w:rsidR="00417BAE">
        <w:rPr>
          <w:rFonts w:ascii="Tahoma" w:hAnsi="Tahoma" w:cs="Tahoma"/>
          <w:color w:val="000000"/>
        </w:rPr>
        <w:t>Art.</w:t>
      </w:r>
      <w:r w:rsidRPr="003174FA">
        <w:rPr>
          <w:rFonts w:ascii="Tahoma" w:hAnsi="Tahoma" w:cs="Tahoma"/>
          <w:color w:val="000000"/>
        </w:rPr>
        <w:t xml:space="preserve"> 87 ust. 2 pkt. 3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8) jest nieważna na podstawie odrębnych przepisów,</w:t>
      </w:r>
    </w:p>
    <w:p w:rsidR="006A6124" w:rsidRPr="003174FA" w:rsidRDefault="004B431F" w:rsidP="00BB7366">
      <w:pPr>
        <w:spacing w:line="23" w:lineRule="atLeast"/>
        <w:ind w:left="284" w:hanging="284"/>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xml:space="preserve"> wykonawca nie wyraził zgody, o której mowa w </w:t>
      </w:r>
      <w:r w:rsidR="00417BAE">
        <w:rPr>
          <w:rFonts w:ascii="Tahoma" w:hAnsi="Tahoma" w:cs="Tahoma"/>
          <w:color w:val="000000"/>
        </w:rPr>
        <w:t>Art.</w:t>
      </w:r>
      <w:r w:rsidR="006A6124" w:rsidRPr="003174FA">
        <w:rPr>
          <w:rFonts w:ascii="Tahoma" w:hAnsi="Tahoma" w:cs="Tahoma"/>
          <w:color w:val="000000"/>
        </w:rPr>
        <w:t xml:space="preserve"> 85 ust. 2 ustawy </w:t>
      </w:r>
      <w:proofErr w:type="spellStart"/>
      <w:r w:rsidR="006A6124" w:rsidRPr="003174FA">
        <w:rPr>
          <w:rFonts w:ascii="Tahoma" w:hAnsi="Tahoma" w:cs="Tahoma"/>
          <w:color w:val="000000"/>
        </w:rPr>
        <w:t>Pzp</w:t>
      </w:r>
      <w:proofErr w:type="spellEnd"/>
      <w:r w:rsidR="006A6124" w:rsidRPr="003174FA">
        <w:rPr>
          <w:rFonts w:ascii="Tahoma" w:hAnsi="Tahoma" w:cs="Tahoma"/>
          <w:color w:val="000000"/>
        </w:rPr>
        <w:t>, na przedłużenie terminu związania ofertą;</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4B431F">
        <w:rPr>
          <w:rFonts w:ascii="Tahoma" w:hAnsi="Tahoma" w:cs="Tahoma"/>
          <w:color w:val="000000"/>
        </w:rPr>
        <w:t>0</w:t>
      </w:r>
      <w:r w:rsidRPr="003174FA">
        <w:rPr>
          <w:rFonts w:ascii="Tahoma" w:hAnsi="Tahoma" w:cs="Tahoma"/>
          <w:color w:val="000000"/>
        </w:rPr>
        <w:t xml:space="preserve">) jej przyjęcie naruszałoby bezpieczeństwo publiczne lub istotny interes bezpieczeństwa państwa, a tego bezpieczeństwa lub interesu nie można zagwarantować w inny sposób. </w:t>
      </w:r>
    </w:p>
    <w:p w:rsidR="006A6124" w:rsidRPr="003174FA" w:rsidRDefault="006A6124" w:rsidP="00BB7366">
      <w:pPr>
        <w:spacing w:line="23" w:lineRule="atLeast"/>
        <w:ind w:left="284" w:hanging="284"/>
        <w:jc w:val="both"/>
        <w:rPr>
          <w:rFonts w:ascii="Tahoma" w:hAnsi="Tahoma" w:cs="Tahoma"/>
          <w:color w:val="000000"/>
        </w:rPr>
      </w:pPr>
      <w:r w:rsidRPr="003174FA">
        <w:rPr>
          <w:rFonts w:ascii="Tahoma" w:hAnsi="Tahoma" w:cs="Tahoma"/>
          <w:color w:val="000000"/>
        </w:rPr>
        <w:t>1</w:t>
      </w:r>
      <w:r w:rsidR="004B431F">
        <w:rPr>
          <w:rFonts w:ascii="Tahoma" w:hAnsi="Tahoma" w:cs="Tahoma"/>
          <w:color w:val="000000"/>
        </w:rPr>
        <w:t>1</w:t>
      </w:r>
      <w:r w:rsidRPr="003174FA">
        <w:rPr>
          <w:rFonts w:ascii="Tahoma" w:hAnsi="Tahoma" w:cs="Tahoma"/>
          <w:color w:val="000000"/>
        </w:rPr>
        <w:t>) wadium nie zosta</w:t>
      </w:r>
      <w:r w:rsidRPr="003174FA">
        <w:rPr>
          <w:rFonts w:ascii="Tahoma" w:hAnsi="Tahoma" w:cs="Tahoma"/>
          <w:color w:val="000000"/>
          <w:highlight w:val="white"/>
        </w:rPr>
        <w:t>ło wniesione lub zostało wniesione w sposób nieprawidłowy</w:t>
      </w:r>
      <w:r w:rsidR="003046D8">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9. Ocena spełnienia warunków udziału w postępowaniu oraz niepodleganie wykluczeniu dokonywana będzie w oparciu o złożone przez wykonawcę w niniejszym postępowaniu oświadczenia oraz dokumenty.</w:t>
      </w:r>
    </w:p>
    <w:p w:rsidR="006A6124" w:rsidRPr="003174FA" w:rsidRDefault="006A6124"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 xml:space="preserve">VII. Wykaz oświadczeń lub dokumentów, potwierdzających spełnianie warunków udziału w postępowaniu oraz brak podstaw wykluczenia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Na ofertę składają się następujące dokumenty i załączniki:</w:t>
      </w:r>
    </w:p>
    <w:p w:rsidR="006A6124" w:rsidRPr="007B0EA8" w:rsidRDefault="006A6124" w:rsidP="008834FF">
      <w:pPr>
        <w:spacing w:line="23" w:lineRule="atLeast"/>
        <w:ind w:left="426" w:hanging="426"/>
        <w:jc w:val="both"/>
        <w:rPr>
          <w:rFonts w:ascii="Tahoma" w:hAnsi="Tahoma" w:cs="Tahoma"/>
        </w:rPr>
      </w:pPr>
      <w:r w:rsidRPr="007B0EA8">
        <w:rPr>
          <w:rFonts w:ascii="Tahoma" w:hAnsi="Tahoma" w:cs="Tahoma"/>
        </w:rPr>
        <w:t xml:space="preserve">1) Formularz ofertowy - wypełniony i podpisany przez </w:t>
      </w:r>
      <w:r w:rsidR="007010FE" w:rsidRPr="007B0EA8">
        <w:rPr>
          <w:rFonts w:ascii="Tahoma" w:hAnsi="Tahoma" w:cs="Tahoma"/>
        </w:rPr>
        <w:t>W</w:t>
      </w:r>
      <w:r w:rsidRPr="007B0EA8">
        <w:rPr>
          <w:rFonts w:ascii="Tahoma" w:hAnsi="Tahoma" w:cs="Tahoma"/>
        </w:rPr>
        <w:t>ykonawcę</w:t>
      </w:r>
      <w:r w:rsidR="007010FE" w:rsidRPr="007B0EA8">
        <w:rPr>
          <w:rFonts w:ascii="Tahoma" w:hAnsi="Tahoma" w:cs="Tahoma"/>
        </w:rPr>
        <w:t xml:space="preserve">, sporządzony w oparciu o wzór, który stanowi Załącznik Nr 1 do SIWZ </w:t>
      </w:r>
    </w:p>
    <w:p w:rsidR="00E00FAF" w:rsidRPr="007B0EA8" w:rsidRDefault="006A6124" w:rsidP="008834FF">
      <w:pPr>
        <w:spacing w:line="23" w:lineRule="atLeast"/>
        <w:ind w:left="426" w:hanging="426"/>
        <w:jc w:val="both"/>
        <w:rPr>
          <w:rFonts w:ascii="Tahoma" w:hAnsi="Tahoma" w:cs="Tahoma"/>
        </w:rPr>
      </w:pPr>
      <w:r w:rsidRPr="007B0EA8">
        <w:rPr>
          <w:rFonts w:ascii="Tahoma" w:hAnsi="Tahoma" w:cs="Tahoma"/>
        </w:rPr>
        <w:t>2) Oświadczenie Wykonawcy o spełnieniu warunków udziału w postępowaniu oraz o nie podleganiu wykluczeniu - wypełnione i podpisane przez wykonawcę, które stanowić będzie wstępne potwierdzenie spełnienia warunków udziału w postępowaniu oraz brak podstaw wykluczenia.</w:t>
      </w:r>
      <w:r w:rsidR="00E00FAF" w:rsidRPr="007B0EA8">
        <w:rPr>
          <w:rFonts w:ascii="Tahoma" w:hAnsi="Tahoma" w:cs="Tahoma"/>
        </w:rPr>
        <w:t xml:space="preserve"> Sporządzone </w:t>
      </w:r>
      <w:r w:rsidR="00766CD6" w:rsidRPr="007B0EA8">
        <w:rPr>
          <w:rFonts w:ascii="Tahoma" w:hAnsi="Tahoma" w:cs="Tahoma"/>
        </w:rPr>
        <w:t xml:space="preserve">odpowiednio </w:t>
      </w:r>
      <w:r w:rsidR="00E00FAF" w:rsidRPr="007B0EA8">
        <w:rPr>
          <w:rFonts w:ascii="Tahoma" w:hAnsi="Tahoma" w:cs="Tahoma"/>
        </w:rPr>
        <w:t xml:space="preserve">w oparciu o wzory, które stanowią Załącznik Nr 2 i Nr 3 do SIWZ </w:t>
      </w:r>
      <w:r w:rsidR="004B431F" w:rsidRPr="007B0EA8">
        <w:rPr>
          <w:rFonts w:ascii="Tahoma" w:hAnsi="Tahoma" w:cs="Tahoma"/>
        </w:rPr>
        <w:t xml:space="preserve"> </w:t>
      </w:r>
    </w:p>
    <w:p w:rsidR="00A43C20" w:rsidRPr="007B0EA8" w:rsidRDefault="004B431F" w:rsidP="00CC357C">
      <w:pPr>
        <w:spacing w:line="23" w:lineRule="atLeast"/>
        <w:ind w:left="426" w:hanging="426"/>
        <w:jc w:val="both"/>
        <w:rPr>
          <w:rFonts w:ascii="Tahoma" w:hAnsi="Tahoma" w:cs="Tahoma"/>
          <w:shd w:val="clear" w:color="auto" w:fill="FFFFFF"/>
        </w:rPr>
      </w:pPr>
      <w:r w:rsidRPr="007B0EA8">
        <w:rPr>
          <w:rFonts w:ascii="Tahoma" w:hAnsi="Tahoma" w:cs="Tahoma"/>
        </w:rPr>
        <w:t>3</w:t>
      </w:r>
      <w:r w:rsidR="006A6124" w:rsidRPr="007B0EA8">
        <w:rPr>
          <w:rFonts w:ascii="Tahoma" w:hAnsi="Tahoma" w:cs="Tahoma"/>
          <w:highlight w:val="white"/>
        </w:rPr>
        <w:t>)</w:t>
      </w:r>
      <w:r w:rsidR="006A6124" w:rsidRPr="007B0EA8">
        <w:rPr>
          <w:rFonts w:ascii="Tahoma" w:hAnsi="Tahoma" w:cs="Tahoma"/>
        </w:rPr>
        <w:t xml:space="preserve"> </w:t>
      </w:r>
      <w:r w:rsidR="001A40CB" w:rsidRPr="007B0EA8">
        <w:rPr>
          <w:rFonts w:ascii="Tahoma" w:hAnsi="Tahoma" w:cs="Tahoma"/>
        </w:rPr>
        <w:t xml:space="preserve">Kosztorys szczegółowy, sporządzony w oparciu o przedstawione przedmiary robót stanowiące Załącznik Nr </w:t>
      </w:r>
      <w:r w:rsidR="006B586D">
        <w:rPr>
          <w:rFonts w:ascii="Tahoma" w:hAnsi="Tahoma" w:cs="Tahoma"/>
        </w:rPr>
        <w:t>5</w:t>
      </w:r>
      <w:r w:rsidR="001A40CB" w:rsidRPr="007B0EA8">
        <w:rPr>
          <w:rFonts w:ascii="Tahoma" w:hAnsi="Tahoma" w:cs="Tahoma"/>
        </w:rPr>
        <w:t xml:space="preserve">. </w:t>
      </w:r>
      <w:r w:rsidR="006A6124" w:rsidRPr="007B0EA8">
        <w:rPr>
          <w:rFonts w:ascii="Tahoma" w:hAnsi="Tahoma" w:cs="Tahoma"/>
        </w:rPr>
        <w:t xml:space="preserve"> </w:t>
      </w:r>
      <w:r w:rsidR="00A43C20" w:rsidRPr="007B0EA8">
        <w:rPr>
          <w:rFonts w:ascii="Tahoma" w:hAnsi="Tahoma" w:cs="Tahoma"/>
        </w:rPr>
        <w:t xml:space="preserve">Zamawiający żąda sporządzenia kosztorysów ofertowych opracowanych w oparciu o </w:t>
      </w:r>
      <w:r w:rsidR="00A43C20" w:rsidRPr="007B0EA8">
        <w:rPr>
          <w:rFonts w:ascii="Tahoma" w:hAnsi="Tahoma" w:cs="Tahoma"/>
          <w:spacing w:val="11"/>
        </w:rPr>
        <w:t>Rozporządzenie Ministra Infrastruktury z dnia 18.05.2004 r. w sprawie określenia metod i podstaw sporządzania kosztorysu inwestorskiego, obliczania planowanych kosztów prac projektowych oraz planowanych kosztów robót budowlanych określonych w programie funkcjonalno-użytkowym (</w:t>
      </w:r>
      <w:r w:rsidR="00A43C20" w:rsidRPr="007B0EA8">
        <w:rPr>
          <w:rFonts w:ascii="Tahoma" w:hAnsi="Tahoma" w:cs="Tahoma"/>
          <w:shd w:val="clear" w:color="auto" w:fill="FFFFFF"/>
        </w:rPr>
        <w:t> Dz. U. z 2004 r. nr 130, poz. 1389) w formie kalkulacji szczegółowej.</w:t>
      </w:r>
    </w:p>
    <w:p w:rsidR="00A43C20" w:rsidRDefault="00CC357C" w:rsidP="003616A4">
      <w:pPr>
        <w:widowControl/>
        <w:tabs>
          <w:tab w:val="left" w:pos="5955"/>
        </w:tabs>
        <w:spacing w:line="23" w:lineRule="atLeast"/>
        <w:ind w:left="426" w:hanging="426"/>
        <w:jc w:val="both"/>
        <w:rPr>
          <w:rFonts w:ascii="Tahoma" w:hAnsi="Tahoma" w:cs="Tahoma"/>
          <w:shd w:val="clear" w:color="auto" w:fill="FFFFFF"/>
        </w:rPr>
      </w:pPr>
      <w:r>
        <w:rPr>
          <w:rFonts w:ascii="Tahoma" w:hAnsi="Tahoma" w:cs="Tahoma"/>
          <w:shd w:val="clear" w:color="auto" w:fill="FFFFFF"/>
        </w:rPr>
        <w:t>4</w:t>
      </w:r>
      <w:r w:rsidR="00A43C20" w:rsidRPr="007B0EA8">
        <w:rPr>
          <w:rFonts w:ascii="Tahoma" w:hAnsi="Tahoma" w:cs="Tahoma"/>
          <w:shd w:val="clear" w:color="auto" w:fill="FFFFFF"/>
        </w:rPr>
        <w:t>)</w:t>
      </w:r>
      <w:r w:rsidR="009C3B28" w:rsidRPr="007B0EA8">
        <w:rPr>
          <w:rFonts w:ascii="Tahoma" w:hAnsi="Tahoma" w:cs="Tahoma"/>
          <w:shd w:val="clear" w:color="auto" w:fill="FFFFFF"/>
        </w:rPr>
        <w:t xml:space="preserve"> </w:t>
      </w:r>
      <w:r w:rsidR="00A43C20" w:rsidRPr="007B0EA8">
        <w:rPr>
          <w:rFonts w:ascii="Tahoma" w:hAnsi="Tahoma" w:cs="Tahoma"/>
          <w:shd w:val="clear" w:color="auto" w:fill="FFFFFF"/>
        </w:rPr>
        <w:t>Dowód wniesienia wadium</w:t>
      </w:r>
      <w:r w:rsidR="003616A4">
        <w:rPr>
          <w:rFonts w:ascii="Tahoma" w:hAnsi="Tahoma" w:cs="Tahoma"/>
          <w:shd w:val="clear" w:color="auto" w:fill="FFFFFF"/>
        </w:rPr>
        <w:tab/>
      </w:r>
    </w:p>
    <w:p w:rsidR="003616A4" w:rsidRPr="007B0EA8" w:rsidRDefault="003616A4" w:rsidP="008834FF">
      <w:pPr>
        <w:widowControl/>
        <w:spacing w:line="23" w:lineRule="atLeast"/>
        <w:ind w:left="426" w:hanging="426"/>
        <w:jc w:val="both"/>
        <w:rPr>
          <w:rFonts w:ascii="Tahoma" w:hAnsi="Tahoma" w:cs="Tahoma"/>
          <w:shd w:val="clear" w:color="auto" w:fill="FFFFFF"/>
        </w:rPr>
      </w:pPr>
      <w:r>
        <w:rPr>
          <w:rFonts w:ascii="Tahoma" w:hAnsi="Tahoma" w:cs="Tahoma"/>
          <w:shd w:val="clear" w:color="auto" w:fill="FFFFFF"/>
        </w:rPr>
        <w:t>5) Wykaz osób do kontaktu, sporządzony wg wzoru stanowiący Załącznik Nr 10</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2. W celu wykazania braku podstaw wykluczenia z post</w:t>
      </w:r>
      <w:r w:rsidRPr="003174FA">
        <w:rPr>
          <w:rFonts w:ascii="Tahoma" w:hAnsi="Tahoma" w:cs="Tahoma"/>
          <w:color w:val="000000"/>
          <w:highlight w:val="white"/>
        </w:rPr>
        <w:t xml:space="preserve">ępowania o udzielenie zamówienia na podstawie okoliczności, o których mowa w </w:t>
      </w:r>
      <w:r w:rsidR="00417BAE">
        <w:rPr>
          <w:rFonts w:ascii="Tahoma" w:hAnsi="Tahoma" w:cs="Tahoma"/>
          <w:color w:val="000000"/>
          <w:highlight w:val="white"/>
        </w:rPr>
        <w:t>Art.</w:t>
      </w:r>
      <w:r w:rsidRPr="003174FA">
        <w:rPr>
          <w:rFonts w:ascii="Tahoma" w:hAnsi="Tahoma" w:cs="Tahoma"/>
          <w:color w:val="000000"/>
          <w:highlight w:val="white"/>
        </w:rPr>
        <w:t xml:space="preserve"> 24 ust 1 </w:t>
      </w:r>
      <w:r w:rsidRPr="003174FA">
        <w:rPr>
          <w:rFonts w:ascii="Tahoma" w:hAnsi="Tahoma" w:cs="Tahoma"/>
          <w:color w:val="000000"/>
        </w:rPr>
        <w:t xml:space="preserve">i 5 ustawy </w:t>
      </w:r>
      <w:proofErr w:type="spellStart"/>
      <w:r w:rsidRPr="003174FA">
        <w:rPr>
          <w:rFonts w:ascii="Tahoma" w:hAnsi="Tahoma" w:cs="Tahoma"/>
          <w:color w:val="000000"/>
        </w:rPr>
        <w:t>Pzp</w:t>
      </w:r>
      <w:proofErr w:type="spellEnd"/>
      <w:r w:rsidRPr="003174FA">
        <w:rPr>
          <w:rFonts w:ascii="Tahoma" w:hAnsi="Tahoma" w:cs="Tahoma"/>
          <w:color w:val="000000"/>
        </w:rPr>
        <w:t xml:space="preserve"> nale</w:t>
      </w:r>
      <w:r w:rsidRPr="003174FA">
        <w:rPr>
          <w:rFonts w:ascii="Tahoma" w:hAnsi="Tahoma" w:cs="Tahoma"/>
          <w:color w:val="000000"/>
          <w:highlight w:val="white"/>
        </w:rPr>
        <w:t>ży na wezwanie zamawiającego, pod rygorem wykluczenia z postępowania, złożyć w wyznaczonym przez Zamawiającego terminie następujące oświadczenia i dokumenty:</w:t>
      </w:r>
    </w:p>
    <w:p w:rsidR="006A6124" w:rsidRPr="004B431F" w:rsidRDefault="003046D8" w:rsidP="008834FF">
      <w:pPr>
        <w:spacing w:line="23" w:lineRule="atLeast"/>
        <w:ind w:left="284" w:hanging="284"/>
        <w:jc w:val="both"/>
        <w:rPr>
          <w:rFonts w:ascii="Tahoma" w:hAnsi="Tahoma" w:cs="Tahoma"/>
        </w:rPr>
      </w:pPr>
      <w:r>
        <w:rPr>
          <w:rFonts w:ascii="Tahoma" w:hAnsi="Tahoma" w:cs="Tahoma"/>
        </w:rPr>
        <w:t>1</w:t>
      </w:r>
      <w:r w:rsidR="007B0EA8">
        <w:rPr>
          <w:rFonts w:ascii="Tahoma" w:hAnsi="Tahoma" w:cs="Tahoma"/>
        </w:rPr>
        <w:t>)</w:t>
      </w:r>
      <w:r w:rsidR="006A6124" w:rsidRPr="004B431F">
        <w:rPr>
          <w:rFonts w:ascii="Tahoma" w:hAnsi="Tahoma" w:cs="Tahoma"/>
        </w:rPr>
        <w:t xml:space="preserve"> informacja z Krajowego Rejestru Karnego w zakresie okre</w:t>
      </w:r>
      <w:r w:rsidR="006A6124" w:rsidRPr="004B431F">
        <w:rPr>
          <w:rFonts w:ascii="Tahoma" w:hAnsi="Tahoma" w:cs="Tahoma"/>
          <w:highlight w:val="white"/>
        </w:rPr>
        <w:t xml:space="preserve">ślonym w </w:t>
      </w:r>
      <w:r w:rsidR="00417BAE">
        <w:rPr>
          <w:rFonts w:ascii="Tahoma" w:hAnsi="Tahoma" w:cs="Tahoma"/>
          <w:highlight w:val="white"/>
        </w:rPr>
        <w:t>Art.</w:t>
      </w:r>
      <w:r w:rsidR="006A6124" w:rsidRPr="004B431F">
        <w:rPr>
          <w:rFonts w:ascii="Tahoma" w:hAnsi="Tahoma" w:cs="Tahoma"/>
          <w:highlight w:val="white"/>
        </w:rPr>
        <w:t xml:space="preserve"> 24 ust. 1 pkt 13, 14 i 21 ustawy oraz, odnośnie skazania za wykroczenie na karę aresztu, w zakresie określonym przez zamawiającego na podstawie </w:t>
      </w:r>
      <w:r w:rsidR="00417BAE">
        <w:rPr>
          <w:rFonts w:ascii="Tahoma" w:hAnsi="Tahoma" w:cs="Tahoma"/>
          <w:highlight w:val="white"/>
        </w:rPr>
        <w:t>Art.</w:t>
      </w:r>
      <w:r w:rsidR="006A6124" w:rsidRPr="004B431F">
        <w:rPr>
          <w:rFonts w:ascii="Tahoma" w:hAnsi="Tahoma" w:cs="Tahoma"/>
          <w:highlight w:val="white"/>
        </w:rPr>
        <w:t xml:space="preserve"> 24 ust. 5 pkt 5 i 6 ustawy, wystawiona nie wcześniej niż 6 miesięcy przed upływem terminu składania ofert,</w:t>
      </w:r>
    </w:p>
    <w:p w:rsidR="006A6124" w:rsidRPr="004B431F" w:rsidRDefault="003046D8" w:rsidP="008834FF">
      <w:pPr>
        <w:spacing w:line="23" w:lineRule="atLeast"/>
        <w:ind w:left="284" w:hanging="284"/>
        <w:jc w:val="both"/>
        <w:rPr>
          <w:rFonts w:ascii="Tahoma" w:hAnsi="Tahoma" w:cs="Tahoma"/>
        </w:rPr>
      </w:pPr>
      <w:r>
        <w:rPr>
          <w:rFonts w:ascii="Tahoma" w:hAnsi="Tahoma" w:cs="Tahoma"/>
        </w:rPr>
        <w:t>2</w:t>
      </w:r>
      <w:r w:rsidR="007B0EA8">
        <w:rPr>
          <w:rFonts w:ascii="Tahoma" w:hAnsi="Tahoma" w:cs="Tahoma"/>
        </w:rPr>
        <w:t>)</w:t>
      </w:r>
      <w:r w:rsidR="006A6124" w:rsidRPr="004B431F">
        <w:rPr>
          <w:rFonts w:ascii="Tahoma" w:hAnsi="Tahoma" w:cs="Tahoma"/>
        </w:rPr>
        <w:t xml:space="preserve"> za</w:t>
      </w:r>
      <w:r w:rsidR="006A6124" w:rsidRPr="004B431F">
        <w:rPr>
          <w:rFonts w:ascii="Tahoma" w:hAnsi="Tahoma" w:cs="Tahoma"/>
          <w:highlight w:val="white"/>
        </w:rPr>
        <w:t xml:space="preserve">świadczenie właściwego naczelnika urzędu skarbowego potwierdzające, że wykonawca </w:t>
      </w:r>
      <w:r w:rsidR="006A6124" w:rsidRPr="004B431F">
        <w:rPr>
          <w:rFonts w:ascii="Tahoma" w:hAnsi="Tahoma" w:cs="Tahoma"/>
          <w:highlight w:val="white"/>
        </w:rPr>
        <w:lastRenderedPageBreak/>
        <w:t>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A6124" w:rsidRPr="004B431F" w:rsidRDefault="003046D8" w:rsidP="008834FF">
      <w:pPr>
        <w:spacing w:line="23" w:lineRule="atLeast"/>
        <w:ind w:left="284" w:hanging="284"/>
        <w:jc w:val="both"/>
        <w:rPr>
          <w:rFonts w:ascii="Tahoma" w:hAnsi="Tahoma" w:cs="Tahoma"/>
        </w:rPr>
      </w:pPr>
      <w:r>
        <w:rPr>
          <w:rFonts w:ascii="Tahoma" w:hAnsi="Tahoma" w:cs="Tahoma"/>
        </w:rPr>
        <w:t>3</w:t>
      </w:r>
      <w:r w:rsidR="007B0EA8">
        <w:rPr>
          <w:rFonts w:ascii="Tahoma" w:hAnsi="Tahoma" w:cs="Tahoma"/>
        </w:rPr>
        <w:t xml:space="preserve">) </w:t>
      </w:r>
      <w:r w:rsidR="006A6124" w:rsidRPr="004B431F">
        <w:rPr>
          <w:rFonts w:ascii="Tahoma" w:hAnsi="Tahoma" w:cs="Tahoma"/>
        </w:rPr>
        <w:t>za</w:t>
      </w:r>
      <w:r w:rsidR="006A6124" w:rsidRPr="004B431F">
        <w:rPr>
          <w:rFonts w:ascii="Tahoma" w:hAnsi="Tahoma" w:cs="Tahoma"/>
          <w:highlight w:val="white"/>
        </w:rPr>
        <w:t>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A6124" w:rsidRPr="004B431F" w:rsidRDefault="003046D8" w:rsidP="008834FF">
      <w:pPr>
        <w:spacing w:line="23" w:lineRule="atLeast"/>
        <w:ind w:left="284" w:hanging="284"/>
        <w:jc w:val="both"/>
        <w:rPr>
          <w:rFonts w:ascii="Tahoma" w:hAnsi="Tahoma" w:cs="Tahoma"/>
        </w:rPr>
      </w:pPr>
      <w:r>
        <w:rPr>
          <w:rFonts w:ascii="Tahoma" w:hAnsi="Tahoma" w:cs="Tahoma"/>
        </w:rPr>
        <w:t>4</w:t>
      </w:r>
      <w:r w:rsidR="007B0EA8">
        <w:rPr>
          <w:rFonts w:ascii="Tahoma" w:hAnsi="Tahoma" w:cs="Tahoma"/>
        </w:rPr>
        <w:t>)</w:t>
      </w:r>
      <w:r w:rsidR="006A6124" w:rsidRPr="004B431F">
        <w:rPr>
          <w:rFonts w:ascii="Tahoma" w:hAnsi="Tahoma" w:cs="Tahoma"/>
        </w:rPr>
        <w:t>o</w:t>
      </w:r>
      <w:r w:rsidR="006A6124" w:rsidRPr="004B431F">
        <w:rPr>
          <w:rFonts w:ascii="Tahoma" w:hAnsi="Tahoma" w:cs="Tahoma"/>
          <w:highlight w:val="white"/>
        </w:rPr>
        <w:t>świadczenie wykonawcy o braku orzeczenia wobec niego tytułem środka zapobiegawczego zakazu ubiegania się o zamówienia publiczne,</w:t>
      </w:r>
    </w:p>
    <w:p w:rsidR="006A6124" w:rsidRPr="004B431F" w:rsidRDefault="003046D8" w:rsidP="008834FF">
      <w:pPr>
        <w:spacing w:line="23" w:lineRule="atLeast"/>
        <w:ind w:left="284" w:hanging="284"/>
        <w:jc w:val="both"/>
        <w:rPr>
          <w:rFonts w:ascii="Tahoma" w:hAnsi="Tahoma" w:cs="Tahoma"/>
        </w:rPr>
      </w:pPr>
      <w:r>
        <w:rPr>
          <w:rFonts w:ascii="Tahoma" w:hAnsi="Tahoma" w:cs="Tahoma"/>
        </w:rPr>
        <w:t>5</w:t>
      </w:r>
      <w:r w:rsidR="007B0EA8">
        <w:rPr>
          <w:rFonts w:ascii="Tahoma" w:hAnsi="Tahoma" w:cs="Tahoma"/>
        </w:rPr>
        <w:t>)</w:t>
      </w:r>
      <w:r w:rsidR="006A6124" w:rsidRPr="004B431F">
        <w:rPr>
          <w:rFonts w:ascii="Tahoma" w:hAnsi="Tahoma" w:cs="Tahoma"/>
        </w:rPr>
        <w:t xml:space="preserve"> o</w:t>
      </w:r>
      <w:r w:rsidR="006A6124" w:rsidRPr="004B431F">
        <w:rPr>
          <w:rFonts w:ascii="Tahoma" w:hAnsi="Tahoma" w:cs="Tahoma"/>
          <w:highlight w:val="white"/>
        </w:rPr>
        <w:t xml:space="preserve">świadczenie wykonawcy o braku wydania prawomocnego wyroku sądu skazującego za wykroczenie na karę ograniczenia wolności lub grzywny w zakresie określonym przez zamawiającego na podstawie </w:t>
      </w:r>
      <w:r w:rsidR="00417BAE">
        <w:rPr>
          <w:rFonts w:ascii="Tahoma" w:hAnsi="Tahoma" w:cs="Tahoma"/>
          <w:highlight w:val="white"/>
        </w:rPr>
        <w:t>Art.</w:t>
      </w:r>
      <w:r w:rsidR="006A6124" w:rsidRPr="004B431F">
        <w:rPr>
          <w:rFonts w:ascii="Tahoma" w:hAnsi="Tahoma" w:cs="Tahoma"/>
          <w:highlight w:val="white"/>
        </w:rPr>
        <w:t xml:space="preserve"> 24 ust. 5 pkt 5 i 6 ustawy,</w:t>
      </w:r>
    </w:p>
    <w:p w:rsidR="006A6124" w:rsidRPr="004B431F" w:rsidRDefault="003046D8" w:rsidP="008834FF">
      <w:pPr>
        <w:spacing w:line="23" w:lineRule="atLeast"/>
        <w:ind w:left="284" w:hanging="284"/>
        <w:jc w:val="both"/>
        <w:rPr>
          <w:rFonts w:ascii="Tahoma" w:hAnsi="Tahoma" w:cs="Tahoma"/>
        </w:rPr>
      </w:pPr>
      <w:r>
        <w:rPr>
          <w:rFonts w:ascii="Tahoma" w:hAnsi="Tahoma" w:cs="Tahoma"/>
        </w:rPr>
        <w:t>6</w:t>
      </w:r>
      <w:r w:rsidR="007B0EA8">
        <w:rPr>
          <w:rFonts w:ascii="Tahoma" w:hAnsi="Tahoma" w:cs="Tahoma"/>
        </w:rPr>
        <w:t>)</w:t>
      </w:r>
      <w:r w:rsidR="006A6124" w:rsidRPr="004B431F">
        <w:rPr>
          <w:rFonts w:ascii="Tahoma" w:hAnsi="Tahoma" w:cs="Tahoma"/>
        </w:rPr>
        <w:t xml:space="preserve"> o</w:t>
      </w:r>
      <w:r w:rsidR="006A6124" w:rsidRPr="004B431F">
        <w:rPr>
          <w:rFonts w:ascii="Tahoma" w:hAnsi="Tahoma" w:cs="Tahoma"/>
          <w:highlight w:val="white"/>
        </w:rPr>
        <w:t>świadczenie wykonawcy o przynależności albo braku przynależności do tej samej grupy kapitałowej</w:t>
      </w:r>
      <w:r w:rsidR="00766CD6" w:rsidRPr="004B431F">
        <w:rPr>
          <w:rFonts w:ascii="Tahoma" w:hAnsi="Tahoma" w:cs="Tahoma"/>
        </w:rPr>
        <w:t xml:space="preserve">. Wykonawca składa oświadczenie w terminie 3 dni po zaistnieniu przesłanek wynikających z </w:t>
      </w:r>
      <w:r w:rsidR="00417BAE">
        <w:rPr>
          <w:rFonts w:ascii="Tahoma" w:hAnsi="Tahoma" w:cs="Tahoma"/>
        </w:rPr>
        <w:t>Art.</w:t>
      </w:r>
      <w:r w:rsidR="00766CD6" w:rsidRPr="004B431F">
        <w:rPr>
          <w:rFonts w:ascii="Tahoma" w:hAnsi="Tahoma" w:cs="Tahoma"/>
        </w:rPr>
        <w:t xml:space="preserve"> 86 ust.5 Ustawy </w:t>
      </w:r>
      <w:proofErr w:type="spellStart"/>
      <w:r w:rsidR="00766CD6" w:rsidRPr="004B431F">
        <w:rPr>
          <w:rFonts w:ascii="Tahoma" w:hAnsi="Tahoma" w:cs="Tahoma"/>
        </w:rPr>
        <w:t>Pzp</w:t>
      </w:r>
      <w:proofErr w:type="spellEnd"/>
      <w:r w:rsidR="00766CD6" w:rsidRPr="004B431F">
        <w:rPr>
          <w:rFonts w:ascii="Tahoma" w:hAnsi="Tahoma" w:cs="Tahoma"/>
        </w:rPr>
        <w:t>.</w:t>
      </w:r>
    </w:p>
    <w:p w:rsidR="006A6124" w:rsidRPr="003174FA" w:rsidRDefault="004310B2" w:rsidP="008834FF">
      <w:pPr>
        <w:spacing w:line="23" w:lineRule="atLeast"/>
        <w:jc w:val="both"/>
        <w:rPr>
          <w:rFonts w:ascii="Tahoma" w:hAnsi="Tahoma" w:cs="Tahoma"/>
          <w:color w:val="000000"/>
          <w:highlight w:val="white"/>
        </w:rPr>
      </w:pPr>
      <w:r>
        <w:rPr>
          <w:rFonts w:ascii="Tahoma" w:hAnsi="Tahoma" w:cs="Tahoma"/>
          <w:color w:val="000000"/>
        </w:rPr>
        <w:t>3</w:t>
      </w:r>
      <w:r w:rsidR="006A6124" w:rsidRPr="003174FA">
        <w:rPr>
          <w:rFonts w:ascii="Tahoma" w:hAnsi="Tahoma" w:cs="Tahoma"/>
          <w:color w:val="000000"/>
        </w:rPr>
        <w:t>. W celu oceny spe</w:t>
      </w:r>
      <w:r w:rsidR="006A6124" w:rsidRPr="003174FA">
        <w:rPr>
          <w:rFonts w:ascii="Tahoma" w:hAnsi="Tahoma" w:cs="Tahoma"/>
          <w:color w:val="000000"/>
          <w:highlight w:val="white"/>
        </w:rPr>
        <w:t xml:space="preserve">łnienia przez wykonawcę warunków, o których mowa w </w:t>
      </w:r>
      <w:r w:rsidR="00417BAE">
        <w:rPr>
          <w:rFonts w:ascii="Tahoma" w:hAnsi="Tahoma" w:cs="Tahoma"/>
          <w:color w:val="000000"/>
          <w:highlight w:val="white"/>
        </w:rPr>
        <w:t>Art.</w:t>
      </w:r>
      <w:r w:rsidR="006A6124" w:rsidRPr="003174FA">
        <w:rPr>
          <w:rFonts w:ascii="Tahoma" w:hAnsi="Tahoma" w:cs="Tahoma"/>
          <w:color w:val="000000"/>
          <w:highlight w:val="white"/>
        </w:rPr>
        <w:t xml:space="preserve"> 22 ust. 1b pkt.2 ustawy </w:t>
      </w:r>
      <w:proofErr w:type="spellStart"/>
      <w:r w:rsidR="006A6124" w:rsidRPr="003174FA">
        <w:rPr>
          <w:rFonts w:ascii="Tahoma" w:hAnsi="Tahoma" w:cs="Tahoma"/>
          <w:color w:val="000000"/>
          <w:highlight w:val="white"/>
        </w:rPr>
        <w:t>Pzp</w:t>
      </w:r>
      <w:proofErr w:type="spellEnd"/>
      <w:r w:rsidR="006A6124" w:rsidRPr="003174FA">
        <w:rPr>
          <w:rFonts w:ascii="Tahoma" w:hAnsi="Tahoma" w:cs="Tahoma"/>
          <w:color w:val="000000"/>
          <w:highlight w:val="white"/>
        </w:rPr>
        <w:t>, należy na wezwanie zamawiającego, pod rygorem wykluczenia z postępowania, złożyć w wyznaczonym przez Zamawiającego terminie następujące oświadczenia i dokumenty:</w:t>
      </w:r>
    </w:p>
    <w:p w:rsidR="006A6124" w:rsidRPr="004B431F" w:rsidRDefault="00E56D3C" w:rsidP="008834FF">
      <w:pPr>
        <w:tabs>
          <w:tab w:val="left" w:pos="0"/>
        </w:tabs>
        <w:spacing w:line="23" w:lineRule="atLeast"/>
        <w:ind w:left="284" w:hanging="284"/>
        <w:jc w:val="both"/>
        <w:rPr>
          <w:rFonts w:ascii="Tahoma" w:hAnsi="Tahoma" w:cs="Tahoma"/>
        </w:rPr>
      </w:pPr>
      <w:r>
        <w:rPr>
          <w:rFonts w:ascii="Tahoma" w:hAnsi="Tahoma" w:cs="Tahoma"/>
        </w:rPr>
        <w:t>1</w:t>
      </w:r>
      <w:r w:rsidR="007B0EA8">
        <w:rPr>
          <w:rFonts w:ascii="Tahoma" w:hAnsi="Tahoma" w:cs="Tahoma"/>
        </w:rPr>
        <w:t xml:space="preserve">) </w:t>
      </w:r>
      <w:r w:rsidR="006A6124" w:rsidRPr="004B431F">
        <w:rPr>
          <w:rFonts w:ascii="Tahoma" w:hAnsi="Tahoma" w:cs="Tahoma"/>
        </w:rPr>
        <w:t>dokumenty potwierdzaj</w:t>
      </w:r>
      <w:r w:rsidR="006A6124" w:rsidRPr="004B431F">
        <w:rPr>
          <w:rFonts w:ascii="Tahoma" w:hAnsi="Tahoma" w:cs="Tahoma"/>
          <w:highlight w:val="white"/>
        </w:rPr>
        <w:t xml:space="preserve">ące, że wykonawca jest ubezpieczony od odpowiedzialności cywilnej w zakresie prowadzonej działalności związanej z przedmiotem zamówienia na sumę gwarancyjną </w:t>
      </w:r>
      <w:r w:rsidR="000A3E99" w:rsidRPr="004B431F">
        <w:rPr>
          <w:rFonts w:ascii="Tahoma" w:hAnsi="Tahoma" w:cs="Tahoma"/>
          <w:highlight w:val="white"/>
        </w:rPr>
        <w:t>dla min</w:t>
      </w:r>
      <w:r w:rsidR="006A6124" w:rsidRPr="004B431F">
        <w:rPr>
          <w:rFonts w:ascii="Tahoma" w:hAnsi="Tahoma" w:cs="Tahoma"/>
          <w:highlight w:val="white"/>
        </w:rPr>
        <w:t>.</w:t>
      </w:r>
      <w:r w:rsidR="000A3E99" w:rsidRPr="004B431F">
        <w:rPr>
          <w:rFonts w:ascii="Tahoma" w:hAnsi="Tahoma" w:cs="Tahoma"/>
        </w:rPr>
        <w:t xml:space="preserve"> kwoty ubezpieczenia w wysokości 500.000,00 zł</w:t>
      </w:r>
    </w:p>
    <w:p w:rsidR="006A6124" w:rsidRPr="003174FA" w:rsidRDefault="0060001D" w:rsidP="008834FF">
      <w:pPr>
        <w:spacing w:line="23" w:lineRule="atLeast"/>
        <w:jc w:val="both"/>
        <w:rPr>
          <w:rFonts w:ascii="Tahoma" w:hAnsi="Tahoma" w:cs="Tahoma"/>
          <w:color w:val="000000"/>
        </w:rPr>
      </w:pPr>
      <w:r>
        <w:rPr>
          <w:rFonts w:ascii="Tahoma" w:hAnsi="Tahoma" w:cs="Tahoma"/>
          <w:color w:val="000000"/>
          <w:highlight w:val="white"/>
        </w:rPr>
        <w:t>4</w:t>
      </w:r>
      <w:r w:rsidR="00B353E6">
        <w:rPr>
          <w:rFonts w:ascii="Tahoma" w:hAnsi="Tahoma" w:cs="Tahoma"/>
          <w:color w:val="000000"/>
        </w:rPr>
        <w:t xml:space="preserve">. </w:t>
      </w:r>
      <w:r w:rsidR="006A6124" w:rsidRPr="003174FA">
        <w:rPr>
          <w:rFonts w:ascii="Tahoma" w:hAnsi="Tahoma" w:cs="Tahoma"/>
          <w:color w:val="000000"/>
        </w:rPr>
        <w:t>W celu oceny spełnienia przez wykonawcę warunków, o któryc</w:t>
      </w:r>
      <w:r w:rsidR="00E56D3C">
        <w:rPr>
          <w:rFonts w:ascii="Tahoma" w:hAnsi="Tahoma" w:cs="Tahoma"/>
          <w:color w:val="000000"/>
        </w:rPr>
        <w:t xml:space="preserve">h mowa w </w:t>
      </w:r>
      <w:r w:rsidR="00417BAE">
        <w:rPr>
          <w:rFonts w:ascii="Tahoma" w:hAnsi="Tahoma" w:cs="Tahoma"/>
          <w:color w:val="000000"/>
        </w:rPr>
        <w:t>Art.</w:t>
      </w:r>
      <w:r w:rsidR="00E56D3C">
        <w:rPr>
          <w:rFonts w:ascii="Tahoma" w:hAnsi="Tahoma" w:cs="Tahoma"/>
          <w:color w:val="000000"/>
        </w:rPr>
        <w:t xml:space="preserve"> 22 ust. 1b pkt. 3 </w:t>
      </w:r>
      <w:r w:rsidR="006A6124" w:rsidRPr="003174FA">
        <w:rPr>
          <w:rFonts w:ascii="Tahoma" w:hAnsi="Tahoma" w:cs="Tahoma"/>
          <w:color w:val="000000"/>
        </w:rPr>
        <w:t xml:space="preserve">ustawy </w:t>
      </w:r>
      <w:proofErr w:type="spellStart"/>
      <w:r w:rsidR="006A6124" w:rsidRPr="003174FA">
        <w:rPr>
          <w:rFonts w:ascii="Tahoma" w:hAnsi="Tahoma" w:cs="Tahoma"/>
          <w:color w:val="000000"/>
        </w:rPr>
        <w:t>Pzp</w:t>
      </w:r>
      <w:proofErr w:type="spellEnd"/>
      <w:r w:rsidR="006A6124" w:rsidRPr="003174FA">
        <w:rPr>
          <w:rFonts w:ascii="Tahoma" w:hAnsi="Tahoma" w:cs="Tahoma"/>
          <w:color w:val="000000"/>
        </w:rPr>
        <w:t>, należy na wezwanie zamawiającego, pod rygorem wykluczenia z postępowania, złożyć w wyznaczonym przez Zamawiającego terminie następujące oświadczenia i dokumenty:</w:t>
      </w:r>
    </w:p>
    <w:p w:rsidR="0050448A" w:rsidRPr="00356518" w:rsidRDefault="003046D8" w:rsidP="0050448A">
      <w:pPr>
        <w:widowControl/>
        <w:spacing w:line="23" w:lineRule="atLeast"/>
        <w:ind w:left="284" w:hanging="284"/>
        <w:jc w:val="both"/>
        <w:rPr>
          <w:rFonts w:ascii="Tahoma" w:hAnsi="Tahoma" w:cs="Tahoma"/>
        </w:rPr>
      </w:pPr>
      <w:r>
        <w:rPr>
          <w:rFonts w:ascii="Tahoma" w:hAnsi="Tahoma" w:cs="Tahoma"/>
          <w:color w:val="000000"/>
        </w:rPr>
        <w:t>1</w:t>
      </w:r>
      <w:r w:rsidR="007B0EA8">
        <w:rPr>
          <w:rFonts w:ascii="Tahoma" w:hAnsi="Tahoma" w:cs="Tahoma"/>
          <w:color w:val="000000"/>
        </w:rPr>
        <w:t>)</w:t>
      </w:r>
      <w:r w:rsidR="006A6124" w:rsidRPr="003174FA">
        <w:rPr>
          <w:rFonts w:ascii="Tahoma" w:hAnsi="Tahoma" w:cs="Tahoma"/>
          <w:color w:val="000000"/>
        </w:rPr>
        <w:t xml:space="preserve"> wykaz robót budowlanych wykonanych nie wcze</w:t>
      </w:r>
      <w:r w:rsidR="006A6124" w:rsidRPr="003174FA">
        <w:rPr>
          <w:rFonts w:ascii="Tahoma" w:hAnsi="Tahoma" w:cs="Tahoma"/>
          <w:color w:val="000000"/>
          <w:highlight w:val="white"/>
        </w:rPr>
        <w:t>śniej niż w okresie ostatnich 5 lat przed upływem terminu składania ofert, a jeżeli okres prowadzenia działalności jest krótszy - w tym okresie</w:t>
      </w:r>
      <w:r w:rsidR="000A3E99">
        <w:rPr>
          <w:rFonts w:ascii="Tahoma" w:hAnsi="Tahoma" w:cs="Tahoma"/>
          <w:color w:val="000000"/>
          <w:highlight w:val="white"/>
        </w:rPr>
        <w:t xml:space="preserve">. Zamawiający uzna za spełniony warunek, kiedy Wykonawca ma w dorobku wykonanie </w:t>
      </w:r>
      <w:r w:rsidR="000A3E99" w:rsidRPr="00356518">
        <w:rPr>
          <w:rFonts w:ascii="Tahoma" w:hAnsi="Tahoma" w:cs="Tahoma"/>
        </w:rPr>
        <w:t>co najmniej 2 robót budowlanych</w:t>
      </w:r>
      <w:r w:rsidR="000A3E99">
        <w:rPr>
          <w:rFonts w:ascii="Tahoma" w:hAnsi="Tahoma" w:cs="Tahoma"/>
        </w:rPr>
        <w:t xml:space="preserve"> </w:t>
      </w:r>
      <w:r w:rsidR="000A3E99" w:rsidRPr="00356518">
        <w:rPr>
          <w:rFonts w:ascii="Tahoma" w:hAnsi="Tahoma" w:cs="Tahoma"/>
        </w:rPr>
        <w:t>polegających na budowie, rozbudowie lub przebudowie dróg</w:t>
      </w:r>
      <w:r w:rsidR="00B353E6">
        <w:rPr>
          <w:rFonts w:ascii="Tahoma" w:hAnsi="Tahoma" w:cs="Tahoma"/>
        </w:rPr>
        <w:t>,</w:t>
      </w:r>
      <w:r w:rsidR="000A3E99" w:rsidRPr="00356518">
        <w:rPr>
          <w:rFonts w:ascii="Tahoma" w:hAnsi="Tahoma" w:cs="Tahoma"/>
        </w:rPr>
        <w:t xml:space="preserve"> placów manewrowych</w:t>
      </w:r>
      <w:r w:rsidR="000A3E99">
        <w:rPr>
          <w:rFonts w:ascii="Tahoma" w:hAnsi="Tahoma" w:cs="Tahoma"/>
        </w:rPr>
        <w:t xml:space="preserve"> </w:t>
      </w:r>
      <w:r w:rsidR="000A3E99" w:rsidRPr="00356518">
        <w:rPr>
          <w:rFonts w:ascii="Tahoma" w:hAnsi="Tahoma" w:cs="Tahoma"/>
        </w:rPr>
        <w:t xml:space="preserve">lub parkingów, o zbliżonym zakresie robót i wartości </w:t>
      </w:r>
      <w:r w:rsidR="00E56D3C">
        <w:rPr>
          <w:rFonts w:ascii="Tahoma" w:hAnsi="Tahoma" w:cs="Tahoma"/>
        </w:rPr>
        <w:t xml:space="preserve">łącznej </w:t>
      </w:r>
      <w:r w:rsidR="000A3E99" w:rsidRPr="00356518">
        <w:rPr>
          <w:rFonts w:ascii="Tahoma" w:hAnsi="Tahoma" w:cs="Tahoma"/>
        </w:rPr>
        <w:t>nie mniejszej niż</w:t>
      </w:r>
      <w:r w:rsidR="000A3E99">
        <w:rPr>
          <w:rFonts w:ascii="Tahoma" w:hAnsi="Tahoma" w:cs="Tahoma"/>
        </w:rPr>
        <w:t xml:space="preserve"> 500.000,00 </w:t>
      </w:r>
      <w:r w:rsidR="000A3E99" w:rsidRPr="00356518">
        <w:rPr>
          <w:rFonts w:ascii="Tahoma" w:hAnsi="Tahoma" w:cs="Tahoma"/>
        </w:rPr>
        <w:t xml:space="preserve">zł </w:t>
      </w:r>
      <w:r w:rsidR="00E56D3C">
        <w:rPr>
          <w:rFonts w:ascii="Tahoma" w:hAnsi="Tahoma" w:cs="Tahoma"/>
        </w:rPr>
        <w:t>i</w:t>
      </w:r>
      <w:r w:rsidR="000A3E99" w:rsidRPr="00356518">
        <w:rPr>
          <w:rFonts w:ascii="Tahoma" w:hAnsi="Tahoma" w:cs="Tahoma"/>
        </w:rPr>
        <w:t xml:space="preserve"> sumie powierzchni </w:t>
      </w:r>
      <w:r w:rsidR="00B353E6">
        <w:rPr>
          <w:rFonts w:ascii="Tahoma" w:hAnsi="Tahoma" w:cs="Tahoma"/>
        </w:rPr>
        <w:t>wy</w:t>
      </w:r>
      <w:r w:rsidR="000A3E99" w:rsidRPr="00356518">
        <w:rPr>
          <w:rFonts w:ascii="Tahoma" w:hAnsi="Tahoma" w:cs="Tahoma"/>
        </w:rPr>
        <w:t>budow</w:t>
      </w:r>
      <w:r w:rsidR="00B353E6">
        <w:rPr>
          <w:rFonts w:ascii="Tahoma" w:hAnsi="Tahoma" w:cs="Tahoma"/>
        </w:rPr>
        <w:t>anych</w:t>
      </w:r>
      <w:r w:rsidR="000A3E99" w:rsidRPr="00356518">
        <w:rPr>
          <w:rFonts w:ascii="Tahoma" w:hAnsi="Tahoma" w:cs="Tahoma"/>
        </w:rPr>
        <w:t xml:space="preserve"> lub przebudowywanych dróg, placów manewrowych lub parkingów,</w:t>
      </w:r>
      <w:r w:rsidR="000A3E99">
        <w:rPr>
          <w:rFonts w:ascii="Tahoma" w:hAnsi="Tahoma" w:cs="Tahoma"/>
        </w:rPr>
        <w:t xml:space="preserve"> </w:t>
      </w:r>
      <w:r w:rsidR="000A3E99" w:rsidRPr="00356518">
        <w:rPr>
          <w:rFonts w:ascii="Tahoma" w:hAnsi="Tahoma" w:cs="Tahoma"/>
        </w:rPr>
        <w:t xml:space="preserve">nie mniejszej jak </w:t>
      </w:r>
      <w:r w:rsidR="00B353E6">
        <w:rPr>
          <w:rFonts w:ascii="Tahoma" w:hAnsi="Tahoma" w:cs="Tahoma"/>
        </w:rPr>
        <w:t>200</w:t>
      </w:r>
      <w:r w:rsidR="000A3E99">
        <w:rPr>
          <w:rFonts w:ascii="Tahoma" w:hAnsi="Tahoma" w:cs="Tahoma"/>
        </w:rPr>
        <w:t>0</w:t>
      </w:r>
      <w:r w:rsidR="000A3E99" w:rsidRPr="00422AF4">
        <w:rPr>
          <w:rFonts w:ascii="Tahoma" w:hAnsi="Tahoma" w:cs="Tahoma"/>
          <w:color w:val="FF0000"/>
        </w:rPr>
        <w:t xml:space="preserve"> </w:t>
      </w:r>
      <w:r w:rsidR="000A3E99" w:rsidRPr="00422AF4">
        <w:rPr>
          <w:rFonts w:ascii="Tahoma" w:hAnsi="Tahoma" w:cs="Tahoma"/>
        </w:rPr>
        <w:t>m</w:t>
      </w:r>
      <w:r w:rsidR="000A3E99" w:rsidRPr="00422AF4">
        <w:rPr>
          <w:rFonts w:ascii="Tahoma" w:hAnsi="Tahoma" w:cs="Tahoma"/>
          <w:vertAlign w:val="superscript"/>
        </w:rPr>
        <w:t>2</w:t>
      </w:r>
      <w:r w:rsidR="00B353E6">
        <w:rPr>
          <w:rFonts w:ascii="Tahoma" w:hAnsi="Tahoma" w:cs="Tahoma"/>
        </w:rPr>
        <w:t>.</w:t>
      </w:r>
      <w:r w:rsidR="000A3E99" w:rsidRPr="001D59C6">
        <w:rPr>
          <w:rFonts w:ascii="Tahoma" w:hAnsi="Tahoma" w:cs="Tahoma"/>
          <w:color w:val="FF0000"/>
        </w:rPr>
        <w:t xml:space="preserve"> </w:t>
      </w:r>
      <w:r w:rsidR="00B353E6" w:rsidRPr="004B431F">
        <w:rPr>
          <w:rFonts w:ascii="Tahoma" w:hAnsi="Tahoma" w:cs="Tahoma"/>
        </w:rPr>
        <w:t>Wykonawca</w:t>
      </w:r>
      <w:r w:rsidR="00B353E6">
        <w:rPr>
          <w:rFonts w:ascii="Tahoma" w:hAnsi="Tahoma" w:cs="Tahoma"/>
          <w:color w:val="FF0000"/>
        </w:rPr>
        <w:t xml:space="preserve"> </w:t>
      </w:r>
      <w:r w:rsidR="000A3E99" w:rsidRPr="00356518">
        <w:rPr>
          <w:rFonts w:ascii="Tahoma" w:hAnsi="Tahoma" w:cs="Tahoma"/>
        </w:rPr>
        <w:t xml:space="preserve">poda </w:t>
      </w:r>
      <w:r w:rsidR="00B353E6">
        <w:rPr>
          <w:rFonts w:ascii="Tahoma" w:hAnsi="Tahoma" w:cs="Tahoma"/>
        </w:rPr>
        <w:t xml:space="preserve">w zestawieniu tabelaryczny </w:t>
      </w:r>
      <w:r w:rsidR="000A3E99" w:rsidRPr="00356518">
        <w:rPr>
          <w:rFonts w:ascii="Tahoma" w:hAnsi="Tahoma" w:cs="Tahoma"/>
        </w:rPr>
        <w:t xml:space="preserve">ich </w:t>
      </w:r>
      <w:r w:rsidR="007A222D">
        <w:rPr>
          <w:rFonts w:ascii="Tahoma" w:hAnsi="Tahoma" w:cs="Tahoma"/>
        </w:rPr>
        <w:t xml:space="preserve">zakres i </w:t>
      </w:r>
      <w:r w:rsidR="000A3E99" w:rsidRPr="00356518">
        <w:rPr>
          <w:rFonts w:ascii="Tahoma" w:hAnsi="Tahoma" w:cs="Tahoma"/>
        </w:rPr>
        <w:t>wartości</w:t>
      </w:r>
      <w:r w:rsidR="007A222D">
        <w:rPr>
          <w:rFonts w:ascii="Tahoma" w:hAnsi="Tahoma" w:cs="Tahoma"/>
        </w:rPr>
        <w:t>- w zakresie wypełnienia warunku stawianego Wykonawcom</w:t>
      </w:r>
      <w:r w:rsidR="00B353E6">
        <w:rPr>
          <w:rFonts w:ascii="Tahoma" w:hAnsi="Tahoma" w:cs="Tahoma"/>
        </w:rPr>
        <w:t>,</w:t>
      </w:r>
      <w:r w:rsidR="000A3E99" w:rsidRPr="00356518">
        <w:rPr>
          <w:rFonts w:ascii="Tahoma" w:hAnsi="Tahoma" w:cs="Tahoma"/>
        </w:rPr>
        <w:t xml:space="preserve"> dat</w:t>
      </w:r>
      <w:r w:rsidR="00B353E6">
        <w:rPr>
          <w:rFonts w:ascii="Tahoma" w:hAnsi="Tahoma" w:cs="Tahoma"/>
        </w:rPr>
        <w:t>ę</w:t>
      </w:r>
      <w:r w:rsidR="000A3E99" w:rsidRPr="00356518">
        <w:rPr>
          <w:rFonts w:ascii="Tahoma" w:hAnsi="Tahoma" w:cs="Tahoma"/>
        </w:rPr>
        <w:t xml:space="preserve"> i miejsca wykonania wraz z</w:t>
      </w:r>
      <w:r w:rsidR="000A3E99">
        <w:rPr>
          <w:rFonts w:ascii="Tahoma" w:hAnsi="Tahoma" w:cs="Tahoma"/>
        </w:rPr>
        <w:t xml:space="preserve"> </w:t>
      </w:r>
      <w:r w:rsidR="000A3E99" w:rsidRPr="00356518">
        <w:rPr>
          <w:rFonts w:ascii="Tahoma" w:hAnsi="Tahoma" w:cs="Tahoma"/>
        </w:rPr>
        <w:t>załączeniem dokumentów potwierdzających, że roboty te zostały wykonane w sposób</w:t>
      </w:r>
      <w:r w:rsidR="000A3E99">
        <w:rPr>
          <w:rFonts w:ascii="Tahoma" w:hAnsi="Tahoma" w:cs="Tahoma"/>
        </w:rPr>
        <w:t xml:space="preserve"> </w:t>
      </w:r>
      <w:r w:rsidR="000A3E99" w:rsidRPr="00356518">
        <w:rPr>
          <w:rFonts w:ascii="Tahoma" w:hAnsi="Tahoma" w:cs="Tahoma"/>
        </w:rPr>
        <w:t>należyty oraz wskazujących, że zostały wykonane zgodnie z zasadami sztuki</w:t>
      </w:r>
      <w:r w:rsidR="000A3E99">
        <w:rPr>
          <w:rFonts w:ascii="Tahoma" w:hAnsi="Tahoma" w:cs="Tahoma"/>
        </w:rPr>
        <w:t xml:space="preserve"> </w:t>
      </w:r>
      <w:r w:rsidR="000A3E99" w:rsidRPr="00356518">
        <w:rPr>
          <w:rFonts w:ascii="Tahoma" w:hAnsi="Tahoma" w:cs="Tahoma"/>
        </w:rPr>
        <w:t xml:space="preserve">budowlanej i prawidłowo </w:t>
      </w:r>
      <w:r w:rsidR="000A3E99" w:rsidRPr="00356518">
        <w:rPr>
          <w:rFonts w:ascii="Tahoma" w:hAnsi="Tahoma" w:cs="Tahoma"/>
        </w:rPr>
        <w:lastRenderedPageBreak/>
        <w:t>ukończone</w:t>
      </w:r>
      <w:r w:rsidR="00B353E6">
        <w:rPr>
          <w:rFonts w:ascii="Tahoma" w:hAnsi="Tahoma" w:cs="Tahoma"/>
        </w:rPr>
        <w:t>.</w:t>
      </w:r>
      <w:r w:rsidR="006A6124" w:rsidRPr="003174FA">
        <w:rPr>
          <w:rFonts w:ascii="Tahoma" w:hAnsi="Tahoma" w:cs="Tahoma"/>
          <w:color w:val="000000"/>
          <w:highlight w:val="white"/>
        </w:rPr>
        <w:t xml:space="preserve"> </w:t>
      </w:r>
      <w:r w:rsidR="00B353E6">
        <w:rPr>
          <w:rFonts w:ascii="Tahoma" w:hAnsi="Tahoma" w:cs="Tahoma"/>
          <w:color w:val="000000"/>
          <w:highlight w:val="white"/>
        </w:rPr>
        <w:t>D</w:t>
      </w:r>
      <w:r w:rsidR="006A6124" w:rsidRPr="003174FA">
        <w:rPr>
          <w:rFonts w:ascii="Tahoma" w:hAnsi="Tahoma" w:cs="Tahoma"/>
          <w:color w:val="000000"/>
          <w:highlight w:val="white"/>
        </w:rPr>
        <w:t>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B353E6">
        <w:rPr>
          <w:rFonts w:ascii="Tahoma" w:hAnsi="Tahoma" w:cs="Tahoma"/>
          <w:color w:val="000000"/>
          <w:highlight w:val="white"/>
        </w:rPr>
        <w:t>.</w:t>
      </w:r>
      <w:r w:rsidR="0050448A">
        <w:rPr>
          <w:rFonts w:ascii="Tahoma" w:hAnsi="Tahoma" w:cs="Tahoma"/>
          <w:color w:val="000000"/>
        </w:rPr>
        <w:t xml:space="preserve"> </w:t>
      </w:r>
      <w:r w:rsidR="0050448A">
        <w:rPr>
          <w:rFonts w:ascii="Tahoma" w:hAnsi="Tahoma" w:cs="Tahoma"/>
        </w:rPr>
        <w:t>Powyższe należy wykazać w oparciu o wzór Załącznika Nr 9</w:t>
      </w:r>
    </w:p>
    <w:p w:rsidR="007D5FDD" w:rsidRPr="00356518" w:rsidRDefault="003046D8" w:rsidP="00E7198A">
      <w:pPr>
        <w:spacing w:line="23" w:lineRule="atLeast"/>
        <w:ind w:left="284" w:hanging="284"/>
        <w:jc w:val="both"/>
        <w:rPr>
          <w:rFonts w:ascii="Tahoma" w:hAnsi="Tahoma" w:cs="Tahoma"/>
        </w:rPr>
      </w:pPr>
      <w:r w:rsidRPr="00E56D3C">
        <w:rPr>
          <w:rFonts w:ascii="Tahoma" w:hAnsi="Tahoma" w:cs="Tahoma"/>
        </w:rPr>
        <w:t>2</w:t>
      </w:r>
      <w:r w:rsidR="007B0EA8">
        <w:rPr>
          <w:rFonts w:ascii="Tahoma" w:hAnsi="Tahoma" w:cs="Tahoma"/>
        </w:rPr>
        <w:t>)</w:t>
      </w:r>
      <w:r w:rsidR="006A6124" w:rsidRPr="00E56D3C">
        <w:rPr>
          <w:rFonts w:ascii="Tahoma" w:hAnsi="Tahoma" w:cs="Tahoma"/>
        </w:rPr>
        <w:t xml:space="preserve"> wykaz osób, skierowanych przez wykonawc</w:t>
      </w:r>
      <w:r w:rsidR="006A6124" w:rsidRPr="00E56D3C">
        <w:rPr>
          <w:rFonts w:ascii="Tahoma" w:hAnsi="Tahoma" w:cs="Tahoma"/>
          <w:highlight w:val="white"/>
        </w:rPr>
        <w:t>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E56D3C">
        <w:rPr>
          <w:rFonts w:ascii="Tahoma" w:hAnsi="Tahoma" w:cs="Tahoma"/>
          <w:color w:val="00B050"/>
        </w:rPr>
        <w:t xml:space="preserve"> </w:t>
      </w:r>
      <w:r w:rsidR="004310B2">
        <w:rPr>
          <w:rFonts w:ascii="Tahoma" w:hAnsi="Tahoma" w:cs="Tahoma"/>
        </w:rPr>
        <w:tab/>
      </w:r>
      <w:r w:rsidR="007D5FDD" w:rsidRPr="00356518">
        <w:rPr>
          <w:rFonts w:ascii="Tahoma" w:hAnsi="Tahoma" w:cs="Tahoma"/>
        </w:rPr>
        <w:t xml:space="preserve">Wykonawca </w:t>
      </w:r>
      <w:r w:rsidR="007D5FDD">
        <w:rPr>
          <w:rFonts w:ascii="Tahoma" w:hAnsi="Tahoma" w:cs="Tahoma"/>
        </w:rPr>
        <w:t>musi</w:t>
      </w:r>
      <w:r w:rsidR="007D5FDD" w:rsidRPr="00356518">
        <w:rPr>
          <w:rFonts w:ascii="Tahoma" w:hAnsi="Tahoma" w:cs="Tahoma"/>
        </w:rPr>
        <w:t xml:space="preserve"> dysponować osobami zdolnymi do wykonania</w:t>
      </w:r>
      <w:r w:rsidR="007D5FDD">
        <w:rPr>
          <w:rFonts w:ascii="Tahoma" w:hAnsi="Tahoma" w:cs="Tahoma"/>
        </w:rPr>
        <w:t xml:space="preserve"> </w:t>
      </w:r>
      <w:r w:rsidR="007D5FDD" w:rsidRPr="00356518">
        <w:rPr>
          <w:rFonts w:ascii="Tahoma" w:hAnsi="Tahoma" w:cs="Tahoma"/>
        </w:rPr>
        <w:t>zamówienia tj. posiadającymi uprawnienia określone przepisami Prawa</w:t>
      </w:r>
      <w:r w:rsidR="007D5FDD">
        <w:rPr>
          <w:rFonts w:ascii="Tahoma" w:hAnsi="Tahoma" w:cs="Tahoma"/>
        </w:rPr>
        <w:t xml:space="preserve"> </w:t>
      </w:r>
      <w:r w:rsidR="007D5FDD" w:rsidRPr="00356518">
        <w:rPr>
          <w:rFonts w:ascii="Tahoma" w:hAnsi="Tahoma" w:cs="Tahoma"/>
        </w:rPr>
        <w:t>budowlanego. Zamawiający przez tak podany zapis rozumie, że wykonawca</w:t>
      </w:r>
      <w:r w:rsidR="007D5FDD">
        <w:rPr>
          <w:rFonts w:ascii="Tahoma" w:hAnsi="Tahoma" w:cs="Tahoma"/>
        </w:rPr>
        <w:t xml:space="preserve"> </w:t>
      </w:r>
      <w:r w:rsidR="007D5FDD" w:rsidRPr="00356518">
        <w:rPr>
          <w:rFonts w:ascii="Tahoma" w:hAnsi="Tahoma" w:cs="Tahoma"/>
        </w:rPr>
        <w:t>będzie dysponował na czas realizacji przedmiotu zamówienia objętego</w:t>
      </w:r>
      <w:r w:rsidR="007D5FDD">
        <w:rPr>
          <w:rFonts w:ascii="Tahoma" w:hAnsi="Tahoma" w:cs="Tahoma"/>
        </w:rPr>
        <w:t xml:space="preserve"> </w:t>
      </w:r>
      <w:r w:rsidR="007D5FDD" w:rsidRPr="00356518">
        <w:rPr>
          <w:rFonts w:ascii="Tahoma" w:hAnsi="Tahoma" w:cs="Tahoma"/>
        </w:rPr>
        <w:t>niniejszym postępowaniem przetargowym – osobami, które mogą pełnić</w:t>
      </w:r>
      <w:r w:rsidR="007D5FDD">
        <w:rPr>
          <w:rFonts w:ascii="Tahoma" w:hAnsi="Tahoma" w:cs="Tahoma"/>
        </w:rPr>
        <w:t xml:space="preserve"> </w:t>
      </w:r>
      <w:r w:rsidR="007D5FDD" w:rsidRPr="00356518">
        <w:rPr>
          <w:rFonts w:ascii="Tahoma" w:hAnsi="Tahoma" w:cs="Tahoma"/>
        </w:rPr>
        <w:t>samodzielne funkcje techniczne w budownictwie, zgodnie z ustawą z dnia 07</w:t>
      </w:r>
      <w:r w:rsidR="007D5FDD">
        <w:rPr>
          <w:rFonts w:ascii="Tahoma" w:hAnsi="Tahoma" w:cs="Tahoma"/>
        </w:rPr>
        <w:t xml:space="preserve"> </w:t>
      </w:r>
      <w:r w:rsidR="007D5FDD" w:rsidRPr="00356518">
        <w:rPr>
          <w:rFonts w:ascii="Tahoma" w:hAnsi="Tahoma" w:cs="Tahoma"/>
        </w:rPr>
        <w:t xml:space="preserve">lipca 1994 roku Prawo budowlane (j.t. Dz. U. z 2013 </w:t>
      </w:r>
      <w:proofErr w:type="spellStart"/>
      <w:r w:rsidR="007D5FDD" w:rsidRPr="00356518">
        <w:rPr>
          <w:rFonts w:ascii="Tahoma" w:hAnsi="Tahoma" w:cs="Tahoma"/>
        </w:rPr>
        <w:t>poz</w:t>
      </w:r>
      <w:proofErr w:type="spellEnd"/>
      <w:r w:rsidR="007D5FDD" w:rsidRPr="00356518">
        <w:rPr>
          <w:rFonts w:ascii="Tahoma" w:hAnsi="Tahoma" w:cs="Tahoma"/>
        </w:rPr>
        <w:t xml:space="preserve"> 1409 z </w:t>
      </w:r>
      <w:proofErr w:type="spellStart"/>
      <w:r w:rsidR="007D5FDD" w:rsidRPr="00356518">
        <w:rPr>
          <w:rFonts w:ascii="Tahoma" w:hAnsi="Tahoma" w:cs="Tahoma"/>
        </w:rPr>
        <w:t>póź</w:t>
      </w:r>
      <w:proofErr w:type="spellEnd"/>
      <w:r w:rsidR="007D5FDD" w:rsidRPr="00356518">
        <w:rPr>
          <w:rFonts w:ascii="Tahoma" w:hAnsi="Tahoma" w:cs="Tahoma"/>
        </w:rPr>
        <w:t>. zm.)</w:t>
      </w:r>
      <w:r w:rsidR="007D5FDD">
        <w:rPr>
          <w:rFonts w:ascii="Tahoma" w:hAnsi="Tahoma" w:cs="Tahoma"/>
        </w:rPr>
        <w:t xml:space="preserve"> </w:t>
      </w:r>
      <w:r w:rsidR="007D5FDD" w:rsidRPr="00356518">
        <w:rPr>
          <w:rFonts w:ascii="Tahoma" w:hAnsi="Tahoma" w:cs="Tahoma"/>
        </w:rPr>
        <w:t>oraz Rozporządzeniem Ministra Transportu i Budownictwa z dnia 11 września</w:t>
      </w:r>
      <w:r w:rsidR="007D5FDD">
        <w:rPr>
          <w:rFonts w:ascii="Tahoma" w:hAnsi="Tahoma" w:cs="Tahoma"/>
        </w:rPr>
        <w:t xml:space="preserve"> </w:t>
      </w:r>
      <w:r w:rsidR="007D5FDD" w:rsidRPr="00356518">
        <w:rPr>
          <w:rFonts w:ascii="Tahoma" w:hAnsi="Tahoma" w:cs="Tahoma"/>
        </w:rPr>
        <w:t>2014 r. w sprawie samodzielnych funkcji technicznych w budownictwie</w:t>
      </w:r>
      <w:r w:rsidR="007D5FDD">
        <w:rPr>
          <w:rFonts w:ascii="Tahoma" w:hAnsi="Tahoma" w:cs="Tahoma"/>
        </w:rPr>
        <w:t xml:space="preserve"> </w:t>
      </w:r>
      <w:r w:rsidR="007D5FDD" w:rsidRPr="00356518">
        <w:rPr>
          <w:rFonts w:ascii="Tahoma" w:hAnsi="Tahoma" w:cs="Tahoma"/>
        </w:rPr>
        <w:t>(Dz.U. z 2014 r poz.1278) lub odpowiadające im ważne uprawnienia</w:t>
      </w:r>
      <w:r w:rsidR="007D5FDD">
        <w:rPr>
          <w:rFonts w:ascii="Tahoma" w:hAnsi="Tahoma" w:cs="Tahoma"/>
        </w:rPr>
        <w:t xml:space="preserve"> </w:t>
      </w:r>
      <w:r w:rsidR="007D5FDD" w:rsidRPr="00356518">
        <w:rPr>
          <w:rFonts w:ascii="Tahoma" w:hAnsi="Tahoma" w:cs="Tahoma"/>
        </w:rPr>
        <w:t>budowlane, które zostały wydane na podstawie wcześniej obowiązujących</w:t>
      </w:r>
      <w:r w:rsidR="007D5FDD">
        <w:rPr>
          <w:rFonts w:ascii="Tahoma" w:hAnsi="Tahoma" w:cs="Tahoma"/>
        </w:rPr>
        <w:t xml:space="preserve"> </w:t>
      </w:r>
      <w:r w:rsidR="007D5FDD" w:rsidRPr="00356518">
        <w:rPr>
          <w:rFonts w:ascii="Tahoma" w:hAnsi="Tahoma" w:cs="Tahoma"/>
        </w:rPr>
        <w:t>przepisów w tym zakresie:</w:t>
      </w:r>
    </w:p>
    <w:p w:rsidR="007D5FDD" w:rsidRDefault="00E7198A" w:rsidP="00E7198A">
      <w:pPr>
        <w:widowControl/>
        <w:spacing w:line="23" w:lineRule="atLeast"/>
        <w:ind w:left="284" w:hanging="284"/>
        <w:jc w:val="both"/>
        <w:rPr>
          <w:rFonts w:ascii="Tahoma" w:hAnsi="Tahoma" w:cs="Tahoma"/>
        </w:rPr>
      </w:pPr>
      <w:r>
        <w:rPr>
          <w:rFonts w:ascii="Tahoma" w:hAnsi="Tahoma" w:cs="Tahoma"/>
        </w:rPr>
        <w:tab/>
      </w:r>
      <w:r w:rsidR="007D5FDD" w:rsidRPr="00356518">
        <w:rPr>
          <w:rFonts w:ascii="Tahoma" w:hAnsi="Tahoma" w:cs="Tahoma"/>
        </w:rPr>
        <w:t>a) Pełnienia funkcji kierownika budowy w specjalności rogowej (posiadają</w:t>
      </w:r>
      <w:r w:rsidR="007D5FDD">
        <w:rPr>
          <w:rFonts w:ascii="Tahoma" w:hAnsi="Tahoma" w:cs="Tahoma"/>
        </w:rPr>
        <w:t xml:space="preserve"> </w:t>
      </w:r>
      <w:r w:rsidR="007D5FDD" w:rsidRPr="00356518">
        <w:rPr>
          <w:rFonts w:ascii="Tahoma" w:hAnsi="Tahoma" w:cs="Tahoma"/>
        </w:rPr>
        <w:t>bez ograniczeń uprawnienia budowlane w specjalności drogowej).</w:t>
      </w:r>
      <w:r w:rsidR="007D5FDD">
        <w:rPr>
          <w:rFonts w:ascii="Tahoma" w:hAnsi="Tahoma" w:cs="Tahoma"/>
        </w:rPr>
        <w:t xml:space="preserve"> </w:t>
      </w:r>
      <w:r w:rsidR="007D5FDD" w:rsidRPr="00356518">
        <w:rPr>
          <w:rFonts w:ascii="Tahoma" w:hAnsi="Tahoma" w:cs="Tahoma"/>
        </w:rPr>
        <w:t xml:space="preserve">Zgodnie z </w:t>
      </w:r>
      <w:r w:rsidR="00417BAE">
        <w:rPr>
          <w:rFonts w:ascii="Tahoma" w:hAnsi="Tahoma" w:cs="Tahoma"/>
        </w:rPr>
        <w:t>Art.</w:t>
      </w:r>
      <w:r w:rsidR="007D5FDD" w:rsidRPr="00356518">
        <w:rPr>
          <w:rFonts w:ascii="Tahoma" w:hAnsi="Tahoma" w:cs="Tahoma"/>
        </w:rPr>
        <w:t xml:space="preserve"> 12a Prawo budowlane samodzielne funkcje techniczne w</w:t>
      </w:r>
      <w:r w:rsidR="007D5FDD">
        <w:rPr>
          <w:rFonts w:ascii="Tahoma" w:hAnsi="Tahoma" w:cs="Tahoma"/>
        </w:rPr>
        <w:t xml:space="preserve"> </w:t>
      </w:r>
      <w:r w:rsidR="007D5FDD" w:rsidRPr="00356518">
        <w:rPr>
          <w:rFonts w:ascii="Tahoma" w:hAnsi="Tahoma" w:cs="Tahoma"/>
        </w:rPr>
        <w:t xml:space="preserve">budownictwie, określone w </w:t>
      </w:r>
      <w:r w:rsidR="00417BAE">
        <w:rPr>
          <w:rFonts w:ascii="Tahoma" w:hAnsi="Tahoma" w:cs="Tahoma"/>
        </w:rPr>
        <w:t>Art.</w:t>
      </w:r>
      <w:r w:rsidR="007D5FDD" w:rsidRPr="00356518">
        <w:rPr>
          <w:rFonts w:ascii="Tahoma" w:hAnsi="Tahoma" w:cs="Tahoma"/>
        </w:rPr>
        <w:t xml:space="preserve"> 12 ust. 1 ustawy mogą również wykonywać</w:t>
      </w:r>
      <w:r w:rsidR="007D5FDD">
        <w:rPr>
          <w:rFonts w:ascii="Tahoma" w:hAnsi="Tahoma" w:cs="Tahoma"/>
        </w:rPr>
        <w:t xml:space="preserve"> </w:t>
      </w:r>
      <w:r w:rsidR="007D5FDD" w:rsidRPr="00356518">
        <w:rPr>
          <w:rFonts w:ascii="Tahoma" w:hAnsi="Tahoma" w:cs="Tahoma"/>
        </w:rPr>
        <w:t xml:space="preserve">osoby, których odpowiednie kwalifikacje zawodowe </w:t>
      </w:r>
      <w:r w:rsidR="007D5FDD">
        <w:rPr>
          <w:rFonts w:ascii="Tahoma" w:hAnsi="Tahoma" w:cs="Tahoma"/>
        </w:rPr>
        <w:t>zostały uz</w:t>
      </w:r>
      <w:r w:rsidR="007D5FDD" w:rsidRPr="00356518">
        <w:rPr>
          <w:rFonts w:ascii="Tahoma" w:hAnsi="Tahoma" w:cs="Tahoma"/>
        </w:rPr>
        <w:t>nane na</w:t>
      </w:r>
      <w:r w:rsidR="007D5FDD">
        <w:rPr>
          <w:rFonts w:ascii="Tahoma" w:hAnsi="Tahoma" w:cs="Tahoma"/>
        </w:rPr>
        <w:t xml:space="preserve"> </w:t>
      </w:r>
      <w:r w:rsidR="007D5FDD" w:rsidRPr="00356518">
        <w:rPr>
          <w:rFonts w:ascii="Tahoma" w:hAnsi="Tahoma" w:cs="Tahoma"/>
        </w:rPr>
        <w:t>zasadach określonych w przepisach odrębnych. Regulację odrębną stanowią</w:t>
      </w:r>
      <w:r w:rsidR="007D5FDD">
        <w:rPr>
          <w:rFonts w:ascii="Tahoma" w:hAnsi="Tahoma" w:cs="Tahoma"/>
        </w:rPr>
        <w:t xml:space="preserve"> </w:t>
      </w:r>
      <w:r w:rsidR="007D5FDD" w:rsidRPr="00356518">
        <w:rPr>
          <w:rFonts w:ascii="Tahoma" w:hAnsi="Tahoma" w:cs="Tahoma"/>
        </w:rPr>
        <w:t>przepisy ustawy z dnia 22 grudnia 2015r. o zasadach uznawania kwalifikacji</w:t>
      </w:r>
      <w:r w:rsidR="007D5FDD">
        <w:rPr>
          <w:rFonts w:ascii="Tahoma" w:hAnsi="Tahoma" w:cs="Tahoma"/>
        </w:rPr>
        <w:t xml:space="preserve"> </w:t>
      </w:r>
      <w:r w:rsidR="007D5FDD" w:rsidRPr="00356518">
        <w:rPr>
          <w:rFonts w:ascii="Tahoma" w:hAnsi="Tahoma" w:cs="Tahoma"/>
        </w:rPr>
        <w:t>zawodowych nabytych w państwach członkowskich Unii Europejskiej (Dz. U.</w:t>
      </w:r>
      <w:r w:rsidR="007D5FDD">
        <w:rPr>
          <w:rFonts w:ascii="Tahoma" w:hAnsi="Tahoma" w:cs="Tahoma"/>
        </w:rPr>
        <w:t xml:space="preserve"> </w:t>
      </w:r>
      <w:r w:rsidR="007D5FDD" w:rsidRPr="00356518">
        <w:rPr>
          <w:rFonts w:ascii="Tahoma" w:hAnsi="Tahoma" w:cs="Tahoma"/>
        </w:rPr>
        <w:t xml:space="preserve">z 2016r. </w:t>
      </w:r>
      <w:proofErr w:type="spellStart"/>
      <w:r w:rsidR="007D5FDD" w:rsidRPr="00356518">
        <w:rPr>
          <w:rFonts w:ascii="Tahoma" w:hAnsi="Tahoma" w:cs="Tahoma"/>
        </w:rPr>
        <w:t>poz</w:t>
      </w:r>
      <w:proofErr w:type="spellEnd"/>
      <w:r w:rsidR="007D5FDD" w:rsidRPr="00356518">
        <w:rPr>
          <w:rFonts w:ascii="Tahoma" w:hAnsi="Tahoma" w:cs="Tahoma"/>
        </w:rPr>
        <w:t xml:space="preserve"> 65).</w:t>
      </w:r>
    </w:p>
    <w:p w:rsidR="00CC357C" w:rsidRPr="00356518" w:rsidRDefault="00CC357C" w:rsidP="00E7198A">
      <w:pPr>
        <w:widowControl/>
        <w:spacing w:line="23" w:lineRule="atLeast"/>
        <w:ind w:left="284" w:hanging="284"/>
        <w:jc w:val="both"/>
        <w:rPr>
          <w:rFonts w:ascii="Tahoma" w:hAnsi="Tahoma" w:cs="Tahoma"/>
        </w:rPr>
      </w:pPr>
      <w:r>
        <w:rPr>
          <w:rFonts w:ascii="Tahoma" w:hAnsi="Tahoma" w:cs="Tahoma"/>
        </w:rPr>
        <w:tab/>
        <w:t>Powyższe należy wykazać w oparciu o wzór Załącznika Nr 7</w:t>
      </w:r>
    </w:p>
    <w:p w:rsidR="00AF24C1" w:rsidRDefault="0060001D" w:rsidP="008834FF">
      <w:pPr>
        <w:spacing w:line="23" w:lineRule="atLeast"/>
        <w:ind w:left="284" w:hanging="284"/>
        <w:jc w:val="both"/>
        <w:rPr>
          <w:rFonts w:ascii="Tahoma" w:hAnsi="Tahoma" w:cs="Tahoma"/>
        </w:rPr>
      </w:pPr>
      <w:r w:rsidRPr="00E56D3C">
        <w:rPr>
          <w:rFonts w:ascii="Tahoma" w:hAnsi="Tahoma" w:cs="Tahoma"/>
          <w:highlight w:val="white"/>
        </w:rPr>
        <w:t>5.</w:t>
      </w:r>
      <w:r w:rsidR="006A6124" w:rsidRPr="00E56D3C">
        <w:rPr>
          <w:rFonts w:ascii="Tahoma" w:hAnsi="Tahoma" w:cs="Tahoma"/>
        </w:rPr>
        <w:t xml:space="preserve">Dokumenty i oświadczenia wymienione w pkt. </w:t>
      </w:r>
      <w:r w:rsidR="006A6124" w:rsidRPr="00E56D3C">
        <w:rPr>
          <w:rFonts w:ascii="Tahoma" w:hAnsi="Tahoma" w:cs="Tahoma"/>
          <w:highlight w:val="white"/>
        </w:rPr>
        <w:t xml:space="preserve">VII.2., VII.3., VII.4, </w:t>
      </w:r>
      <w:r w:rsidR="006A6124" w:rsidRPr="00E56D3C">
        <w:rPr>
          <w:rFonts w:ascii="Tahoma" w:hAnsi="Tahoma" w:cs="Tahoma"/>
        </w:rPr>
        <w:t xml:space="preserve"> nie są dołączane do oferty.</w:t>
      </w:r>
      <w:r w:rsidR="0050448A">
        <w:rPr>
          <w:rFonts w:ascii="Tahoma" w:hAnsi="Tahoma" w:cs="Tahoma"/>
        </w:rPr>
        <w:t xml:space="preserve"> </w:t>
      </w:r>
      <w:r w:rsidR="00AF24C1" w:rsidRPr="00E56D3C">
        <w:rPr>
          <w:rFonts w:ascii="Tahoma" w:hAnsi="Tahoma" w:cs="Tahoma"/>
        </w:rPr>
        <w:t xml:space="preserve">Zamawiający informuje, że zgodnie z zapisami </w:t>
      </w:r>
      <w:r w:rsidR="00417BAE">
        <w:rPr>
          <w:rFonts w:ascii="Tahoma" w:hAnsi="Tahoma" w:cs="Tahoma"/>
        </w:rPr>
        <w:t>Art.</w:t>
      </w:r>
      <w:r w:rsidR="00AF24C1" w:rsidRPr="00E56D3C">
        <w:rPr>
          <w:rFonts w:ascii="Tahoma" w:hAnsi="Tahoma" w:cs="Tahoma"/>
        </w:rPr>
        <w:t>26</w:t>
      </w:r>
      <w:r w:rsidR="005C1C93">
        <w:rPr>
          <w:rFonts w:ascii="Tahoma" w:hAnsi="Tahoma" w:cs="Tahoma"/>
        </w:rPr>
        <w:t xml:space="preserve"> ust.2</w:t>
      </w:r>
      <w:r w:rsidR="00E56D3C" w:rsidRPr="00E56D3C">
        <w:rPr>
          <w:rFonts w:ascii="Tahoma" w:hAnsi="Tahoma" w:cs="Tahoma"/>
        </w:rPr>
        <w:t xml:space="preserve"> Ustawy </w:t>
      </w:r>
      <w:proofErr w:type="spellStart"/>
      <w:r w:rsidR="00E56D3C" w:rsidRPr="00E56D3C">
        <w:rPr>
          <w:rFonts w:ascii="Tahoma" w:hAnsi="Tahoma" w:cs="Tahoma"/>
        </w:rPr>
        <w:t>Pzp</w:t>
      </w:r>
      <w:proofErr w:type="spellEnd"/>
      <w:r w:rsidR="00AF24C1" w:rsidRPr="00E56D3C">
        <w:rPr>
          <w:rFonts w:ascii="Tahoma" w:hAnsi="Tahoma" w:cs="Tahoma"/>
        </w:rPr>
        <w:t xml:space="preserve">, wezwie Wykonawcę, którego oferta została oceniona najwyżej do złożenia dokumentów wskazanych w </w:t>
      </w:r>
      <w:r w:rsidR="00AF24C1" w:rsidRPr="00E56D3C">
        <w:rPr>
          <w:rFonts w:ascii="Tahoma" w:hAnsi="Tahoma" w:cs="Tahoma"/>
          <w:highlight w:val="white"/>
        </w:rPr>
        <w:t>VII.2., VII.3.</w:t>
      </w:r>
      <w:r w:rsidR="004310B2" w:rsidRPr="00E56D3C">
        <w:rPr>
          <w:rFonts w:ascii="Tahoma" w:hAnsi="Tahoma" w:cs="Tahoma"/>
          <w:highlight w:val="white"/>
        </w:rPr>
        <w:t xml:space="preserve">i </w:t>
      </w:r>
      <w:r w:rsidR="00AF24C1" w:rsidRPr="00E56D3C">
        <w:rPr>
          <w:rFonts w:ascii="Tahoma" w:hAnsi="Tahoma" w:cs="Tahoma"/>
          <w:highlight w:val="white"/>
        </w:rPr>
        <w:t xml:space="preserve"> VII.4</w:t>
      </w:r>
      <w:r w:rsidR="00AF24C1" w:rsidRPr="00E56D3C">
        <w:rPr>
          <w:rFonts w:ascii="Tahoma" w:hAnsi="Tahoma" w:cs="Tahoma"/>
        </w:rPr>
        <w:t xml:space="preserve">, celem potwierdzenia okoliczności wskazanych w </w:t>
      </w:r>
      <w:r w:rsidR="00417BAE">
        <w:rPr>
          <w:rFonts w:ascii="Tahoma" w:hAnsi="Tahoma" w:cs="Tahoma"/>
        </w:rPr>
        <w:t>Art.</w:t>
      </w:r>
      <w:r w:rsidR="00AF24C1" w:rsidRPr="00E56D3C">
        <w:rPr>
          <w:rFonts w:ascii="Tahoma" w:hAnsi="Tahoma" w:cs="Tahoma"/>
        </w:rPr>
        <w:t xml:space="preserve"> 25 ust.1</w:t>
      </w:r>
      <w:r w:rsidR="005C1C93">
        <w:rPr>
          <w:rFonts w:ascii="Tahoma" w:hAnsi="Tahoma" w:cs="Tahoma"/>
        </w:rPr>
        <w:t xml:space="preserve">, termin </w:t>
      </w:r>
      <w:r w:rsidR="007A222D">
        <w:rPr>
          <w:rFonts w:ascii="Tahoma" w:hAnsi="Tahoma" w:cs="Tahoma"/>
        </w:rPr>
        <w:t>wezwania</w:t>
      </w:r>
      <w:r w:rsidR="005C1C93">
        <w:rPr>
          <w:rFonts w:ascii="Tahoma" w:hAnsi="Tahoma" w:cs="Tahoma"/>
        </w:rPr>
        <w:t xml:space="preserve"> nie będzie krótszy jak 5 dni</w:t>
      </w:r>
      <w:r w:rsidR="00AF24C1" w:rsidRPr="00E56D3C">
        <w:rPr>
          <w:rFonts w:ascii="Tahoma" w:hAnsi="Tahoma" w:cs="Tahoma"/>
        </w:rPr>
        <w:t xml:space="preserve">. Zamawiający </w:t>
      </w:r>
      <w:r w:rsidR="007516A8" w:rsidRPr="00E56D3C">
        <w:rPr>
          <w:rFonts w:ascii="Tahoma" w:hAnsi="Tahoma" w:cs="Tahoma"/>
        </w:rPr>
        <w:t>informuje również</w:t>
      </w:r>
      <w:r w:rsidR="00AF24C1" w:rsidRPr="00E56D3C">
        <w:rPr>
          <w:rFonts w:ascii="Tahoma" w:hAnsi="Tahoma" w:cs="Tahoma"/>
        </w:rPr>
        <w:t xml:space="preserve">, że celem zapewnienia odpowiedniego przebiegu postepowania o udzielenie zamówienia publicznego może na każdym etapie wezwać </w:t>
      </w:r>
      <w:r w:rsidR="007516A8" w:rsidRPr="00E56D3C">
        <w:rPr>
          <w:rFonts w:ascii="Tahoma" w:hAnsi="Tahoma" w:cs="Tahoma"/>
        </w:rPr>
        <w:t xml:space="preserve">Wykonawców do wypełnienia przesłanek wynikających z zapisów </w:t>
      </w:r>
      <w:r w:rsidR="00417BAE">
        <w:rPr>
          <w:rFonts w:ascii="Tahoma" w:hAnsi="Tahoma" w:cs="Tahoma"/>
        </w:rPr>
        <w:t>Art.</w:t>
      </w:r>
      <w:r w:rsidR="007516A8" w:rsidRPr="00E56D3C">
        <w:rPr>
          <w:rFonts w:ascii="Tahoma" w:hAnsi="Tahoma" w:cs="Tahoma"/>
        </w:rPr>
        <w:t xml:space="preserve"> 26 ust.2f Ustawy </w:t>
      </w:r>
      <w:proofErr w:type="spellStart"/>
      <w:r w:rsidR="007516A8" w:rsidRPr="00E56D3C">
        <w:rPr>
          <w:rFonts w:ascii="Tahoma" w:hAnsi="Tahoma" w:cs="Tahoma"/>
        </w:rPr>
        <w:t>Pzp</w:t>
      </w:r>
      <w:proofErr w:type="spellEnd"/>
      <w:r w:rsidR="007516A8" w:rsidRPr="00E56D3C">
        <w:rPr>
          <w:rFonts w:ascii="Tahoma" w:hAnsi="Tahoma" w:cs="Tahoma"/>
        </w:rPr>
        <w:t>.</w:t>
      </w:r>
    </w:p>
    <w:p w:rsidR="006A6124" w:rsidRPr="003174FA" w:rsidRDefault="0060001D" w:rsidP="008834FF">
      <w:pPr>
        <w:spacing w:line="23" w:lineRule="atLeast"/>
        <w:ind w:left="284" w:hanging="284"/>
        <w:jc w:val="both"/>
        <w:rPr>
          <w:rFonts w:ascii="Tahoma" w:hAnsi="Tahoma" w:cs="Tahoma"/>
          <w:color w:val="000000"/>
        </w:rPr>
      </w:pPr>
      <w:r>
        <w:rPr>
          <w:rFonts w:ascii="Tahoma" w:hAnsi="Tahoma" w:cs="Tahoma"/>
          <w:color w:val="000000"/>
          <w:highlight w:val="white"/>
        </w:rPr>
        <w:t>6</w:t>
      </w:r>
      <w:r w:rsidR="006A6124" w:rsidRPr="003174FA">
        <w:rPr>
          <w:rFonts w:ascii="Tahoma" w:hAnsi="Tahoma" w:cs="Tahoma"/>
          <w:color w:val="000000"/>
        </w:rPr>
        <w:t>. Postanowienia dotyczące składania dokumentów przez Wykonawców mających siedzibę lub miejsce zamieszkania poza terytorium Rzeczypospolitej Polskiej</w:t>
      </w:r>
    </w:p>
    <w:p w:rsidR="006A6124" w:rsidRPr="003174FA" w:rsidRDefault="0049176F" w:rsidP="00E7198A">
      <w:pPr>
        <w:tabs>
          <w:tab w:val="left" w:pos="284"/>
        </w:tabs>
        <w:spacing w:line="23" w:lineRule="atLeast"/>
        <w:ind w:hanging="284"/>
        <w:jc w:val="both"/>
        <w:rPr>
          <w:rFonts w:ascii="Tahoma" w:hAnsi="Tahoma" w:cs="Tahoma"/>
          <w:color w:val="000000"/>
        </w:rPr>
      </w:pPr>
      <w:r>
        <w:rPr>
          <w:rFonts w:ascii="Tahoma" w:hAnsi="Tahoma" w:cs="Tahoma"/>
          <w:color w:val="000000"/>
        </w:rPr>
        <w:tab/>
      </w:r>
      <w:r w:rsidR="006A6124" w:rsidRPr="003174FA">
        <w:rPr>
          <w:rFonts w:ascii="Tahoma" w:hAnsi="Tahoma" w:cs="Tahoma"/>
          <w:color w:val="000000"/>
        </w:rPr>
        <w:t>1) Wykonawca, który ma siedzib</w:t>
      </w:r>
      <w:r w:rsidR="006A6124" w:rsidRPr="003174FA">
        <w:rPr>
          <w:rFonts w:ascii="Tahoma" w:hAnsi="Tahoma" w:cs="Tahoma"/>
          <w:color w:val="000000"/>
          <w:highlight w:val="white"/>
        </w:rPr>
        <w:t xml:space="preserve">ę lub miejsce zamieszkania poza terytorium Rzeczpospolitej </w:t>
      </w:r>
      <w:r w:rsidR="00E7198A">
        <w:rPr>
          <w:rFonts w:ascii="Tahoma" w:hAnsi="Tahoma" w:cs="Tahoma"/>
          <w:color w:val="000000"/>
          <w:highlight w:val="white"/>
        </w:rPr>
        <w:tab/>
      </w:r>
      <w:r w:rsidR="006A6124" w:rsidRPr="003174FA">
        <w:rPr>
          <w:rFonts w:ascii="Tahoma" w:hAnsi="Tahoma" w:cs="Tahoma"/>
          <w:color w:val="000000"/>
          <w:highlight w:val="white"/>
        </w:rPr>
        <w:t>Polskiej, zamiast dokumentu, o którym mowa w:</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6A6124" w:rsidRPr="003174FA">
        <w:rPr>
          <w:rFonts w:ascii="Tahoma" w:hAnsi="Tahoma" w:cs="Tahoma"/>
          <w:color w:val="000000"/>
        </w:rPr>
        <w:t xml:space="preserve">a) punkcie VII.2 </w:t>
      </w:r>
      <w:r w:rsidR="00940E7E">
        <w:rPr>
          <w:rFonts w:ascii="Tahoma" w:hAnsi="Tahoma" w:cs="Tahoma"/>
          <w:color w:val="000000"/>
        </w:rPr>
        <w:t>pkt.</w:t>
      </w:r>
      <w:r w:rsidR="006A6124" w:rsidRPr="003174FA">
        <w:rPr>
          <w:rFonts w:ascii="Tahoma" w:hAnsi="Tahoma" w:cs="Tahoma"/>
          <w:color w:val="000000"/>
        </w:rPr>
        <w:t xml:space="preserve"> 1), sk</w:t>
      </w:r>
      <w:r w:rsidR="006A6124" w:rsidRPr="003174FA">
        <w:rPr>
          <w:rFonts w:ascii="Tahoma" w:hAnsi="Tahoma" w:cs="Tahoma"/>
          <w:color w:val="000000"/>
          <w:highlight w:val="white"/>
        </w:rPr>
        <w:t xml:space="preserve">łada wyciąg z innego odpowiedniego rejestru lub, w przypadku braku takiego rejestru w państwie, w którym wykonawca ma siedzibę lub miejsce zamieszkania, innego równoważnego dokumentu wydanego przez właściwy organ sądowy lub administracyjny państwa, w którym wykonawca ma siedzibę lub miejsce zamieszkania, </w:t>
      </w:r>
      <w:r w:rsidR="006A6124" w:rsidRPr="003174FA">
        <w:rPr>
          <w:rFonts w:ascii="Tahoma" w:hAnsi="Tahoma" w:cs="Tahoma"/>
          <w:color w:val="000000"/>
          <w:highlight w:val="white"/>
        </w:rPr>
        <w:lastRenderedPageBreak/>
        <w:t xml:space="preserve">w zakresie określonym w </w:t>
      </w:r>
      <w:r w:rsidR="00417BAE">
        <w:rPr>
          <w:rFonts w:ascii="Tahoma" w:hAnsi="Tahoma" w:cs="Tahoma"/>
          <w:color w:val="000000"/>
          <w:highlight w:val="white"/>
        </w:rPr>
        <w:t>Art.</w:t>
      </w:r>
      <w:r w:rsidR="006A6124" w:rsidRPr="003174FA">
        <w:rPr>
          <w:rFonts w:ascii="Tahoma" w:hAnsi="Tahoma" w:cs="Tahoma"/>
          <w:color w:val="000000"/>
          <w:highlight w:val="white"/>
        </w:rPr>
        <w:t xml:space="preserve"> 24 ust. 1 pkt 13, 14 i 21 oraz ust. 5 pkt 5 i 6 ustawy - wystawione nie wcześniej niż 6 miesięcy przed terminem składania ofert,</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6A6124" w:rsidRPr="003174FA">
        <w:rPr>
          <w:rFonts w:ascii="Tahoma" w:hAnsi="Tahoma" w:cs="Tahoma"/>
          <w:color w:val="000000"/>
          <w:highlight w:val="white"/>
        </w:rPr>
        <w:t>b)</w:t>
      </w:r>
      <w:r w:rsidR="006A6124" w:rsidRPr="003174FA">
        <w:rPr>
          <w:rFonts w:ascii="Tahoma" w:hAnsi="Tahoma" w:cs="Tahoma"/>
          <w:color w:val="000000"/>
        </w:rPr>
        <w:t xml:space="preserve">punkcie VII.2 </w:t>
      </w:r>
      <w:r w:rsidR="00940E7E">
        <w:rPr>
          <w:rFonts w:ascii="Tahoma" w:hAnsi="Tahoma" w:cs="Tahoma"/>
          <w:color w:val="000000"/>
        </w:rPr>
        <w:t>pkt.</w:t>
      </w:r>
      <w:r w:rsidR="006A6124" w:rsidRPr="003174FA">
        <w:rPr>
          <w:rFonts w:ascii="Tahoma" w:hAnsi="Tahoma" w:cs="Tahoma"/>
          <w:color w:val="000000"/>
          <w:highlight w:val="white"/>
        </w:rPr>
        <w:t>2) i 3)</w:t>
      </w:r>
      <w:r w:rsidR="00940E7E">
        <w:rPr>
          <w:rFonts w:ascii="Tahoma" w:hAnsi="Tahoma" w:cs="Tahoma"/>
          <w:color w:val="000000"/>
        </w:rPr>
        <w:t xml:space="preserve"> </w:t>
      </w:r>
      <w:r w:rsidR="006A6124" w:rsidRPr="003174FA">
        <w:rPr>
          <w:rFonts w:ascii="Tahoma" w:hAnsi="Tahoma" w:cs="Tahoma"/>
          <w:color w:val="000000"/>
        </w:rPr>
        <w:t>składa dokument lub dokumenty, wystawione w kraju, w którym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miesiące przed upływem terminu składania ofert,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highlight w:val="white"/>
        </w:rPr>
        <w:t xml:space="preserve"> </w:t>
      </w:r>
      <w:r w:rsidRPr="003174FA">
        <w:rPr>
          <w:rFonts w:ascii="Tahoma" w:hAnsi="Tahoma" w:cs="Tahoma"/>
          <w:color w:val="000000"/>
        </w:rPr>
        <w:t xml:space="preserve"> </w:t>
      </w:r>
      <w:r w:rsidR="0049176F">
        <w:rPr>
          <w:rFonts w:ascii="Tahoma" w:hAnsi="Tahoma" w:cs="Tahoma"/>
          <w:color w:val="000000"/>
        </w:rPr>
        <w:tab/>
      </w:r>
      <w:r w:rsidRPr="003174FA">
        <w:rPr>
          <w:rFonts w:ascii="Tahoma" w:hAnsi="Tahoma" w:cs="Tahoma"/>
          <w:color w:val="000000"/>
          <w:highlight w:val="white"/>
        </w:rPr>
        <w:t>c)</w:t>
      </w:r>
      <w:r w:rsidRPr="003174FA">
        <w:rPr>
          <w:rFonts w:ascii="Tahoma" w:hAnsi="Tahoma" w:cs="Tahoma"/>
          <w:color w:val="000000"/>
        </w:rPr>
        <w:t xml:space="preserve">punkcie VII.2 </w:t>
      </w:r>
      <w:r w:rsidR="00940E7E">
        <w:rPr>
          <w:rFonts w:ascii="Tahoma" w:hAnsi="Tahoma" w:cs="Tahoma"/>
          <w:color w:val="000000"/>
        </w:rPr>
        <w:t>pkt.</w:t>
      </w:r>
      <w:r w:rsidRPr="003174FA">
        <w:rPr>
          <w:rFonts w:ascii="Tahoma" w:hAnsi="Tahoma" w:cs="Tahoma"/>
          <w:color w:val="000000"/>
        </w:rPr>
        <w:t xml:space="preserve"> 4) składa dokument lub dokumenty, wystawione w kraju, w którym ma siedzibę lub miejsce zamieszkania, potwierdzające odpowiednio, że nie otwarto jego likwidacji ani nie ogłoszono upadłości - wystawione nie wcześniej niż 6 miesięcy przed terminem składania ofert,</w:t>
      </w:r>
    </w:p>
    <w:p w:rsidR="006A6124" w:rsidRPr="003174FA" w:rsidRDefault="006A6124" w:rsidP="00E7198A">
      <w:pPr>
        <w:tabs>
          <w:tab w:val="left" w:pos="284"/>
        </w:tabs>
        <w:spacing w:line="23" w:lineRule="atLeast"/>
        <w:ind w:left="284" w:hanging="284"/>
        <w:jc w:val="both"/>
        <w:rPr>
          <w:rFonts w:ascii="Tahoma" w:hAnsi="Tahoma" w:cs="Tahoma"/>
          <w:color w:val="000000"/>
        </w:rPr>
      </w:pPr>
      <w:r w:rsidRPr="003174FA">
        <w:rPr>
          <w:rFonts w:ascii="Tahoma" w:hAnsi="Tahoma" w:cs="Tahoma"/>
          <w:color w:val="000000"/>
        </w:rPr>
        <w:t xml:space="preserve">2) Jeżeli w kraju, w którym wykonawca ma siedzibę lub miejsce zamieszkania lub w kraju, w którym miejsce zamieszkania mają osoby, których dotyczą dokumenty, wskazane w </w:t>
      </w:r>
      <w:r w:rsidR="00940E7E">
        <w:rPr>
          <w:rFonts w:ascii="Tahoma" w:hAnsi="Tahoma" w:cs="Tahoma"/>
          <w:color w:val="000000"/>
        </w:rPr>
        <w:t>pkt.</w:t>
      </w:r>
      <w:r w:rsidRPr="003174FA">
        <w:rPr>
          <w:rFonts w:ascii="Tahoma" w:hAnsi="Tahoma" w:cs="Tahoma"/>
          <w:color w:val="000000"/>
        </w:rPr>
        <w:t xml:space="preserve"> 1) a) nie wydaje się dokumentów, o których mowa w </w:t>
      </w:r>
      <w:r w:rsidR="00940E7E">
        <w:rPr>
          <w:rFonts w:ascii="Tahoma" w:hAnsi="Tahoma" w:cs="Tahoma"/>
          <w:color w:val="000000"/>
        </w:rPr>
        <w:t>pkt.</w:t>
      </w:r>
      <w:r w:rsidRPr="003174FA">
        <w:rPr>
          <w:rFonts w:ascii="Tahoma" w:hAnsi="Tahoma" w:cs="Tahoma"/>
          <w:color w:val="000000"/>
        </w:rPr>
        <w:t xml:space="preserve"> 1),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Dokument ten winien być wystawiony nie wcześniej niż 6 miesięcy przed terminem składania ofert.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 xml:space="preserve">3) Wykonawca mający siedzibę na terytorium Rzeczypospolitej Polskiej, w odniesieniu do osób, które mają miejsce zamieszkania poza terytorium Rzeczypospolitej Polskiej, których dotyczą dokumenty wskazane w VII.2 </w:t>
      </w:r>
      <w:r w:rsidR="00940E7E">
        <w:rPr>
          <w:rFonts w:ascii="Tahoma" w:hAnsi="Tahoma" w:cs="Tahoma"/>
          <w:color w:val="000000"/>
        </w:rPr>
        <w:t>pkt.</w:t>
      </w:r>
      <w:r w:rsidRPr="003174FA">
        <w:rPr>
          <w:rFonts w:ascii="Tahoma" w:hAnsi="Tahoma" w:cs="Tahoma"/>
          <w:color w:val="000000"/>
        </w:rPr>
        <w:t xml:space="preserve"> 1), składa  dokumenty, o których mowa w </w:t>
      </w:r>
      <w:r w:rsidR="00940E7E">
        <w:rPr>
          <w:rFonts w:ascii="Tahoma" w:hAnsi="Tahoma" w:cs="Tahoma"/>
          <w:color w:val="000000"/>
        </w:rPr>
        <w:t>pkt.</w:t>
      </w:r>
      <w:r w:rsidRPr="003174FA">
        <w:rPr>
          <w:rFonts w:ascii="Tahoma" w:hAnsi="Tahoma" w:cs="Tahoma"/>
          <w:color w:val="000000"/>
        </w:rPr>
        <w:t xml:space="preserve"> 1) a) w zakresie określonym w </w:t>
      </w:r>
      <w:r w:rsidR="00417BAE">
        <w:rPr>
          <w:rFonts w:ascii="Tahoma" w:hAnsi="Tahoma" w:cs="Tahoma"/>
          <w:color w:val="000000"/>
        </w:rPr>
        <w:t>Art.</w:t>
      </w:r>
      <w:r w:rsidRPr="003174FA">
        <w:rPr>
          <w:rFonts w:ascii="Tahoma" w:hAnsi="Tahoma" w:cs="Tahoma"/>
          <w:color w:val="000000"/>
        </w:rPr>
        <w:t xml:space="preserve"> 24 ust. 1 pkt 14 i 21 oraz ust. 5 pkt 6 ustawy. </w:t>
      </w:r>
    </w:p>
    <w:p w:rsidR="006A6124" w:rsidRPr="003174FA" w:rsidRDefault="006A6124" w:rsidP="008834FF">
      <w:pPr>
        <w:spacing w:line="23" w:lineRule="atLeast"/>
        <w:ind w:left="284"/>
        <w:jc w:val="both"/>
        <w:rPr>
          <w:rFonts w:ascii="Tahoma" w:hAnsi="Tahoma" w:cs="Tahoma"/>
          <w:color w:val="000000"/>
        </w:rPr>
      </w:pPr>
      <w:r w:rsidRPr="003174FA">
        <w:rPr>
          <w:rFonts w:ascii="Tahoma" w:hAnsi="Tahoma" w:cs="Tahoma"/>
          <w:color w:val="000000"/>
        </w:rPr>
        <w:t>W przypadku, gdy w państwie, w którym mają miejsce zamieszkania wskazane w zdaniu pierwszym osoby, nie wydaje się takich zaświadczeń - zastępuje się je dokumentem zawierającym oświadczenie tych osób złożonym przed notariuszem lub przed właściwym ze względu na miejsce zamieszkania tych osób organem sądowym, administracyjnym albo organem samorządu zawodowego lub gospodarczego. Dokument ten winien być wystawiony nie wcześniej niż 6 miesięcy przed terminem składania ofert.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w:t>
      </w:r>
      <w:r w:rsidRPr="003174FA">
        <w:rPr>
          <w:rFonts w:ascii="Tahoma" w:hAnsi="Tahoma" w:cs="Tahoma"/>
          <w:color w:val="000000"/>
        </w:rPr>
        <w:tab/>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6A6124" w:rsidRPr="003174FA" w:rsidRDefault="0060001D" w:rsidP="008834FF">
      <w:pPr>
        <w:spacing w:line="23" w:lineRule="atLeast"/>
        <w:ind w:left="284" w:hanging="284"/>
        <w:jc w:val="both"/>
        <w:rPr>
          <w:rFonts w:ascii="Tahoma" w:hAnsi="Tahoma" w:cs="Tahoma"/>
          <w:color w:val="000000"/>
        </w:rPr>
      </w:pPr>
      <w:r>
        <w:rPr>
          <w:rFonts w:ascii="Tahoma" w:hAnsi="Tahoma" w:cs="Tahoma"/>
          <w:color w:val="000000"/>
          <w:highlight w:val="white"/>
        </w:rPr>
        <w:t>7.</w:t>
      </w:r>
      <w:r w:rsidR="006A6124" w:rsidRPr="003174FA">
        <w:rPr>
          <w:rFonts w:ascii="Tahoma" w:hAnsi="Tahoma" w:cs="Tahoma"/>
          <w:color w:val="000000"/>
        </w:rPr>
        <w:t xml:space="preserve"> W przypadku, kiedy ofertę składają wykonawcy wspólnie ubiegający się o udzielenie zamówienia (konsorcjum / spółka cywilna), musi ona spełniać następujące warunki: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 Oferta winna być podpisana przez ustanowionego pełnomocnika do reprezentowania w postępowaniu lub do reprezentowania w postępowaniu i zawarcia umowy.</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 xml:space="preserve">2) Stosowne pełnomocnictwo / upoważnienie wymaga podpisu prawnie upoważnionych przedstawicieli każdego z wykonawców występujących wspólnie - należy załączyć do oferty. </w:t>
      </w:r>
      <w:r w:rsidRPr="003174FA">
        <w:rPr>
          <w:rFonts w:ascii="Tahoma" w:hAnsi="Tahoma" w:cs="Tahoma"/>
          <w:color w:val="000000"/>
        </w:rPr>
        <w:lastRenderedPageBreak/>
        <w:t>Pełnomocnictwo należy złożyć w formie oryginału lub notarialnie poświadczonej kopii.</w:t>
      </w:r>
    </w:p>
    <w:p w:rsidR="006A6124" w:rsidRPr="00EE5426" w:rsidRDefault="006A6124" w:rsidP="00E7198A">
      <w:pPr>
        <w:spacing w:line="23" w:lineRule="atLeast"/>
        <w:ind w:left="284" w:hanging="284"/>
        <w:jc w:val="both"/>
        <w:rPr>
          <w:rFonts w:ascii="Tahoma" w:hAnsi="Tahoma" w:cs="Tahoma"/>
        </w:rPr>
      </w:pPr>
      <w:r w:rsidRPr="003174FA">
        <w:rPr>
          <w:rFonts w:ascii="Tahoma" w:hAnsi="Tahoma" w:cs="Tahoma"/>
          <w:color w:val="000000"/>
        </w:rPr>
        <w:t xml:space="preserve">3) </w:t>
      </w:r>
      <w:r w:rsidRPr="00EE5426">
        <w:rPr>
          <w:rFonts w:ascii="Tahoma" w:hAnsi="Tahoma" w:cs="Tahoma"/>
        </w:rPr>
        <w:t>Oferta winna zawiera</w:t>
      </w:r>
      <w:r w:rsidRPr="00EE5426">
        <w:rPr>
          <w:rFonts w:ascii="Tahoma" w:hAnsi="Tahoma" w:cs="Tahoma"/>
          <w:highlight w:val="white"/>
        </w:rPr>
        <w:t xml:space="preserve">ć oświadczenie o którym mowa w </w:t>
      </w:r>
      <w:r w:rsidR="00940E7E" w:rsidRPr="00EE5426">
        <w:rPr>
          <w:rFonts w:ascii="Tahoma" w:hAnsi="Tahoma" w:cs="Tahoma"/>
          <w:highlight w:val="white"/>
        </w:rPr>
        <w:t>VII.</w:t>
      </w:r>
      <w:r w:rsidRPr="00EE5426">
        <w:rPr>
          <w:rFonts w:ascii="Tahoma" w:hAnsi="Tahoma" w:cs="Tahoma"/>
          <w:highlight w:val="white"/>
        </w:rPr>
        <w:t>pkt.1</w:t>
      </w:r>
      <w:r w:rsidR="00940E7E" w:rsidRPr="00EE5426">
        <w:rPr>
          <w:rFonts w:ascii="Tahoma" w:hAnsi="Tahoma" w:cs="Tahoma"/>
          <w:highlight w:val="white"/>
        </w:rPr>
        <w:t>) i pkt</w:t>
      </w:r>
      <w:r w:rsidRPr="00EE5426">
        <w:rPr>
          <w:rFonts w:ascii="Tahoma" w:hAnsi="Tahoma" w:cs="Tahoma"/>
          <w:highlight w:val="white"/>
        </w:rPr>
        <w:t>.2)</w:t>
      </w:r>
      <w:r w:rsidR="00940E7E" w:rsidRPr="00EE5426">
        <w:rPr>
          <w:rFonts w:ascii="Tahoma" w:hAnsi="Tahoma" w:cs="Tahoma"/>
        </w:rPr>
        <w:t xml:space="preserve"> </w:t>
      </w:r>
      <w:r w:rsidRPr="00EE5426">
        <w:rPr>
          <w:rFonts w:ascii="Tahoma" w:hAnsi="Tahoma" w:cs="Tahoma"/>
        </w:rPr>
        <w:t>dla każdego wykonawcy z osobna, pozostałe dokumenty składane są wspólnie.</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4) Dokumenty i o</w:t>
      </w:r>
      <w:r w:rsidRPr="00EE5426">
        <w:rPr>
          <w:rFonts w:ascii="Tahoma" w:hAnsi="Tahoma" w:cs="Tahoma"/>
          <w:highlight w:val="white"/>
        </w:rPr>
        <w:t>świadczenia składane na wezwanie zamawiającego, o których mowa w</w:t>
      </w:r>
      <w:r w:rsidR="00EE5426" w:rsidRPr="00EE5426">
        <w:rPr>
          <w:rFonts w:ascii="Tahoma" w:hAnsi="Tahoma" w:cs="Tahoma"/>
          <w:highlight w:val="white"/>
        </w:rPr>
        <w:t xml:space="preserve"> VII.</w:t>
      </w:r>
      <w:r w:rsidRPr="00EE5426">
        <w:rPr>
          <w:rFonts w:ascii="Tahoma" w:hAnsi="Tahoma" w:cs="Tahoma"/>
          <w:highlight w:val="white"/>
        </w:rPr>
        <w:t xml:space="preserve"> pkt.2., 3., 4.,</w:t>
      </w:r>
      <w:r w:rsidRPr="00EE5426">
        <w:rPr>
          <w:rFonts w:ascii="Tahoma" w:hAnsi="Tahoma" w:cs="Tahoma"/>
        </w:rPr>
        <w:t xml:space="preserve"> składane są przez tego z wykonawców wspólnie ubiegających się o udzielenie zamówienia, który wykazuje spełnienie w</w:t>
      </w:r>
      <w:r w:rsidR="00E56D3C" w:rsidRPr="00EE5426">
        <w:rPr>
          <w:rFonts w:ascii="Tahoma" w:hAnsi="Tahoma" w:cs="Tahoma"/>
        </w:rPr>
        <w:t>arunków udziału w postępowaniu.</w:t>
      </w:r>
    </w:p>
    <w:p w:rsidR="006A6124" w:rsidRPr="003174FA" w:rsidRDefault="0060001D" w:rsidP="008834FF">
      <w:pPr>
        <w:spacing w:line="23" w:lineRule="atLeast"/>
        <w:ind w:left="284" w:hanging="284"/>
        <w:jc w:val="both"/>
        <w:rPr>
          <w:rFonts w:ascii="Tahoma" w:hAnsi="Tahoma" w:cs="Tahoma"/>
          <w:color w:val="000000"/>
        </w:rPr>
      </w:pPr>
      <w:r>
        <w:rPr>
          <w:rFonts w:ascii="Tahoma" w:hAnsi="Tahoma" w:cs="Tahoma"/>
          <w:color w:val="000000"/>
          <w:highlight w:val="white"/>
        </w:rPr>
        <w:t>8.</w:t>
      </w:r>
      <w:r>
        <w:rPr>
          <w:rFonts w:ascii="Tahoma" w:hAnsi="Tahoma" w:cs="Tahoma"/>
          <w:color w:val="000000"/>
        </w:rPr>
        <w:t xml:space="preserve"> </w:t>
      </w:r>
      <w:r w:rsidR="006A6124" w:rsidRPr="003174FA">
        <w:rPr>
          <w:rFonts w:ascii="Tahoma" w:hAnsi="Tahoma" w:cs="Tahoma"/>
          <w:color w:val="000000"/>
        </w:rPr>
        <w:t xml:space="preserve">Postanowienia dotyczące składanych w niniejszym postępowaniu dokumentów i </w:t>
      </w:r>
      <w:r>
        <w:rPr>
          <w:rFonts w:ascii="Tahoma" w:hAnsi="Tahoma" w:cs="Tahoma"/>
          <w:color w:val="000000"/>
        </w:rPr>
        <w:t xml:space="preserve">  </w:t>
      </w:r>
      <w:r w:rsidR="006A6124" w:rsidRPr="003174FA">
        <w:rPr>
          <w:rFonts w:ascii="Tahoma" w:hAnsi="Tahoma" w:cs="Tahoma"/>
          <w:color w:val="000000"/>
        </w:rPr>
        <w:t>oświadczeń:</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1)Oświadczenia Wykonawcy, Podmiotów udostępniających zasoby, Podwykonawców składane są w oryginale, podpisane przez osoby uprawnione do reprezentowania ww. podmiotów.</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 Dokumenty, inne niż oświadczenia, składane są w oryginale lub kopii potwierdzonej za zgodność z oryginałem, podpisane przez osoby uprawnione do reprezentowania.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3) Poświadczenie za zgodność z oryginałem dokonuje odpowiednio Wykonawca, Podmiot udostępniający zasoby albo Wykonawca wspólnie ubiegający się o udzielenie zamówienia publicznego, albo Podwykonawca - w zakresie dokumentów, które każdego z nich dotyczą.</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 Poświadczenie za zgodność z oryginałem następuje w formie pisemnej lub w formie elektronicznej .</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5) Oferta, wszystkie wymagane załączniki, składane dokumenty oraz oświadczenia podpisane przez upoważnionego przedstawiciela wykonawcy wymagają załączenia właściwego pełnomocnictwa lub umocowania prawnego. Pełnomocnictwo należy złożyć w formie oryginału lub notarialnie poświadczonej kopii.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6) Dokumenty sporządzone w języku obcym są składane wraz z tłumaczeniem na język polski.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7) Zamawiający może żądać przedstawienia oryginału lub notarialnie poświadczonej kopii dokumentu, innego niż oświadczenie, wyłącznie wtedy, gdy złożona przez wykonawcę kopia dokumentu jest nieczytelna lub budzi wątpliwości co do jej prawdziwości.</w:t>
      </w:r>
    </w:p>
    <w:p w:rsidR="006A6124" w:rsidRPr="003174FA" w:rsidRDefault="0060001D" w:rsidP="008834FF">
      <w:pPr>
        <w:spacing w:line="23" w:lineRule="atLeast"/>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Postano</w:t>
      </w:r>
      <w:r w:rsidR="00E56D3C">
        <w:rPr>
          <w:rFonts w:ascii="Tahoma" w:hAnsi="Tahoma" w:cs="Tahoma"/>
          <w:color w:val="000000"/>
        </w:rPr>
        <w:t>wienia dotyczące dokumentów dotyczące</w:t>
      </w:r>
      <w:r w:rsidR="006A6124" w:rsidRPr="003174FA">
        <w:rPr>
          <w:rFonts w:ascii="Tahoma" w:hAnsi="Tahoma" w:cs="Tahoma"/>
          <w:color w:val="000000"/>
        </w:rPr>
        <w:t xml:space="preserve"> Podmiotów udostępniających zasoby:</w:t>
      </w:r>
    </w:p>
    <w:p w:rsidR="006A6124" w:rsidRPr="00EE5426" w:rsidRDefault="006A6124" w:rsidP="00E7198A">
      <w:pPr>
        <w:spacing w:line="23" w:lineRule="atLeast"/>
        <w:ind w:left="284" w:hanging="284"/>
        <w:jc w:val="both"/>
        <w:rPr>
          <w:rFonts w:ascii="Tahoma" w:hAnsi="Tahoma" w:cs="Tahoma"/>
        </w:rPr>
      </w:pPr>
      <w:r w:rsidRPr="003174FA">
        <w:rPr>
          <w:rFonts w:ascii="Tahoma" w:hAnsi="Tahoma" w:cs="Tahoma"/>
          <w:color w:val="000000"/>
        </w:rPr>
        <w:t xml:space="preserve">1) Wykonawca, który powołuje się na zasoby innych podmiotów, w celu wykazania braku istnienia wobec nich podstaw wykluczenia oraz spełniania, w zakresie, w jakim powołuje się na ich zasoby, warunków udziału w </w:t>
      </w:r>
      <w:r w:rsidRPr="00EE5426">
        <w:rPr>
          <w:rFonts w:ascii="Tahoma" w:hAnsi="Tahoma" w:cs="Tahoma"/>
        </w:rPr>
        <w:t xml:space="preserve">postępowaniu zamieszcza informacje o tych podmiotach w oświadczeniu, o którym mowa w pkt. </w:t>
      </w:r>
      <w:r w:rsidR="00EE5426" w:rsidRPr="00EE5426">
        <w:rPr>
          <w:rFonts w:ascii="Tahoma" w:hAnsi="Tahoma" w:cs="Tahoma"/>
        </w:rPr>
        <w:t>VII.</w:t>
      </w:r>
      <w:r w:rsidRPr="00EE5426">
        <w:rPr>
          <w:rFonts w:ascii="Tahoma" w:hAnsi="Tahoma" w:cs="Tahoma"/>
        </w:rPr>
        <w:t>1.</w:t>
      </w:r>
      <w:r w:rsidR="00940E7E" w:rsidRPr="00EE5426">
        <w:rPr>
          <w:rFonts w:ascii="Tahoma" w:hAnsi="Tahoma" w:cs="Tahoma"/>
        </w:rPr>
        <w:t>pkt.</w:t>
      </w:r>
      <w:r w:rsidRPr="00EE5426">
        <w:rPr>
          <w:rFonts w:ascii="Tahoma" w:hAnsi="Tahoma" w:cs="Tahoma"/>
        </w:rPr>
        <w:t xml:space="preserve"> 2).</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2) Jeżeli wykonawca wykazując spełnienie warunków, udziału w postępowaniu polega na zdolnościach lub sytuacji innych podmiotów, w celu oceny, czy wykonawca będzie dysponował tymi zasobami w stopniu niezbędnym dla należytego wykonania niniejszego zamówienia oraz oceny, czy stosunek łączący wykonawcę z tymi podmiotami gwarantuje rzeczywisty dostęp do ich zasobów do oferty należy dołączyć dokumenty dotyczące:</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a) zakresu dostępnych wykonawcy zasobów innego podmiotu,</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b) sposobu wykorzystania zasobów innego podmiotu, przez wykonawcę, przy wykonywaniu niniejszego zamówienia,</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c) zakres i okres udziału innego podmiotu przy wykonywaniu zamówienia publicznego,</w:t>
      </w:r>
    </w:p>
    <w:p w:rsidR="006A6124" w:rsidRPr="00EE5426" w:rsidRDefault="006A6124" w:rsidP="00E7198A">
      <w:pPr>
        <w:spacing w:line="23" w:lineRule="atLeast"/>
        <w:ind w:left="284" w:hanging="284"/>
        <w:jc w:val="both"/>
        <w:rPr>
          <w:rFonts w:ascii="Tahoma" w:hAnsi="Tahoma" w:cs="Tahoma"/>
        </w:rPr>
      </w:pPr>
      <w:r w:rsidRPr="00EE5426">
        <w:rPr>
          <w:rFonts w:ascii="Tahoma" w:hAnsi="Tahoma" w:cs="Tahoma"/>
        </w:rPr>
        <w:t xml:space="preserve">d) czy podmiot, na zdolnościach, którego wykonawca polega w odniesieniu do warunków udziału w postępowaniu dotyczących wykształcenia, kwalifikacji zawodowych lub doświadczenia, zrealizuje roboty budowlane lub usługi, których wskazane zdolności dotyczą </w:t>
      </w:r>
    </w:p>
    <w:p w:rsidR="006A6124" w:rsidRPr="003174FA" w:rsidRDefault="006A6124" w:rsidP="00E7198A">
      <w:pPr>
        <w:spacing w:line="23" w:lineRule="atLeast"/>
        <w:ind w:left="284" w:hanging="284"/>
        <w:jc w:val="both"/>
        <w:rPr>
          <w:rFonts w:ascii="Tahoma" w:hAnsi="Tahoma" w:cs="Tahoma"/>
          <w:color w:val="000000"/>
        </w:rPr>
      </w:pPr>
      <w:r w:rsidRPr="00EE5426">
        <w:rPr>
          <w:rFonts w:ascii="Tahoma" w:hAnsi="Tahoma" w:cs="Tahoma"/>
        </w:rPr>
        <w:t xml:space="preserve">3) Wykonawca zobowiązany będzie przedstawić na wezwanie zamawiającego dokumenty, o których mowa w </w:t>
      </w:r>
      <w:r w:rsidR="00EE5426" w:rsidRPr="00EE5426">
        <w:rPr>
          <w:rFonts w:ascii="Tahoma" w:hAnsi="Tahoma" w:cs="Tahoma"/>
        </w:rPr>
        <w:t>VII.</w:t>
      </w:r>
      <w:r w:rsidRPr="00EE5426">
        <w:rPr>
          <w:rFonts w:ascii="Tahoma" w:hAnsi="Tahoma" w:cs="Tahoma"/>
        </w:rPr>
        <w:t xml:space="preserve">2. </w:t>
      </w:r>
      <w:r w:rsidR="00940E7E" w:rsidRPr="00EE5426">
        <w:rPr>
          <w:rFonts w:ascii="Tahoma" w:hAnsi="Tahoma" w:cs="Tahoma"/>
        </w:rPr>
        <w:t>pkt.</w:t>
      </w:r>
      <w:r w:rsidRPr="00EE5426">
        <w:rPr>
          <w:rFonts w:ascii="Tahoma" w:hAnsi="Tahoma" w:cs="Tahoma"/>
        </w:rPr>
        <w:t xml:space="preserve"> </w:t>
      </w:r>
      <w:r w:rsidRPr="00EE5426">
        <w:rPr>
          <w:rFonts w:ascii="Tahoma" w:hAnsi="Tahoma" w:cs="Tahoma"/>
          <w:highlight w:val="white"/>
        </w:rPr>
        <w:t xml:space="preserve">1 - </w:t>
      </w:r>
      <w:r w:rsidR="00EE5426" w:rsidRPr="00EE5426">
        <w:rPr>
          <w:rFonts w:ascii="Tahoma" w:hAnsi="Tahoma" w:cs="Tahoma"/>
          <w:highlight w:val="white"/>
        </w:rPr>
        <w:t>6</w:t>
      </w:r>
      <w:r w:rsidRPr="00EE5426">
        <w:rPr>
          <w:rFonts w:ascii="Tahoma" w:hAnsi="Tahoma" w:cs="Tahoma"/>
        </w:rPr>
        <w:t xml:space="preserve"> w odniesieniu do podmiotów na zdolnościach lub sytuacji </w:t>
      </w:r>
      <w:r w:rsidRPr="00EE5426">
        <w:rPr>
          <w:rFonts w:ascii="Tahoma" w:hAnsi="Tahoma" w:cs="Tahoma"/>
        </w:rPr>
        <w:lastRenderedPageBreak/>
        <w:t xml:space="preserve">których polega na zasadach określonych w </w:t>
      </w:r>
      <w:r w:rsidR="00417BAE" w:rsidRPr="00EE5426">
        <w:rPr>
          <w:rFonts w:ascii="Tahoma" w:hAnsi="Tahoma" w:cs="Tahoma"/>
        </w:rPr>
        <w:t>Art.</w:t>
      </w:r>
      <w:r w:rsidRPr="00EE5426">
        <w:rPr>
          <w:rFonts w:ascii="Tahoma" w:hAnsi="Tahoma" w:cs="Tahoma"/>
        </w:rPr>
        <w:t xml:space="preserve"> 22a ustawy</w:t>
      </w:r>
      <w:r w:rsidRPr="003174FA">
        <w:rPr>
          <w:rFonts w:ascii="Tahoma" w:hAnsi="Tahoma" w:cs="Tahoma"/>
          <w:color w:val="000000"/>
        </w:rPr>
        <w:t xml:space="preserve"> </w:t>
      </w:r>
      <w:proofErr w:type="spellStart"/>
      <w:r w:rsidRPr="003174FA">
        <w:rPr>
          <w:rFonts w:ascii="Tahoma" w:hAnsi="Tahoma" w:cs="Tahoma"/>
          <w:color w:val="000000"/>
        </w:rPr>
        <w:t>Pzp</w:t>
      </w:r>
      <w:proofErr w:type="spellEnd"/>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VIII. Informacja o sposobie porozumiewania się zamawiającego z wykonawcami.</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1.Komunikacja pomiędzy Zamawiającym a wykonawcami odbywać się za po</w:t>
      </w:r>
      <w:r w:rsidRPr="003174FA">
        <w:rPr>
          <w:rFonts w:ascii="Tahoma" w:hAnsi="Tahoma" w:cs="Tahoma"/>
          <w:color w:val="000000"/>
          <w:highlight w:val="white"/>
        </w:rPr>
        <w:t>średnictwem operatora pocztowego w rozumieniu ustawy z dnia 23 listopada 2012 r Prawo pocztowe (Dz. U. z 2012 r. poz. 1529 oraz z 2015 r. poz. 1830)</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osobi</w:t>
      </w:r>
      <w:r w:rsidRPr="003174FA">
        <w:rPr>
          <w:rFonts w:ascii="Tahoma" w:hAnsi="Tahoma" w:cs="Tahoma"/>
          <w:color w:val="000000"/>
          <w:highlight w:val="white"/>
        </w:rPr>
        <w:t>ście</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za po</w:t>
      </w:r>
      <w:r w:rsidRPr="003174FA">
        <w:rPr>
          <w:rFonts w:ascii="Tahoma" w:hAnsi="Tahoma" w:cs="Tahoma"/>
          <w:color w:val="000000"/>
          <w:highlight w:val="white"/>
        </w:rPr>
        <w:t>średnictwem posłańca</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 xml:space="preserve">faksu, </w:t>
      </w:r>
      <w:r w:rsidRPr="003174FA">
        <w:rPr>
          <w:rFonts w:ascii="Tahoma" w:hAnsi="Tahoma" w:cs="Tahoma"/>
          <w:color w:val="000000"/>
          <w:highlight w:val="white"/>
        </w:rPr>
        <w:t xml:space="preserve"> </w:t>
      </w:r>
      <w:r w:rsidRPr="003174FA">
        <w:rPr>
          <w:rFonts w:ascii="Tahoma" w:hAnsi="Tahoma" w:cs="Tahoma"/>
          <w:color w:val="000000"/>
        </w:rPr>
        <w:t>przy u</w:t>
      </w:r>
      <w:r w:rsidRPr="003174FA">
        <w:rPr>
          <w:rFonts w:ascii="Tahoma" w:hAnsi="Tahoma" w:cs="Tahoma"/>
          <w:color w:val="000000"/>
          <w:highlight w:val="white"/>
        </w:rPr>
        <w:t>życiu środków komunikacji elektronicznej w rozumieniu ustawy z dnia 18 lipca 2002 r. o świadczeniu usług drogą elektroniczną (Dz. U. z 2013 r. poz. 1422, z 2015 r. poz. 1844 oraz z 2016 r. poz. 147 i 615)</w:t>
      </w:r>
      <w:r w:rsidRPr="003174FA">
        <w:rPr>
          <w:rFonts w:ascii="Tahoma" w:hAnsi="Tahoma" w:cs="Tahoma"/>
          <w:color w:val="000000"/>
        </w:rPr>
        <w:t>. Wszelkie oświadczenia, wnioski, zawiadomienia oraz informacje przekazywane:</w:t>
      </w:r>
    </w:p>
    <w:p w:rsidR="00B36FDD"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202FDF">
        <w:rPr>
          <w:rFonts w:ascii="Tahoma" w:hAnsi="Tahoma" w:cs="Tahoma"/>
          <w:color w:val="000000"/>
        </w:rPr>
        <w:t xml:space="preserve">- </w:t>
      </w:r>
      <w:r w:rsidR="006A6124" w:rsidRPr="003174FA">
        <w:rPr>
          <w:rFonts w:ascii="Tahoma" w:hAnsi="Tahoma" w:cs="Tahoma"/>
          <w:color w:val="000000"/>
        </w:rPr>
        <w:t>za po</w:t>
      </w:r>
      <w:r w:rsidR="006A6124" w:rsidRPr="003174FA">
        <w:rPr>
          <w:rFonts w:ascii="Tahoma" w:hAnsi="Tahoma" w:cs="Tahoma"/>
          <w:color w:val="000000"/>
          <w:highlight w:val="white"/>
        </w:rPr>
        <w:t xml:space="preserve">średnictwem operatora pocztowego </w:t>
      </w:r>
      <w:r w:rsidR="006A6124" w:rsidRPr="003174FA">
        <w:rPr>
          <w:rFonts w:ascii="Tahoma" w:hAnsi="Tahoma" w:cs="Tahoma"/>
          <w:color w:val="000000"/>
        </w:rPr>
        <w:t>oraz osobi</w:t>
      </w:r>
      <w:r w:rsidR="006A6124" w:rsidRPr="003174FA">
        <w:rPr>
          <w:rFonts w:ascii="Tahoma" w:hAnsi="Tahoma" w:cs="Tahoma"/>
          <w:color w:val="000000"/>
          <w:highlight w:val="white"/>
        </w:rPr>
        <w:t>ście</w:t>
      </w:r>
      <w:r w:rsidR="006A6124" w:rsidRPr="003174FA">
        <w:rPr>
          <w:rFonts w:ascii="Tahoma" w:hAnsi="Tahoma" w:cs="Tahoma"/>
          <w:color w:val="000000"/>
        </w:rPr>
        <w:t xml:space="preserve"> </w:t>
      </w:r>
      <w:r w:rsidR="006A6124" w:rsidRPr="003174FA">
        <w:rPr>
          <w:rFonts w:ascii="Tahoma" w:hAnsi="Tahoma" w:cs="Tahoma"/>
          <w:color w:val="000000"/>
          <w:highlight w:val="white"/>
        </w:rPr>
        <w:t xml:space="preserve"> </w:t>
      </w:r>
      <w:r w:rsidR="006A6124" w:rsidRPr="003174FA">
        <w:rPr>
          <w:rFonts w:ascii="Tahoma" w:hAnsi="Tahoma" w:cs="Tahoma"/>
          <w:color w:val="000000"/>
        </w:rPr>
        <w:t>za po</w:t>
      </w:r>
      <w:r w:rsidR="006A6124" w:rsidRPr="003174FA">
        <w:rPr>
          <w:rFonts w:ascii="Tahoma" w:hAnsi="Tahoma" w:cs="Tahoma"/>
          <w:color w:val="000000"/>
          <w:highlight w:val="white"/>
        </w:rPr>
        <w:t>średnictwem posłańca</w:t>
      </w:r>
      <w:r w:rsidR="006A6124" w:rsidRPr="003174FA">
        <w:rPr>
          <w:rFonts w:ascii="Tahoma" w:hAnsi="Tahoma" w:cs="Tahoma"/>
          <w:color w:val="000000"/>
        </w:rPr>
        <w:t xml:space="preserve"> nale</w:t>
      </w:r>
      <w:r w:rsidR="006A6124" w:rsidRPr="003174FA">
        <w:rPr>
          <w:rFonts w:ascii="Tahoma" w:hAnsi="Tahoma" w:cs="Tahoma"/>
          <w:color w:val="000000"/>
          <w:highlight w:val="white"/>
        </w:rPr>
        <w:t>ży kierować / przekazywać na:</w:t>
      </w:r>
      <w:r>
        <w:rPr>
          <w:rFonts w:ascii="Tahoma" w:hAnsi="Tahoma" w:cs="Tahoma"/>
          <w:color w:val="000000"/>
        </w:rPr>
        <w:t xml:space="preserve"> </w:t>
      </w:r>
      <w:r>
        <w:rPr>
          <w:rFonts w:ascii="Tahoma" w:hAnsi="Tahoma" w:cs="Tahoma"/>
          <w:color w:val="000000"/>
        </w:rPr>
        <w:tab/>
      </w:r>
      <w:r w:rsidR="006A6124" w:rsidRPr="003174FA">
        <w:rPr>
          <w:rFonts w:ascii="Tahoma" w:hAnsi="Tahoma" w:cs="Tahoma"/>
          <w:color w:val="000000"/>
        </w:rPr>
        <w:t>adres zamawiaj</w:t>
      </w:r>
      <w:r w:rsidR="006A6124" w:rsidRPr="003174FA">
        <w:rPr>
          <w:rFonts w:ascii="Tahoma" w:hAnsi="Tahoma" w:cs="Tahoma"/>
          <w:color w:val="000000"/>
          <w:highlight w:val="white"/>
        </w:rPr>
        <w:t>ącego podany w</w:t>
      </w:r>
      <w:r w:rsidR="00B36FDD">
        <w:rPr>
          <w:rFonts w:ascii="Tahoma" w:hAnsi="Tahoma" w:cs="Tahoma"/>
          <w:color w:val="000000"/>
          <w:highlight w:val="white"/>
        </w:rPr>
        <w:t xml:space="preserve"> pkt. I niniejszej Specyfikacji</w:t>
      </w:r>
      <w:r w:rsidR="00B36FDD">
        <w:rPr>
          <w:rFonts w:ascii="Tahoma" w:hAnsi="Tahoma" w:cs="Tahoma"/>
          <w:color w:val="000000"/>
        </w:rPr>
        <w:t xml:space="preserve">, </w:t>
      </w:r>
      <w:proofErr w:type="spellStart"/>
      <w:r w:rsidR="00B36FDD">
        <w:rPr>
          <w:rFonts w:ascii="Tahoma" w:hAnsi="Tahoma" w:cs="Tahoma"/>
          <w:color w:val="000000"/>
        </w:rPr>
        <w:t>tj</w:t>
      </w:r>
      <w:proofErr w:type="spellEnd"/>
      <w:r w:rsidR="00B36FDD">
        <w:rPr>
          <w:rFonts w:ascii="Tahoma" w:hAnsi="Tahoma" w:cs="Tahoma"/>
          <w:color w:val="000000"/>
        </w:rPr>
        <w:t>;</w:t>
      </w:r>
      <w:r>
        <w:rPr>
          <w:rFonts w:ascii="Tahoma" w:hAnsi="Tahoma" w:cs="Tahoma"/>
          <w:color w:val="000000"/>
        </w:rPr>
        <w:t xml:space="preserve"> </w:t>
      </w:r>
      <w:r w:rsidR="00B36FDD">
        <w:rPr>
          <w:rFonts w:ascii="Tahoma" w:hAnsi="Tahoma" w:cs="Tahoma"/>
          <w:color w:val="000000"/>
        </w:rPr>
        <w:t>Urząd Gminy Adamów, Adamów 11B, 22-442 Adamów</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202FDF">
        <w:rPr>
          <w:rFonts w:ascii="Tahoma" w:hAnsi="Tahoma" w:cs="Tahoma"/>
          <w:color w:val="000000"/>
        </w:rPr>
        <w:t xml:space="preserve">- </w:t>
      </w:r>
      <w:r w:rsidR="006A6124" w:rsidRPr="003174FA">
        <w:rPr>
          <w:rFonts w:ascii="Tahoma" w:hAnsi="Tahoma" w:cs="Tahoma"/>
          <w:color w:val="000000"/>
        </w:rPr>
        <w:t>za pomoc</w:t>
      </w:r>
      <w:r w:rsidR="006A6124" w:rsidRPr="003174FA">
        <w:rPr>
          <w:rFonts w:ascii="Tahoma" w:hAnsi="Tahoma" w:cs="Tahoma"/>
          <w:color w:val="000000"/>
          <w:highlight w:val="white"/>
        </w:rPr>
        <w:t>ą faksu należy kierować na nr faksu:</w:t>
      </w:r>
      <w:r w:rsidR="00202FDF">
        <w:rPr>
          <w:rFonts w:ascii="Tahoma" w:hAnsi="Tahoma" w:cs="Tahoma"/>
          <w:color w:val="000000"/>
        </w:rPr>
        <w:t xml:space="preserve"> </w:t>
      </w:r>
      <w:r w:rsidR="006A6124" w:rsidRPr="003174FA">
        <w:rPr>
          <w:rFonts w:ascii="Tahoma" w:hAnsi="Tahoma" w:cs="Tahoma"/>
          <w:color w:val="000000"/>
          <w:highlight w:val="white"/>
        </w:rPr>
        <w:t xml:space="preserve"> </w:t>
      </w:r>
      <w:r w:rsidR="006A6124" w:rsidRPr="003174FA">
        <w:rPr>
          <w:rFonts w:ascii="Tahoma" w:hAnsi="Tahoma" w:cs="Tahoma"/>
          <w:color w:val="000000"/>
        </w:rPr>
        <w:t>podany w pkt. I niniejszej specyfikacji istotnych warunków zamówienia -</w:t>
      </w:r>
      <w:r w:rsidR="006A6124" w:rsidRPr="003174FA">
        <w:rPr>
          <w:rFonts w:ascii="Tahoma" w:hAnsi="Tahoma" w:cs="Tahoma"/>
          <w:color w:val="000000"/>
          <w:highlight w:val="white"/>
        </w:rPr>
        <w:t>846186119</w:t>
      </w:r>
      <w:r w:rsidR="00B36FDD">
        <w:rPr>
          <w:rFonts w:ascii="Tahoma" w:hAnsi="Tahoma" w:cs="Tahoma"/>
          <w:color w:val="000000"/>
        </w:rPr>
        <w:t>.</w:t>
      </w:r>
    </w:p>
    <w:p w:rsidR="006A6124" w:rsidRPr="003174FA" w:rsidRDefault="0049176F" w:rsidP="008834FF">
      <w:pPr>
        <w:spacing w:line="23" w:lineRule="atLeast"/>
        <w:ind w:left="284" w:hanging="284"/>
        <w:jc w:val="both"/>
        <w:rPr>
          <w:rFonts w:ascii="Tahoma" w:hAnsi="Tahoma" w:cs="Tahoma"/>
          <w:color w:val="000000"/>
        </w:rPr>
      </w:pPr>
      <w:r>
        <w:rPr>
          <w:rFonts w:ascii="Tahoma" w:hAnsi="Tahoma" w:cs="Tahoma"/>
          <w:color w:val="000000"/>
        </w:rPr>
        <w:tab/>
      </w:r>
      <w:r w:rsidR="00202FDF">
        <w:rPr>
          <w:rFonts w:ascii="Tahoma" w:hAnsi="Tahoma" w:cs="Tahoma"/>
          <w:color w:val="000000"/>
        </w:rPr>
        <w:t xml:space="preserve">- </w:t>
      </w:r>
      <w:r w:rsidR="006A6124" w:rsidRPr="003174FA">
        <w:rPr>
          <w:rFonts w:ascii="Tahoma" w:hAnsi="Tahoma" w:cs="Tahoma"/>
          <w:color w:val="000000"/>
        </w:rPr>
        <w:t>przy u</w:t>
      </w:r>
      <w:r w:rsidR="006A6124" w:rsidRPr="003174FA">
        <w:rPr>
          <w:rFonts w:ascii="Tahoma" w:hAnsi="Tahoma" w:cs="Tahoma"/>
          <w:color w:val="000000"/>
          <w:highlight w:val="white"/>
        </w:rPr>
        <w:t>życiu środków komunikacji elektronicznej (poczta elektroniczna) należy kierować na adres poczty elektronicznej zamawiającego:</w:t>
      </w:r>
      <w:r w:rsidR="00202FDF">
        <w:rPr>
          <w:rFonts w:ascii="Tahoma" w:hAnsi="Tahoma" w:cs="Tahoma"/>
          <w:color w:val="000000"/>
        </w:rPr>
        <w:t xml:space="preserve"> </w:t>
      </w:r>
      <w:r w:rsidR="006A6124" w:rsidRPr="003174FA">
        <w:rPr>
          <w:rFonts w:ascii="Tahoma" w:hAnsi="Tahoma" w:cs="Tahoma"/>
          <w:color w:val="000000"/>
        </w:rPr>
        <w:t>podany w pkt. I niniejszej specyfikacji istotnych warunków zamówienia -</w:t>
      </w:r>
      <w:r>
        <w:rPr>
          <w:rFonts w:ascii="Tahoma" w:hAnsi="Tahoma" w:cs="Tahoma"/>
          <w:color w:val="000000"/>
        </w:rPr>
        <w:t xml:space="preserve"> </w:t>
      </w:r>
      <w:r w:rsidR="006A6124" w:rsidRPr="003174FA">
        <w:rPr>
          <w:rFonts w:ascii="Tahoma" w:hAnsi="Tahoma" w:cs="Tahoma"/>
          <w:color w:val="000000"/>
          <w:highlight w:val="white"/>
        </w:rPr>
        <w:t>poczta@adamow.gmina.pl</w:t>
      </w:r>
    </w:p>
    <w:p w:rsidR="00B36FDD" w:rsidRPr="003174FA" w:rsidRDefault="00B36FDD" w:rsidP="008834FF">
      <w:pPr>
        <w:spacing w:line="23" w:lineRule="atLeast"/>
        <w:jc w:val="both"/>
        <w:rPr>
          <w:rFonts w:ascii="Tahoma" w:hAnsi="Tahoma" w:cs="Tahoma"/>
          <w:color w:val="000000"/>
        </w:rPr>
      </w:pPr>
      <w:r w:rsidRPr="003174FA">
        <w:rPr>
          <w:rFonts w:ascii="Tahoma" w:hAnsi="Tahoma" w:cs="Tahoma"/>
          <w:color w:val="000000"/>
        </w:rPr>
        <w:t>Każda ze stron na żądanie drugiej niezwłocznie potwierdza fakt otrzymania oświadczeń, wniosków, zawiadomień oraz innych informacji przekazanych za pomocą faksu</w:t>
      </w:r>
      <w:r>
        <w:rPr>
          <w:rFonts w:ascii="Tahoma" w:hAnsi="Tahoma" w:cs="Tahoma"/>
          <w:color w:val="000000"/>
        </w:rPr>
        <w:t xml:space="preserve"> oraz </w:t>
      </w:r>
      <w:r w:rsidRPr="003174FA">
        <w:rPr>
          <w:rFonts w:ascii="Tahoma" w:hAnsi="Tahoma" w:cs="Tahoma"/>
          <w:color w:val="000000"/>
        </w:rPr>
        <w:t>przy użyciu środków komunikacji elektronicznej.</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2. Osoby uprawnione do porozumiewania się z wykonawcami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 xml:space="preserve">1) Osobą ze strony zamawiającego upoważnioną do kontaktowania się z wykonawcami </w:t>
      </w:r>
      <w:r w:rsidR="00B36FDD">
        <w:rPr>
          <w:rFonts w:ascii="Tahoma" w:hAnsi="Tahoma" w:cs="Tahoma"/>
          <w:color w:val="000000"/>
        </w:rPr>
        <w:t xml:space="preserve">w zakresie spraw merytorycznych </w:t>
      </w:r>
      <w:r w:rsidRPr="003174FA">
        <w:rPr>
          <w:rFonts w:ascii="Tahoma" w:hAnsi="Tahoma" w:cs="Tahoma"/>
          <w:color w:val="000000"/>
        </w:rPr>
        <w:t>jest:</w:t>
      </w:r>
      <w:r w:rsidR="00202FDF">
        <w:rPr>
          <w:rFonts w:ascii="Tahoma" w:hAnsi="Tahoma" w:cs="Tahoma"/>
          <w:color w:val="000000"/>
        </w:rPr>
        <w:t xml:space="preserve"> Piotr Brach </w:t>
      </w:r>
      <w:r w:rsidRPr="00202FDF">
        <w:rPr>
          <w:rFonts w:ascii="Tahoma" w:hAnsi="Tahoma" w:cs="Tahoma"/>
          <w:color w:val="000000"/>
        </w:rPr>
        <w:t>tel.</w:t>
      </w:r>
      <w:r w:rsidR="00202FDF" w:rsidRPr="00202FDF">
        <w:rPr>
          <w:rFonts w:ascii="Tahoma" w:hAnsi="Tahoma" w:cs="Tahoma"/>
          <w:color w:val="000000"/>
        </w:rPr>
        <w:t xml:space="preserve"> 846187715, </w:t>
      </w:r>
      <w:r w:rsidRPr="00202FDF">
        <w:rPr>
          <w:rFonts w:ascii="Tahoma" w:hAnsi="Tahoma" w:cs="Tahoma"/>
          <w:color w:val="000000"/>
        </w:rPr>
        <w:t>fax.</w:t>
      </w:r>
      <w:r w:rsidR="00202FDF" w:rsidRPr="00202FDF">
        <w:rPr>
          <w:rFonts w:ascii="Tahoma" w:hAnsi="Tahoma" w:cs="Tahoma"/>
          <w:color w:val="000000"/>
        </w:rPr>
        <w:t>846186119</w:t>
      </w:r>
      <w:r w:rsidR="00B36FDD">
        <w:rPr>
          <w:rFonts w:ascii="Tahoma" w:hAnsi="Tahoma" w:cs="Tahoma"/>
          <w:color w:val="000000"/>
        </w:rPr>
        <w:t>.</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3. Wyjaśnienie treści specyfikacji istotnych warunków zamówienia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w:t>
      </w:r>
      <w:r w:rsidR="00202FDF" w:rsidRPr="003174FA">
        <w:rPr>
          <w:rFonts w:ascii="Tahoma" w:hAnsi="Tahoma" w:cs="Tahoma"/>
          <w:color w:val="000000"/>
        </w:rPr>
        <w:t xml:space="preserve"> </w:t>
      </w:r>
      <w:r w:rsidRPr="003174FA">
        <w:rPr>
          <w:rFonts w:ascii="Tahoma" w:hAnsi="Tahoma" w:cs="Tahoma"/>
          <w:color w:val="000000"/>
        </w:rPr>
        <w:t>Wykonawca może zwrócić się do zamawiającego o wyjaśnienie treści niniejszej specyfikacji istotnych warunków zamówienia. Zamawiający udzieli wyjaśnień niezwłocznie wszystkim wykonawcom, którym przekazał specyfikację istotnych warunków zamówienia nie później niż na 2 dni przed upływem terminu składania ofert, z zastrzeżeniem pkt.2).</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w:t>
      </w:r>
      <w:r w:rsidR="00202FDF" w:rsidRPr="003174FA">
        <w:rPr>
          <w:rFonts w:ascii="Tahoma" w:hAnsi="Tahoma" w:cs="Tahoma"/>
          <w:color w:val="000000"/>
        </w:rPr>
        <w:t xml:space="preserve"> </w:t>
      </w:r>
      <w:r w:rsidRPr="003174FA">
        <w:rPr>
          <w:rFonts w:ascii="Tahoma" w:hAnsi="Tahoma" w:cs="Tahoma"/>
          <w:color w:val="000000"/>
        </w:rPr>
        <w:t>Jeżeli wniosek o wyjaśnienie treści specyfikacji wpłynie do zamawiającego później niż do końca dnia, w którym upływa połowa wyznaczonego (pkt. XII niniejszej specyfikacji) terminu składania ofert lub dotyczy udzielonych wyjaśnień, zamawiający może udzielić wyjaśnień lub pozostawić wniosek bez rozpoznania.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3)</w:t>
      </w:r>
      <w:r w:rsidR="00202FDF" w:rsidRPr="003174FA">
        <w:rPr>
          <w:rFonts w:ascii="Tahoma" w:hAnsi="Tahoma" w:cs="Tahoma"/>
          <w:color w:val="000000"/>
        </w:rPr>
        <w:t xml:space="preserve"> </w:t>
      </w:r>
      <w:r w:rsidRPr="003174FA">
        <w:rPr>
          <w:rFonts w:ascii="Tahoma" w:hAnsi="Tahoma" w:cs="Tahoma"/>
          <w:color w:val="000000"/>
        </w:rPr>
        <w:t>Ewentualna zmiana terminu składania ofert nie powoduje przesunięcia terminu, o którym mowa w pkt. 2), po upłynięciu, którego zamawiający może pozostawić wniosek o wyjaśnienie treści specyfikacji bez rozpoznania.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w:t>
      </w:r>
      <w:r w:rsidR="00202FDF" w:rsidRPr="003174FA">
        <w:rPr>
          <w:rFonts w:ascii="Tahoma" w:hAnsi="Tahoma" w:cs="Tahoma"/>
          <w:color w:val="000000"/>
        </w:rPr>
        <w:t xml:space="preserve"> </w:t>
      </w:r>
      <w:r w:rsidRPr="003174FA">
        <w:rPr>
          <w:rFonts w:ascii="Tahoma" w:hAnsi="Tahoma" w:cs="Tahoma"/>
          <w:color w:val="000000"/>
        </w:rPr>
        <w:t xml:space="preserve">Treść zapytań oraz udzielone wyjaśnienia zostaną jednocześnie przekazane wszystkim wykonawcom, którym przekazano specyfikację istotnych warunków zamówienia, bez ujawniania źródła zapytania oraz zamieszczone na stronie internetowej: </w:t>
      </w:r>
      <w:r w:rsidRPr="003174FA">
        <w:rPr>
          <w:rFonts w:ascii="Tahoma" w:hAnsi="Tahoma" w:cs="Tahoma"/>
          <w:color w:val="000000"/>
          <w:highlight w:val="white"/>
        </w:rPr>
        <w:t>adamow.gmina.pl</w:t>
      </w:r>
      <w:r w:rsidRPr="003174FA">
        <w:rPr>
          <w:rFonts w:ascii="Tahoma" w:hAnsi="Tahoma" w:cs="Tahoma"/>
          <w:color w:val="000000"/>
        </w:rPr>
        <w: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5)</w:t>
      </w:r>
      <w:r w:rsidR="00202FDF" w:rsidRPr="003174FA">
        <w:rPr>
          <w:rFonts w:ascii="Tahoma" w:hAnsi="Tahoma" w:cs="Tahoma"/>
          <w:color w:val="000000"/>
        </w:rPr>
        <w:t xml:space="preserve"> </w:t>
      </w:r>
      <w:r w:rsidRPr="003174FA">
        <w:rPr>
          <w:rFonts w:ascii="Tahoma" w:hAnsi="Tahoma" w:cs="Tahoma"/>
          <w:color w:val="000000"/>
        </w:rPr>
        <w:t>Nie udziela się żadnych ustnych i telefonicznych informacji, wyjaśnień czy odpowiedzi na kierowane do zamawiającego zapytania w sprawach wymagających zachowania pisemności postępowania.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6) Zamawiaj</w:t>
      </w:r>
      <w:r w:rsidRPr="003174FA">
        <w:rPr>
          <w:rFonts w:ascii="Tahoma" w:hAnsi="Tahoma" w:cs="Tahoma"/>
          <w:color w:val="000000"/>
          <w:highlight w:val="white"/>
        </w:rPr>
        <w:t>ący nie przewiduje zorganizowania zebrania wszystkich wykonawców</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4. Modyfikacja treści specyfikacji istotnych warunków zamówienia: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1)</w:t>
      </w:r>
      <w:r w:rsidR="00202FDF" w:rsidRPr="003174FA">
        <w:rPr>
          <w:rFonts w:ascii="Tahoma" w:hAnsi="Tahoma" w:cs="Tahoma"/>
          <w:color w:val="000000"/>
        </w:rPr>
        <w:t xml:space="preserve"> </w:t>
      </w:r>
      <w:r w:rsidRPr="003174FA">
        <w:rPr>
          <w:rFonts w:ascii="Tahoma" w:hAnsi="Tahoma" w:cs="Tahoma"/>
          <w:color w:val="000000"/>
        </w:rPr>
        <w:t xml:space="preserve">W uzasadnionych przypadkach zamawiający może przed upływem terminu składania ofert </w:t>
      </w:r>
      <w:r w:rsidRPr="003174FA">
        <w:rPr>
          <w:rFonts w:ascii="Tahoma" w:hAnsi="Tahoma" w:cs="Tahoma"/>
          <w:color w:val="000000"/>
        </w:rPr>
        <w:lastRenderedPageBreak/>
        <w:t>zmodyfikować treść specyfikacji istotnych warunków zamówienia.</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2)</w:t>
      </w:r>
      <w:r w:rsidR="00202FDF" w:rsidRPr="003174FA">
        <w:rPr>
          <w:rFonts w:ascii="Tahoma" w:hAnsi="Tahoma" w:cs="Tahoma"/>
          <w:color w:val="000000"/>
        </w:rPr>
        <w:t xml:space="preserve"> </w:t>
      </w:r>
      <w:r w:rsidRPr="003174FA">
        <w:rPr>
          <w:rFonts w:ascii="Tahoma" w:hAnsi="Tahoma" w:cs="Tahoma"/>
          <w:color w:val="000000"/>
        </w:rPr>
        <w:t xml:space="preserve">Wprowadzone w ten sposób modyfikacje, uzupełnienia i ustalenia lub zmiany, w tym zmiany terminów zamieszczone zostaną na stronie internetowej: </w:t>
      </w:r>
      <w:r w:rsidRPr="003174FA">
        <w:rPr>
          <w:rFonts w:ascii="Tahoma" w:hAnsi="Tahoma" w:cs="Tahoma"/>
          <w:color w:val="000000"/>
          <w:highlight w:val="white"/>
        </w:rPr>
        <w:t>adamow.gmina.pl</w:t>
      </w:r>
      <w:r w:rsidRPr="003174FA">
        <w:rPr>
          <w:rFonts w:ascii="Tahoma" w:hAnsi="Tahoma" w:cs="Tahoma"/>
          <w:color w:val="000000"/>
        </w:rPr>
        <w:t>.</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3)</w:t>
      </w:r>
      <w:r w:rsidR="00202FDF" w:rsidRPr="003174FA">
        <w:rPr>
          <w:rFonts w:ascii="Tahoma" w:hAnsi="Tahoma" w:cs="Tahoma"/>
          <w:color w:val="000000"/>
        </w:rPr>
        <w:t xml:space="preserve"> </w:t>
      </w:r>
      <w:r w:rsidRPr="003174FA">
        <w:rPr>
          <w:rFonts w:ascii="Tahoma" w:hAnsi="Tahoma" w:cs="Tahoma"/>
          <w:color w:val="000000"/>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4)</w:t>
      </w:r>
      <w:r w:rsidR="00202FDF" w:rsidRPr="003174FA">
        <w:rPr>
          <w:rFonts w:ascii="Tahoma" w:hAnsi="Tahoma" w:cs="Tahoma"/>
          <w:color w:val="000000"/>
        </w:rPr>
        <w:t xml:space="preserve"> </w:t>
      </w:r>
      <w:r w:rsidRPr="003174FA">
        <w:rPr>
          <w:rFonts w:ascii="Tahoma" w:hAnsi="Tahoma" w:cs="Tahoma"/>
          <w:color w:val="000000"/>
        </w:rPr>
        <w:t>Jeżeli wprowadzona modyfikacja treści specyfikacji nie prowadzi do zmiany treści ogłoszenia zamawiający może przedłużyć termin składania ofert o czas niezbędny na wprowadzenie zmian w ofertach, jeżeli będzie to niezbędne.</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5)</w:t>
      </w:r>
      <w:r w:rsidR="00202FDF" w:rsidRPr="003174FA">
        <w:rPr>
          <w:rFonts w:ascii="Tahoma" w:hAnsi="Tahoma" w:cs="Tahoma"/>
          <w:color w:val="000000"/>
        </w:rPr>
        <w:t xml:space="preserve"> </w:t>
      </w:r>
      <w:r w:rsidRPr="003174FA">
        <w:rPr>
          <w:rFonts w:ascii="Tahoma" w:hAnsi="Tahoma" w:cs="Tahoma"/>
          <w:color w:val="000000"/>
        </w:rPr>
        <w:t>Jeżeli wprowadzona modyfikacja treści specyfikacji prowadzi do zmiany treści ogłoszenia zamawiający zamieści w Biuletynie Zamówień Publicznych "</w:t>
      </w:r>
      <w:r w:rsidRPr="003174FA">
        <w:rPr>
          <w:rFonts w:ascii="Tahoma" w:hAnsi="Tahoma" w:cs="Tahoma"/>
          <w:i/>
          <w:iCs/>
          <w:color w:val="000000"/>
        </w:rPr>
        <w:t>ogłoszenie o zmianie głoszenia zamieszczonego w Biuletynie Zamówień Publicznych</w:t>
      </w:r>
      <w:r w:rsidRPr="003174FA">
        <w:rPr>
          <w:rFonts w:ascii="Tahoma" w:hAnsi="Tahoma" w:cs="Tahoma"/>
          <w:color w:val="000000"/>
        </w:rPr>
        <w:t xml:space="preserve">", przedłużając jednocześnie termin składania ofert o czas niezbędny na wprowadzenie zmian w ofertach, jeżeli spełnione zostaną przesłanki określone w </w:t>
      </w:r>
      <w:r w:rsidR="00417BAE">
        <w:rPr>
          <w:rFonts w:ascii="Tahoma" w:hAnsi="Tahoma" w:cs="Tahoma"/>
          <w:color w:val="000000"/>
        </w:rPr>
        <w:t>Art.</w:t>
      </w:r>
      <w:r w:rsidRPr="003174FA">
        <w:rPr>
          <w:rFonts w:ascii="Tahoma" w:hAnsi="Tahoma" w:cs="Tahoma"/>
          <w:color w:val="000000"/>
        </w:rPr>
        <w:t xml:space="preserve"> 12a ust. 1 lub 2 Prawa zamówień publicznych.</w:t>
      </w:r>
    </w:p>
    <w:p w:rsidR="006A6124" w:rsidRPr="003174FA" w:rsidRDefault="006A6124" w:rsidP="00E7198A">
      <w:pPr>
        <w:spacing w:line="23" w:lineRule="atLeast"/>
        <w:ind w:left="284" w:hanging="284"/>
        <w:jc w:val="both"/>
        <w:rPr>
          <w:rFonts w:ascii="Tahoma" w:hAnsi="Tahoma" w:cs="Tahoma"/>
          <w:color w:val="000000"/>
        </w:rPr>
      </w:pPr>
      <w:r w:rsidRPr="003174FA">
        <w:rPr>
          <w:rFonts w:ascii="Tahoma" w:hAnsi="Tahoma" w:cs="Tahoma"/>
          <w:color w:val="000000"/>
        </w:rPr>
        <w:t>6)</w:t>
      </w:r>
      <w:r w:rsidR="00202FDF" w:rsidRPr="003174FA">
        <w:rPr>
          <w:rFonts w:ascii="Tahoma" w:hAnsi="Tahoma" w:cs="Tahoma"/>
          <w:color w:val="000000"/>
        </w:rPr>
        <w:t xml:space="preserve"> </w:t>
      </w:r>
      <w:r w:rsidRPr="003174FA">
        <w:rPr>
          <w:rFonts w:ascii="Tahoma" w:hAnsi="Tahoma" w:cs="Tahoma"/>
          <w:color w:val="000000"/>
        </w:rPr>
        <w:t>Niezwłocznie po zamieszczeniu w Biuletynie Zamówień Publicznych "</w:t>
      </w:r>
      <w:r w:rsidRPr="003174FA">
        <w:rPr>
          <w:rFonts w:ascii="Tahoma" w:hAnsi="Tahoma" w:cs="Tahoma"/>
          <w:i/>
          <w:iCs/>
          <w:color w:val="000000"/>
        </w:rPr>
        <w:t>ogłoszenia o zmianie głoszenia zamieszczonego w Biuletynie Zamówień Publicznych</w:t>
      </w:r>
      <w:r w:rsidRPr="003174FA">
        <w:rPr>
          <w:rFonts w:ascii="Tahoma" w:hAnsi="Tahoma" w:cs="Tahoma"/>
          <w:color w:val="000000"/>
        </w:rPr>
        <w:t xml:space="preserve"> zamawiający zamieści informację o zmianach na stronie internetowej: </w:t>
      </w:r>
      <w:r w:rsidRPr="003174FA">
        <w:rPr>
          <w:rFonts w:ascii="Tahoma" w:hAnsi="Tahoma" w:cs="Tahoma"/>
          <w:color w:val="000000"/>
          <w:highlight w:val="white"/>
        </w:rPr>
        <w:t>adamow.</w:t>
      </w:r>
      <w:r w:rsidR="001C292E">
        <w:rPr>
          <w:rFonts w:ascii="Tahoma" w:hAnsi="Tahoma" w:cs="Tahoma"/>
          <w:color w:val="000000"/>
          <w:highlight w:val="white"/>
        </w:rPr>
        <w:t>bip.</w:t>
      </w:r>
      <w:r w:rsidRPr="003174FA">
        <w:rPr>
          <w:rFonts w:ascii="Tahoma" w:hAnsi="Tahoma" w:cs="Tahoma"/>
          <w:color w:val="000000"/>
          <w:highlight w:val="white"/>
        </w:rPr>
        <w:t>gmina.pl</w:t>
      </w:r>
      <w:r w:rsidRPr="003174FA">
        <w:rPr>
          <w:rFonts w:ascii="Tahoma" w:hAnsi="Tahoma" w:cs="Tahoma"/>
          <w:color w:val="000000"/>
        </w:rPr>
        <w:t>.</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IX. Wymagania dotyczące wadium</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 Zamawiający wymaga wniesienia wadium.</w:t>
      </w:r>
      <w:r w:rsidR="0050448A">
        <w:rPr>
          <w:rFonts w:ascii="Tahoma" w:hAnsi="Tahoma" w:cs="Tahoma"/>
          <w:color w:val="000000"/>
        </w:rPr>
        <w:t xml:space="preserve"> </w:t>
      </w:r>
      <w:r w:rsidRPr="003174FA">
        <w:rPr>
          <w:rFonts w:ascii="Tahoma" w:hAnsi="Tahoma" w:cs="Tahoma"/>
          <w:color w:val="000000"/>
        </w:rPr>
        <w:t>Ustala się wadium dla całości przedmiotu zamówienia w wysokości:</w:t>
      </w:r>
      <w:r w:rsidR="002674A8">
        <w:rPr>
          <w:rFonts w:ascii="Tahoma" w:hAnsi="Tahoma" w:cs="Tahoma"/>
          <w:color w:val="000000"/>
        </w:rPr>
        <w:t xml:space="preserve"> 15.000,00 ZŁ (piętnaście tysięcy złotych 00/100 groszy)</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2</w:t>
      </w:r>
      <w:r w:rsidR="006A6124" w:rsidRPr="003174FA">
        <w:rPr>
          <w:rFonts w:ascii="Tahoma" w:hAnsi="Tahoma" w:cs="Tahoma"/>
          <w:color w:val="000000"/>
        </w:rPr>
        <w:t>. Wykonawca wnosi wadium w wybranej przez siebie, wymienionej poniżej, formie:</w:t>
      </w:r>
    </w:p>
    <w:p w:rsidR="006A6124" w:rsidRPr="003174FA" w:rsidRDefault="006A6124" w:rsidP="00E7198A">
      <w:pPr>
        <w:tabs>
          <w:tab w:val="left" w:pos="284"/>
          <w:tab w:val="left" w:leader="dot" w:pos="6044"/>
          <w:tab w:val="left" w:leader="dot" w:pos="8384"/>
        </w:tabs>
        <w:spacing w:line="23" w:lineRule="atLeast"/>
        <w:ind w:left="567" w:hanging="567"/>
        <w:jc w:val="both"/>
        <w:rPr>
          <w:rFonts w:ascii="Tahoma" w:hAnsi="Tahoma" w:cs="Tahoma"/>
          <w:color w:val="000000"/>
        </w:rPr>
      </w:pPr>
      <w:r w:rsidRPr="003174FA">
        <w:rPr>
          <w:rFonts w:ascii="Tahoma" w:hAnsi="Tahoma" w:cs="Tahoma"/>
          <w:color w:val="000000"/>
        </w:rPr>
        <w:t>1)</w:t>
      </w:r>
      <w:r w:rsidRPr="003174FA">
        <w:rPr>
          <w:rFonts w:ascii="Tahoma" w:hAnsi="Tahoma" w:cs="Tahoma"/>
          <w:color w:val="000000"/>
        </w:rPr>
        <w:tab/>
        <w:t>w pieniądzu</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2)</w:t>
      </w:r>
      <w:r w:rsidRPr="003174FA">
        <w:rPr>
          <w:rFonts w:ascii="Tahoma" w:hAnsi="Tahoma" w:cs="Tahoma"/>
          <w:color w:val="000000"/>
        </w:rPr>
        <w:tab/>
        <w:t>w poręczeniach bankowych lub poręczeniach spółdzielczej kasy oszczędnościowo - kredytowej, z tym, że zobowiązanie kasy jest zobowiązaniem pieniężnym,</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3)</w:t>
      </w:r>
      <w:r w:rsidRPr="003174FA">
        <w:rPr>
          <w:rFonts w:ascii="Tahoma" w:hAnsi="Tahoma" w:cs="Tahoma"/>
          <w:color w:val="000000"/>
        </w:rPr>
        <w:tab/>
        <w:t xml:space="preserve">w gwarancjach bankowych, </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4)</w:t>
      </w:r>
      <w:r w:rsidRPr="003174FA">
        <w:rPr>
          <w:rFonts w:ascii="Tahoma" w:hAnsi="Tahoma" w:cs="Tahoma"/>
          <w:color w:val="000000"/>
        </w:rPr>
        <w:tab/>
        <w:t xml:space="preserve">w gwarancjach ubezpieczeniowych </w:t>
      </w:r>
    </w:p>
    <w:p w:rsidR="006A6124" w:rsidRPr="003174FA" w:rsidRDefault="006A6124" w:rsidP="00E7198A">
      <w:pPr>
        <w:tabs>
          <w:tab w:val="left" w:pos="284"/>
          <w:tab w:val="left" w:leader="dot" w:pos="6044"/>
          <w:tab w:val="left" w:leader="dot" w:pos="8384"/>
        </w:tabs>
        <w:spacing w:line="23" w:lineRule="atLeast"/>
        <w:ind w:left="284" w:hanging="284"/>
        <w:jc w:val="both"/>
        <w:rPr>
          <w:rFonts w:ascii="Tahoma" w:hAnsi="Tahoma" w:cs="Tahoma"/>
          <w:color w:val="000000"/>
        </w:rPr>
      </w:pPr>
      <w:r w:rsidRPr="003174FA">
        <w:rPr>
          <w:rFonts w:ascii="Tahoma" w:hAnsi="Tahoma" w:cs="Tahoma"/>
          <w:color w:val="000000"/>
        </w:rPr>
        <w:t>5)</w:t>
      </w:r>
      <w:r w:rsidRPr="003174FA">
        <w:rPr>
          <w:rFonts w:ascii="Tahoma" w:hAnsi="Tahoma" w:cs="Tahoma"/>
          <w:color w:val="000000"/>
        </w:rPr>
        <w:tab/>
        <w:t xml:space="preserve">w poręczeniach udzielanych przez podmioty, o których mowa w </w:t>
      </w:r>
      <w:r w:rsidR="00417BAE">
        <w:rPr>
          <w:rFonts w:ascii="Tahoma" w:hAnsi="Tahoma" w:cs="Tahoma"/>
          <w:color w:val="000000"/>
        </w:rPr>
        <w:t>Art.</w:t>
      </w:r>
      <w:r w:rsidRPr="003174FA">
        <w:rPr>
          <w:rFonts w:ascii="Tahoma" w:hAnsi="Tahoma" w:cs="Tahoma"/>
          <w:color w:val="000000"/>
        </w:rPr>
        <w:t xml:space="preserve"> 6b ust. 5 pkt 2 ustawy z dnia 9 listopada 2000 r. o utworzeniu Polskiej Agencji Rozwoju Przedsiębiorczości (Dz. U. z 2014 r. poz. 1804 oraz z 2015 r. poz. 978 i 1240) </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3</w:t>
      </w:r>
      <w:r w:rsidR="006A6124" w:rsidRPr="003174FA">
        <w:rPr>
          <w:rFonts w:ascii="Tahoma" w:hAnsi="Tahoma" w:cs="Tahoma"/>
          <w:color w:val="000000"/>
        </w:rPr>
        <w:t>. Wadium wnoszone w pieniądzu wpłaca się przelewem na rachunek bankowy:</w:t>
      </w:r>
    </w:p>
    <w:p w:rsidR="00180973" w:rsidRPr="003174FA" w:rsidRDefault="00180973" w:rsidP="008834FF">
      <w:pPr>
        <w:spacing w:line="23" w:lineRule="atLeast"/>
        <w:jc w:val="both"/>
        <w:rPr>
          <w:rFonts w:ascii="Tahoma" w:hAnsi="Tahoma" w:cs="Tahoma"/>
          <w:color w:val="000000"/>
        </w:rPr>
      </w:pPr>
      <w:r>
        <w:rPr>
          <w:rFonts w:ascii="Tahoma" w:hAnsi="Tahoma" w:cs="Tahoma"/>
          <w:color w:val="000000"/>
          <w:highlight w:val="white"/>
        </w:rPr>
        <w:t>BS Tomaszów Lubelski 47 9639 0009 2002 0050 0122 0014</w:t>
      </w:r>
      <w:r>
        <w:rPr>
          <w:rFonts w:ascii="Tahoma" w:hAnsi="Tahoma" w:cs="Tahoma"/>
          <w:color w:val="000000"/>
        </w:rPr>
        <w:t xml:space="preserve"> z adnotacją „wadium - </w:t>
      </w:r>
      <w:r w:rsidRPr="003174FA">
        <w:rPr>
          <w:rFonts w:ascii="Tahoma" w:hAnsi="Tahoma" w:cs="Tahoma"/>
          <w:color w:val="000000"/>
        </w:rPr>
        <w:t>Przebudowa drogi gminnej Nr 010851L w miejscowości Bliżów Gmina Adamów</w:t>
      </w:r>
      <w:r>
        <w:rPr>
          <w:rFonts w:ascii="Tahoma" w:hAnsi="Tahoma" w:cs="Tahoma"/>
          <w:color w:val="000000"/>
        </w:rPr>
        <w:t>”</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4</w:t>
      </w:r>
      <w:r w:rsidR="006A6124" w:rsidRPr="003174FA">
        <w:rPr>
          <w:rFonts w:ascii="Tahoma" w:hAnsi="Tahoma" w:cs="Tahoma"/>
          <w:color w:val="000000"/>
        </w:rPr>
        <w:t>. Wadium wniesione w pieniądzu zamawiający przechowuje na rachunku bankowym.</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5</w:t>
      </w:r>
      <w:r w:rsidR="006A6124" w:rsidRPr="003174FA">
        <w:rPr>
          <w:rFonts w:ascii="Tahoma" w:hAnsi="Tahoma" w:cs="Tahoma"/>
          <w:color w:val="000000"/>
        </w:rPr>
        <w:t>. Wadium wniesione w pieniądzu należy złożyć z odpowiednim wyprzedzeniem, tak aby wpłynęło ono na rachunek bankowy Zamawiającego przed upływem terminu składania ofert. Powyższe zalecenie wynika z czasu trwania rozliczeń międzybankowych. Za termin wniesienia wadium w formie pieniężnej przyjmuje się termin uznania na rachunku bankowym Zamawiającego.</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Wadium wniesione w pieniądzu, zostanie zwrócone wraz z odsetkami wynikającymi z umowy rachunku bankowego, na którym było ono przechowywane, pomniejszone o koszty prowadzenia rachunku banko</w:t>
      </w:r>
      <w:r w:rsidR="006A6124" w:rsidRPr="003174FA">
        <w:rPr>
          <w:rFonts w:ascii="Tahoma" w:hAnsi="Tahoma" w:cs="Tahoma"/>
          <w:color w:val="000000"/>
        </w:rPr>
        <w:softHyphen/>
        <w:t xml:space="preserve">wego oraz prowizji bankowej za przelew pieniędzy na rachunek </w:t>
      </w:r>
      <w:r w:rsidR="006A6124" w:rsidRPr="003174FA">
        <w:rPr>
          <w:rFonts w:ascii="Tahoma" w:hAnsi="Tahoma" w:cs="Tahoma"/>
          <w:color w:val="000000"/>
        </w:rPr>
        <w:lastRenderedPageBreak/>
        <w:t>bankowy wskazany przez wykonawcę.</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7</w:t>
      </w:r>
      <w:r w:rsidR="006A6124" w:rsidRPr="003174FA">
        <w:rPr>
          <w:rFonts w:ascii="Tahoma" w:hAnsi="Tahoma" w:cs="Tahoma"/>
          <w:color w:val="000000"/>
        </w:rPr>
        <w:t>. Wadium wniesione w formie innej niż pieniądz należy złożyć w formie oryginału, razem z ofertą w osobnej kopercie.</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8</w:t>
      </w:r>
      <w:r w:rsidR="006A6124" w:rsidRPr="003174FA">
        <w:rPr>
          <w:rFonts w:ascii="Tahoma" w:hAnsi="Tahoma" w:cs="Tahoma"/>
          <w:color w:val="000000"/>
        </w:rPr>
        <w:t>. Polisa, poręczenie, gwarancja lub inny dokument stanowiący formę wadium winno zawierać stwierdzenie, że na pierwsze pisemne żądanie Zamawiającego wzywające do zapłaty kwoty wadium zgodnie z warunkami specyfikacji istotnych warunków zamówienia, następuje jego bezwarunkowa wypłata bez jakichkolwiek zastrzeżeń ze strony gwaranta / poręczyciela.</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xml:space="preserve"> W przypadku niezabezpieczenia oferty jedną z określonych w niniejszej specyfikacji form wadium (niewniesienie wadium lub wniesienie w sposób nieprawidłowy) oferta wykonawcy podlegać będzie odrzuceniu.</w:t>
      </w:r>
    </w:p>
    <w:p w:rsidR="006A6124" w:rsidRPr="003174FA" w:rsidRDefault="0050448A" w:rsidP="008834FF">
      <w:pPr>
        <w:tabs>
          <w:tab w:val="left" w:pos="860"/>
          <w:tab w:val="left" w:pos="1004"/>
          <w:tab w:val="left" w:leader="dot" w:pos="6044"/>
          <w:tab w:val="left" w:leader="dot" w:pos="8384"/>
        </w:tabs>
        <w:spacing w:line="23" w:lineRule="atLeast"/>
        <w:jc w:val="both"/>
        <w:rPr>
          <w:rFonts w:ascii="Tahoma" w:hAnsi="Tahoma" w:cs="Tahoma"/>
          <w:color w:val="000000"/>
        </w:rPr>
      </w:pPr>
      <w:r>
        <w:rPr>
          <w:rFonts w:ascii="Tahoma" w:hAnsi="Tahoma" w:cs="Tahoma"/>
          <w:color w:val="000000"/>
        </w:rPr>
        <w:t>10</w:t>
      </w:r>
      <w:r w:rsidR="006A6124" w:rsidRPr="003174FA">
        <w:rPr>
          <w:rFonts w:ascii="Tahoma" w:hAnsi="Tahoma" w:cs="Tahoma"/>
          <w:color w:val="000000"/>
        </w:rPr>
        <w:t>. Zamawiający zwróci niezwłocznie wadium wszystkim wykonawcom po wyborze najkorzystniejszej oferty lub unieważnieniu postępowania, z wyjątkiem wykonawcy, którego oferta zostanie wybrana jako najkorzystniejsza.</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1</w:t>
      </w:r>
      <w:r w:rsidRPr="003174FA">
        <w:rPr>
          <w:rFonts w:ascii="Tahoma" w:hAnsi="Tahoma" w:cs="Tahoma"/>
          <w:color w:val="000000"/>
        </w:rPr>
        <w:t>. Wykonawcy, którego oferta zostanie wybrana jako najkorzystniejsza, Zamawiający zwróci wadium niezwłocznie po zawarciu umowy.</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2</w:t>
      </w:r>
      <w:r w:rsidRPr="003174FA">
        <w:rPr>
          <w:rFonts w:ascii="Tahoma" w:hAnsi="Tahoma" w:cs="Tahoma"/>
          <w:color w:val="000000"/>
        </w:rPr>
        <w:t>. Zamawiający zwróci niezwłocznie wadium na wniosek wykonawcy, który wycofał ofertę przed upływem terminu składania ofert.</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3</w:t>
      </w:r>
      <w:r w:rsidRPr="003174FA">
        <w:rPr>
          <w:rFonts w:ascii="Tahoma" w:hAnsi="Tahoma" w:cs="Tahoma"/>
          <w:color w:val="000000"/>
        </w:rPr>
        <w:t xml:space="preserve">. Zamawiający zatrzymuje wadium wraz z odsetkami, w przypadku wystąpienia przesłanek określonych w </w:t>
      </w:r>
      <w:r w:rsidR="00417BAE">
        <w:rPr>
          <w:rFonts w:ascii="Tahoma" w:hAnsi="Tahoma" w:cs="Tahoma"/>
          <w:color w:val="000000"/>
        </w:rPr>
        <w:t>Art.</w:t>
      </w:r>
      <w:r w:rsidRPr="003174FA">
        <w:rPr>
          <w:rFonts w:ascii="Tahoma" w:hAnsi="Tahoma" w:cs="Tahoma"/>
          <w:color w:val="000000"/>
        </w:rPr>
        <w:t xml:space="preserve"> 46 ust. 4a i 5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8834FF">
      <w:pPr>
        <w:tabs>
          <w:tab w:val="left" w:pos="860"/>
          <w:tab w:val="left" w:pos="1004"/>
          <w:tab w:val="left" w:leader="dot" w:pos="6044"/>
          <w:tab w:val="left" w:leader="dot" w:pos="8384"/>
        </w:tabs>
        <w:spacing w:line="23" w:lineRule="atLeast"/>
        <w:jc w:val="both"/>
        <w:rPr>
          <w:rFonts w:ascii="Tahoma" w:hAnsi="Tahoma" w:cs="Tahoma"/>
          <w:color w:val="000000"/>
        </w:rPr>
      </w:pPr>
      <w:r w:rsidRPr="003174FA">
        <w:rPr>
          <w:rFonts w:ascii="Tahoma" w:hAnsi="Tahoma" w:cs="Tahoma"/>
          <w:color w:val="000000"/>
        </w:rPr>
        <w:t>1</w:t>
      </w:r>
      <w:r w:rsidR="0050448A">
        <w:rPr>
          <w:rFonts w:ascii="Tahoma" w:hAnsi="Tahoma" w:cs="Tahoma"/>
          <w:color w:val="000000"/>
        </w:rPr>
        <w:t>4</w:t>
      </w:r>
      <w:r w:rsidRPr="003174FA">
        <w:rPr>
          <w:rFonts w:ascii="Tahoma" w:hAnsi="Tahoma" w:cs="Tahoma"/>
          <w:color w:val="000000"/>
        </w:rPr>
        <w:t xml:space="preserve">. W zakresie wadium obowiązują uregulowania Prawa zamówień publicznych zawarte w </w:t>
      </w:r>
      <w:r w:rsidR="00417BAE">
        <w:rPr>
          <w:rFonts w:ascii="Tahoma" w:hAnsi="Tahoma" w:cs="Tahoma"/>
          <w:color w:val="000000"/>
        </w:rPr>
        <w:t>Art.</w:t>
      </w:r>
      <w:r w:rsidRPr="003174FA">
        <w:rPr>
          <w:rFonts w:ascii="Tahoma" w:hAnsi="Tahoma" w:cs="Tahoma"/>
          <w:color w:val="000000"/>
        </w:rPr>
        <w:t xml:space="preserve"> 45 i 46 Prawa zamówień publicznych.</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tabs>
          <w:tab w:val="left" w:pos="1152"/>
          <w:tab w:val="left" w:pos="1296"/>
        </w:tabs>
        <w:spacing w:line="23" w:lineRule="atLeast"/>
        <w:jc w:val="both"/>
        <w:rPr>
          <w:rFonts w:ascii="Tahoma" w:hAnsi="Tahoma" w:cs="Tahoma"/>
          <w:color w:val="000000"/>
        </w:rPr>
      </w:pPr>
      <w:r w:rsidRPr="003174FA">
        <w:rPr>
          <w:rFonts w:ascii="Tahoma" w:hAnsi="Tahoma" w:cs="Tahoma"/>
          <w:b/>
          <w:bCs/>
          <w:color w:val="000000"/>
        </w:rPr>
        <w:t>X. Termin związania ofertą</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1.</w:t>
      </w:r>
      <w:r w:rsidR="00180973" w:rsidRPr="003174FA">
        <w:rPr>
          <w:rFonts w:ascii="Tahoma" w:hAnsi="Tahoma" w:cs="Tahoma"/>
          <w:color w:val="000000"/>
        </w:rPr>
        <w:t xml:space="preserve"> </w:t>
      </w:r>
      <w:r w:rsidRPr="003174FA">
        <w:rPr>
          <w:rFonts w:ascii="Tahoma" w:hAnsi="Tahoma" w:cs="Tahoma"/>
          <w:color w:val="000000"/>
        </w:rPr>
        <w:t>Bieg terminu związania ofertą rozpoczyna się wraz z upływem terminu składania ofert.</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2.</w:t>
      </w:r>
      <w:r w:rsidR="00180973" w:rsidRPr="003174FA">
        <w:rPr>
          <w:rFonts w:ascii="Tahoma" w:hAnsi="Tahoma" w:cs="Tahoma"/>
          <w:color w:val="000000"/>
        </w:rPr>
        <w:t xml:space="preserve"> </w:t>
      </w:r>
      <w:r w:rsidRPr="003174FA">
        <w:rPr>
          <w:rFonts w:ascii="Tahoma" w:hAnsi="Tahoma" w:cs="Tahoma"/>
          <w:color w:val="000000"/>
        </w:rPr>
        <w:t xml:space="preserve">Wykonawca pozostaje związany ofertą przez okres 30 dni od upływu terminu składania ofert, tj. do dnia </w:t>
      </w:r>
      <w:r w:rsidR="00307CD9">
        <w:rPr>
          <w:rFonts w:ascii="Tahoma" w:hAnsi="Tahoma" w:cs="Tahoma"/>
          <w:color w:val="000000"/>
        </w:rPr>
        <w:t>4 stycznia 2017 r</w:t>
      </w:r>
      <w:r w:rsidRPr="003174FA">
        <w:rPr>
          <w:rFonts w:ascii="Tahoma" w:hAnsi="Tahoma" w:cs="Tahoma"/>
          <w:color w:val="000000"/>
        </w:rPr>
        <w:t>.</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3.</w:t>
      </w:r>
      <w:r w:rsidR="00180973" w:rsidRPr="003174FA">
        <w:rPr>
          <w:rFonts w:ascii="Tahoma" w:hAnsi="Tahoma" w:cs="Tahoma"/>
          <w:color w:val="000000"/>
        </w:rPr>
        <w:t xml:space="preserve"> </w:t>
      </w:r>
      <w:r w:rsidRPr="003174FA">
        <w:rPr>
          <w:rFonts w:ascii="Tahoma" w:hAnsi="Tahoma" w:cs="Tahoma"/>
          <w:color w:val="000000"/>
        </w:rPr>
        <w:t>W uzasadnionych przypadkach, na co najmniej 3 dni przed upływem terminu związania ofertą zamawiający może tylko raz zwrócić się do wykonawców o wyrażenie zgody na przedłużenie tego terminu o oznaczony okres, nie dłuższy jednak niż 60 dni.</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4.</w:t>
      </w:r>
      <w:r w:rsidR="00180973" w:rsidRPr="003174FA">
        <w:rPr>
          <w:rFonts w:ascii="Tahoma" w:hAnsi="Tahoma" w:cs="Tahoma"/>
          <w:color w:val="000000"/>
        </w:rPr>
        <w:t xml:space="preserve"> </w:t>
      </w:r>
      <w:r w:rsidRPr="003174FA">
        <w:rPr>
          <w:rFonts w:ascii="Tahoma" w:hAnsi="Tahoma" w:cs="Tahoma"/>
          <w:color w:val="000000"/>
        </w:rPr>
        <w:t>Wykonawca może przedłużyć termin związania ofertą samodzielnie, zawiadamiając o tym zamawiającego.</w:t>
      </w:r>
    </w:p>
    <w:p w:rsidR="006A6124" w:rsidRPr="003174FA" w:rsidRDefault="006A6124" w:rsidP="008834FF">
      <w:pPr>
        <w:tabs>
          <w:tab w:val="left" w:pos="720"/>
        </w:tabs>
        <w:spacing w:line="23" w:lineRule="atLeast"/>
        <w:jc w:val="both"/>
        <w:rPr>
          <w:rFonts w:ascii="Tahoma" w:hAnsi="Tahoma" w:cs="Tahoma"/>
          <w:color w:val="000000"/>
        </w:rPr>
      </w:pPr>
      <w:r w:rsidRPr="003174FA">
        <w:rPr>
          <w:rFonts w:ascii="Tahoma" w:hAnsi="Tahoma" w:cs="Tahoma"/>
          <w:color w:val="000000"/>
        </w:rPr>
        <w:t>5.</w:t>
      </w:r>
      <w:r w:rsidR="00180973" w:rsidRPr="003174FA">
        <w:rPr>
          <w:rFonts w:ascii="Tahoma" w:hAnsi="Tahoma" w:cs="Tahoma"/>
          <w:color w:val="000000"/>
        </w:rPr>
        <w:t xml:space="preserve"> </w:t>
      </w:r>
      <w:r w:rsidRPr="003174FA">
        <w:rPr>
          <w:rFonts w:ascii="Tahoma" w:hAnsi="Tahoma" w:cs="Tahoma"/>
          <w:color w:val="000000"/>
        </w:rPr>
        <w:t>Jeżeli przedłużenie terminu związania ofertą dokonywane jest po wyborze oferty najkorzystniejszej, obowiązek wniesienia nowego wadium lub jego przedłużenia dotyczy jedynie wykonawcy, którego oferta została wybrana jako najkorzystniejsza.</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 Opis sposobu przygotowania oferty</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Przygotowanie oferty: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1)</w:t>
      </w:r>
      <w:r w:rsidR="00202FDF">
        <w:rPr>
          <w:rFonts w:ascii="Tahoma" w:hAnsi="Tahoma" w:cs="Tahoma"/>
          <w:color w:val="000000"/>
        </w:rPr>
        <w:t xml:space="preserve"> </w:t>
      </w:r>
      <w:r w:rsidRPr="003174FA">
        <w:rPr>
          <w:rFonts w:ascii="Tahoma" w:hAnsi="Tahoma" w:cs="Tahoma"/>
          <w:color w:val="000000"/>
        </w:rPr>
        <w:t xml:space="preserve">Na ofertę składają się wszystkie oświadczenia i załączniki wymienione w pkt. VII niniejszej specyfikacji. </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2)Wykonawca może złożyć jedną ofertę, w formie pisemnej, w języku polskim, pismem czytelnym.</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3)Koszty związane z przygotowaniem oferty ponosi składający ofertę.</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 xml:space="preserve">4)Oferta oraz wymagane formularze, zestawienia i wykazy składane wraz z ofertą wymagają podpisu osób uprawnionych do reprezentowania firmy w obrocie gospodarczym, zgodnie z </w:t>
      </w:r>
      <w:r w:rsidRPr="003174FA">
        <w:rPr>
          <w:rFonts w:ascii="Tahoma" w:hAnsi="Tahoma" w:cs="Tahoma"/>
          <w:color w:val="000000"/>
        </w:rPr>
        <w:lastRenderedPageBreak/>
        <w:t>aktem rejestracyjnym oraz przepisami prawa.</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5)Oferta podpisana przez upoważnionego przedstawiciela wykonawcy wymaga załączenia właściwego pełnomocnictwa lub umocowania prawnego.</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6)Oferta powinna zawierać wszystkie wymagane dokumenty, oświadczenia, załączniki i inne dokumenty, o których mowa w treści niniejszej specyfikacji.</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7)Dokumenty winny być sporządzone zgodnie z zaleceniami oraz przedstawionymi przez zamawiającego wzorcami (załącznikami), zawierać informacje i dane określone w tych dokumentach.</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8)Poprawki w ofercie (przekreślenie, przerobienie, uzupełnienie, nadpisanie, dopisanie, użycie korektora itp.) muszą być naniesione czytelnie oraz opatrzone podpisem osoby/osób uprawnionych do reprezentowania wykonawcy.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9)Wszystkie strony oferty powinny być spięte (zszyte) w sposób trwały, zapobiegający możliwości dekompletacji zawartości oferty.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 xml:space="preserve">10)Wykonawca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m.in. z zapisu </w:t>
      </w:r>
      <w:r w:rsidR="00417BAE">
        <w:rPr>
          <w:rFonts w:ascii="Tahoma" w:hAnsi="Tahoma" w:cs="Tahoma"/>
          <w:color w:val="000000"/>
        </w:rPr>
        <w:t>Art.</w:t>
      </w:r>
      <w:r w:rsidRPr="003174FA">
        <w:rPr>
          <w:rFonts w:ascii="Tahoma" w:hAnsi="Tahoma" w:cs="Tahoma"/>
          <w:color w:val="000000"/>
        </w:rPr>
        <w:t xml:space="preserve"> 86 ust. 4 ustawy </w:t>
      </w:r>
      <w:proofErr w:type="spellStart"/>
      <w:r w:rsidRPr="003174FA">
        <w:rPr>
          <w:rFonts w:ascii="Tahoma" w:hAnsi="Tahoma" w:cs="Tahoma"/>
          <w:color w:val="000000"/>
        </w:rPr>
        <w:t>Pzp</w:t>
      </w:r>
      <w:proofErr w:type="spellEnd"/>
      <w:r w:rsidRPr="003174FA">
        <w:rPr>
          <w:rFonts w:ascii="Tahoma" w:hAnsi="Tahoma" w:cs="Tahoma"/>
          <w:color w:val="000000"/>
        </w:rPr>
        <w:t>.</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11)Wykonawca,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p>
    <w:p w:rsidR="006A6124" w:rsidRPr="003174FA" w:rsidRDefault="006A6124" w:rsidP="008834FF">
      <w:pPr>
        <w:tabs>
          <w:tab w:val="left" w:pos="426"/>
        </w:tabs>
        <w:spacing w:line="23" w:lineRule="atLeast"/>
        <w:jc w:val="both"/>
        <w:rPr>
          <w:rFonts w:ascii="Tahoma" w:hAnsi="Tahoma" w:cs="Tahoma"/>
          <w:color w:val="000000"/>
        </w:rPr>
      </w:pPr>
      <w:r w:rsidRPr="003174FA">
        <w:rPr>
          <w:rFonts w:ascii="Tahoma" w:hAnsi="Tahoma" w:cs="Tahoma"/>
          <w:color w:val="000000"/>
        </w:rPr>
        <w:t xml:space="preserve">2. Postanowienia dotyczące wnoszenia </w:t>
      </w:r>
      <w:r w:rsidRPr="003174FA">
        <w:rPr>
          <w:rFonts w:ascii="Tahoma" w:hAnsi="Tahoma" w:cs="Tahoma"/>
          <w:color w:val="000000"/>
          <w:u w:val="single"/>
        </w:rPr>
        <w:t>oferty wspólnej</w:t>
      </w:r>
      <w:r w:rsidRPr="003174FA">
        <w:rPr>
          <w:rFonts w:ascii="Tahoma" w:hAnsi="Tahoma" w:cs="Tahoma"/>
          <w:color w:val="000000"/>
        </w:rPr>
        <w:t xml:space="preserve"> przez dwa lub więcej podmioty </w:t>
      </w:r>
      <w:r w:rsidR="003D7DF0">
        <w:rPr>
          <w:rFonts w:ascii="Tahoma" w:hAnsi="Tahoma" w:cs="Tahoma"/>
          <w:color w:val="000000"/>
        </w:rPr>
        <w:tab/>
      </w:r>
      <w:r w:rsidRPr="003174FA">
        <w:rPr>
          <w:rFonts w:ascii="Tahoma" w:hAnsi="Tahoma" w:cs="Tahoma"/>
          <w:color w:val="000000"/>
        </w:rPr>
        <w:t>gospodarcze (konsorcja/ spółki cywilne):</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1)Wykonawcy mogą wspólnie ubiegać się o udzielenie zamówienia.</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2)Wykonawcy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3)Oferta winna być podpisana przez każdego z wykonawców występujących wspólnie lub przez upoważnionego przedstawiciela.</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4)Wykonawcy wspólnie ubiegający się o udzielenie zamówienia ponoszą solidarną odpowiedzialność za wykonanie umowy.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5)Jeżeli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6A6124" w:rsidRPr="003174FA" w:rsidRDefault="006A6124" w:rsidP="00E7198A">
      <w:pPr>
        <w:tabs>
          <w:tab w:val="left" w:pos="720"/>
        </w:tabs>
        <w:spacing w:line="23" w:lineRule="atLeast"/>
        <w:ind w:left="426" w:hanging="426"/>
        <w:jc w:val="both"/>
        <w:rPr>
          <w:rFonts w:ascii="Tahoma" w:hAnsi="Tahoma" w:cs="Tahoma"/>
          <w:color w:val="000000"/>
        </w:rPr>
      </w:pPr>
      <w:r w:rsidRPr="003174FA">
        <w:rPr>
          <w:rFonts w:ascii="Tahoma" w:hAnsi="Tahoma" w:cs="Tahoma"/>
          <w:color w:val="000000"/>
        </w:rPr>
        <w:t xml:space="preserve">6)Wykonawców obowiązują postanowienia </w:t>
      </w:r>
      <w:proofErr w:type="spellStart"/>
      <w:r w:rsidR="003C4449" w:rsidRPr="003C4449">
        <w:rPr>
          <w:rFonts w:ascii="Tahoma" w:hAnsi="Tahoma" w:cs="Tahoma"/>
        </w:rPr>
        <w:t>dz.VII</w:t>
      </w:r>
      <w:proofErr w:type="spellEnd"/>
      <w:r w:rsidRPr="003174FA">
        <w:rPr>
          <w:rFonts w:ascii="Tahoma" w:hAnsi="Tahoma" w:cs="Tahoma"/>
          <w:color w:val="000000"/>
        </w:rPr>
        <w:t xml:space="preserve"> "Wykaz oświadczeń lub dokumentów, potwierdzających spełnianie warunków udziału w postępowaniu oraz brak podstaw wykluczenia" sprawie dokumentów wymaganych w przypadku składania oferty wspólnej.</w:t>
      </w:r>
    </w:p>
    <w:p w:rsidR="006A6124" w:rsidRPr="003174FA" w:rsidRDefault="006A6124" w:rsidP="008834FF">
      <w:pPr>
        <w:tabs>
          <w:tab w:val="left" w:pos="1440"/>
        </w:tabs>
        <w:spacing w:line="23" w:lineRule="atLeast"/>
        <w:jc w:val="both"/>
        <w:rPr>
          <w:rFonts w:ascii="Tahoma" w:hAnsi="Tahoma" w:cs="Tahoma"/>
          <w:color w:val="000000"/>
        </w:rPr>
      </w:pPr>
      <w:r w:rsidRPr="003174FA">
        <w:rPr>
          <w:rFonts w:ascii="Tahoma" w:hAnsi="Tahoma" w:cs="Tahoma"/>
          <w:color w:val="000000"/>
        </w:rPr>
        <w:lastRenderedPageBreak/>
        <w:t>3. Sposób zaadresowania oferty:</w:t>
      </w:r>
    </w:p>
    <w:p w:rsidR="006A6124" w:rsidRPr="003174FA" w:rsidRDefault="006A6124" w:rsidP="00E7198A">
      <w:pPr>
        <w:spacing w:line="23" w:lineRule="atLeast"/>
        <w:ind w:left="426" w:hanging="426"/>
        <w:jc w:val="both"/>
        <w:rPr>
          <w:rFonts w:ascii="Tahoma" w:hAnsi="Tahoma" w:cs="Tahoma"/>
          <w:color w:val="000000"/>
        </w:rPr>
      </w:pPr>
      <w:r w:rsidRPr="003174FA">
        <w:rPr>
          <w:rFonts w:ascii="Tahoma" w:hAnsi="Tahoma" w:cs="Tahoma"/>
          <w:color w:val="000000"/>
        </w:rPr>
        <w:t>1)</w:t>
      </w:r>
      <w:r w:rsidRPr="003174FA">
        <w:rPr>
          <w:rFonts w:ascii="Tahoma" w:hAnsi="Tahoma" w:cs="Tahoma"/>
          <w:color w:val="000000"/>
        </w:rPr>
        <w:tab/>
        <w:t>Obowiązkiem wykonawcy jest złożenie oferty w sposób gwarantujący zachowanie poufności jej treści oraz zabezpieczający jej nienaruszalność do terminu otwarcia ofert (nieprzejrzysta, zamknięta koperta).</w:t>
      </w:r>
    </w:p>
    <w:p w:rsidR="00480FE2" w:rsidRPr="0060001D" w:rsidRDefault="00480FE2" w:rsidP="00E7198A">
      <w:pPr>
        <w:widowControl/>
        <w:spacing w:line="23" w:lineRule="atLeast"/>
        <w:ind w:left="426" w:hanging="426"/>
        <w:jc w:val="both"/>
        <w:rPr>
          <w:rFonts w:ascii="Tahoma" w:hAnsi="Tahoma" w:cs="Tahoma"/>
        </w:rPr>
      </w:pPr>
      <w:r w:rsidRPr="0060001D">
        <w:rPr>
          <w:rFonts w:ascii="Tahoma" w:hAnsi="Tahoma" w:cs="Tahoma"/>
        </w:rPr>
        <w:t>2) Koperta / opakowanie zawierające ofertę winno być zaadresowane do zamawiającego na adres podany w punkcie I</w:t>
      </w:r>
      <w:r w:rsidR="00B36FDD" w:rsidRPr="0060001D">
        <w:rPr>
          <w:rFonts w:ascii="Tahoma" w:hAnsi="Tahoma" w:cs="Tahoma"/>
        </w:rPr>
        <w:t xml:space="preserve"> SIWZ, </w:t>
      </w:r>
      <w:r w:rsidRPr="0060001D">
        <w:rPr>
          <w:rFonts w:ascii="Tahoma" w:hAnsi="Tahoma" w:cs="Tahoma"/>
        </w:rPr>
        <w:t>oznaczone w sposób następujący:</w:t>
      </w:r>
    </w:p>
    <w:p w:rsidR="00B36FDD" w:rsidRPr="0060001D" w:rsidRDefault="00480FE2" w:rsidP="00E7198A">
      <w:pPr>
        <w:widowControl/>
        <w:spacing w:line="23" w:lineRule="atLeast"/>
        <w:ind w:left="426" w:hanging="426"/>
        <w:jc w:val="center"/>
        <w:rPr>
          <w:rFonts w:ascii="Tahoma" w:hAnsi="Tahoma" w:cs="Tahoma"/>
        </w:rPr>
      </w:pPr>
      <w:r w:rsidRPr="0060001D">
        <w:rPr>
          <w:rFonts w:ascii="Tahoma" w:hAnsi="Tahoma" w:cs="Tahoma"/>
          <w:b/>
          <w:bCs/>
          <w:i/>
          <w:iCs/>
        </w:rPr>
        <w:t xml:space="preserve">„Oferta </w:t>
      </w:r>
      <w:r w:rsidR="00B36FDD" w:rsidRPr="0060001D">
        <w:rPr>
          <w:rFonts w:ascii="Tahoma" w:hAnsi="Tahoma" w:cs="Tahoma"/>
          <w:b/>
          <w:bCs/>
          <w:i/>
          <w:iCs/>
        </w:rPr>
        <w:t>–</w:t>
      </w:r>
      <w:r w:rsidRPr="0060001D">
        <w:rPr>
          <w:rFonts w:ascii="Tahoma" w:hAnsi="Tahoma" w:cs="Tahoma"/>
        </w:rPr>
        <w:t xml:space="preserve"> </w:t>
      </w:r>
    </w:p>
    <w:p w:rsidR="00480FE2" w:rsidRPr="0060001D" w:rsidRDefault="00480FE2" w:rsidP="00E7198A">
      <w:pPr>
        <w:widowControl/>
        <w:spacing w:line="23" w:lineRule="atLeast"/>
        <w:ind w:left="426" w:hanging="426"/>
        <w:jc w:val="center"/>
        <w:rPr>
          <w:rFonts w:ascii="Tahoma" w:hAnsi="Tahoma" w:cs="Tahoma"/>
          <w:b/>
          <w:bCs/>
        </w:rPr>
      </w:pPr>
      <w:r w:rsidRPr="0060001D">
        <w:rPr>
          <w:rFonts w:ascii="Tahoma" w:hAnsi="Tahoma" w:cs="Tahoma"/>
        </w:rPr>
        <w:t>Przebudowa drogi gminnej Nr 010851L w miejscowości Bliżów Gmina Adamów</w:t>
      </w:r>
      <w:r w:rsidRPr="0060001D">
        <w:rPr>
          <w:rFonts w:ascii="Tahoma" w:hAnsi="Tahoma" w:cs="Tahoma"/>
          <w:b/>
        </w:rPr>
        <w:t>”</w:t>
      </w:r>
    </w:p>
    <w:p w:rsidR="00480FE2" w:rsidRPr="0060001D" w:rsidRDefault="00480FE2" w:rsidP="00E7198A">
      <w:pPr>
        <w:widowControl/>
        <w:spacing w:line="23" w:lineRule="atLeast"/>
        <w:ind w:left="426" w:hanging="426"/>
        <w:jc w:val="center"/>
        <w:rPr>
          <w:rFonts w:ascii="Tahoma" w:hAnsi="Tahoma" w:cs="Tahoma"/>
          <w:b/>
          <w:bCs/>
          <w:i/>
          <w:iCs/>
        </w:rPr>
      </w:pPr>
      <w:r w:rsidRPr="0060001D">
        <w:rPr>
          <w:rFonts w:ascii="Tahoma" w:hAnsi="Tahoma" w:cs="Tahoma"/>
          <w:b/>
          <w:bCs/>
        </w:rPr>
        <w:t xml:space="preserve"> - </w:t>
      </w:r>
      <w:r w:rsidRPr="0060001D">
        <w:rPr>
          <w:rFonts w:ascii="Tahoma" w:hAnsi="Tahoma" w:cs="Tahoma"/>
          <w:b/>
          <w:bCs/>
          <w:i/>
          <w:iCs/>
        </w:rPr>
        <w:t xml:space="preserve">nie otwierać przed </w:t>
      </w:r>
      <w:r w:rsidR="0037520A">
        <w:rPr>
          <w:rFonts w:ascii="Tahoma" w:hAnsi="Tahoma" w:cs="Tahoma"/>
          <w:b/>
          <w:bCs/>
          <w:i/>
          <w:iCs/>
        </w:rPr>
        <w:t>16</w:t>
      </w:r>
      <w:bookmarkStart w:id="1" w:name="_GoBack"/>
      <w:bookmarkEnd w:id="1"/>
      <w:r w:rsidR="00307CD9">
        <w:rPr>
          <w:rFonts w:ascii="Tahoma" w:hAnsi="Tahoma" w:cs="Tahoma"/>
          <w:b/>
          <w:bCs/>
          <w:i/>
          <w:iCs/>
        </w:rPr>
        <w:t xml:space="preserve"> grudnia </w:t>
      </w:r>
      <w:r w:rsidRPr="0060001D">
        <w:rPr>
          <w:rFonts w:ascii="Tahoma" w:hAnsi="Tahoma" w:cs="Tahoma"/>
          <w:b/>
          <w:bCs/>
          <w:i/>
          <w:iCs/>
        </w:rPr>
        <w:t>2016  godz. 13:30</w:t>
      </w:r>
    </w:p>
    <w:p w:rsidR="0060001D" w:rsidRPr="003D7DF0" w:rsidRDefault="00480FE2" w:rsidP="00E7198A">
      <w:pPr>
        <w:widowControl/>
        <w:spacing w:line="23" w:lineRule="atLeast"/>
        <w:ind w:left="426" w:hanging="426"/>
        <w:jc w:val="both"/>
        <w:rPr>
          <w:rFonts w:ascii="Tahoma" w:hAnsi="Tahoma" w:cs="Tahoma"/>
        </w:rPr>
      </w:pPr>
      <w:r w:rsidRPr="0060001D">
        <w:rPr>
          <w:rFonts w:ascii="Tahoma" w:hAnsi="Tahoma" w:cs="Tahoma"/>
        </w:rPr>
        <w:t>3) Zamawiający nie ponosi odpowiedzialności za zdarzenia wynikające z nienależytego oznakowania koperty / opakowania lub braku którejk</w:t>
      </w:r>
      <w:r w:rsidR="003D7DF0">
        <w:rPr>
          <w:rFonts w:ascii="Tahoma" w:hAnsi="Tahoma" w:cs="Tahoma"/>
        </w:rPr>
        <w:t>olwiek z wymaganych informacji.</w:t>
      </w:r>
    </w:p>
    <w:p w:rsidR="006A6124" w:rsidRPr="003174FA" w:rsidRDefault="006A6124" w:rsidP="008834FF">
      <w:pPr>
        <w:tabs>
          <w:tab w:val="left" w:pos="1440"/>
        </w:tabs>
        <w:spacing w:line="23" w:lineRule="atLeast"/>
        <w:jc w:val="both"/>
        <w:rPr>
          <w:rFonts w:ascii="Tahoma" w:hAnsi="Tahoma" w:cs="Tahoma"/>
          <w:color w:val="000000"/>
        </w:rPr>
      </w:pPr>
      <w:r w:rsidRPr="003174FA">
        <w:rPr>
          <w:rFonts w:ascii="Tahoma" w:hAnsi="Tahoma" w:cs="Tahoma"/>
          <w:color w:val="000000"/>
        </w:rPr>
        <w:t>4. Postanowienia dotyczące prowadzenia przez Zamawiającego wyjaśnień w toku badania i oceny ofert:</w:t>
      </w:r>
    </w:p>
    <w:p w:rsidR="00B36FDD" w:rsidRDefault="006A6124" w:rsidP="00E7198A">
      <w:pPr>
        <w:tabs>
          <w:tab w:val="left" w:pos="340"/>
          <w:tab w:val="left" w:pos="900"/>
        </w:tabs>
        <w:suppressAutoHyphens/>
        <w:spacing w:line="23" w:lineRule="atLeast"/>
        <w:ind w:left="284" w:hanging="284"/>
        <w:jc w:val="both"/>
        <w:rPr>
          <w:rFonts w:ascii="Tahoma" w:hAnsi="Tahoma" w:cs="Tahoma"/>
          <w:color w:val="000000"/>
        </w:rPr>
      </w:pPr>
      <w:r w:rsidRPr="003174FA">
        <w:rPr>
          <w:rFonts w:ascii="Tahoma" w:hAnsi="Tahoma" w:cs="Tahoma"/>
          <w:color w:val="000000"/>
        </w:rPr>
        <w:t>1)</w:t>
      </w:r>
      <w:r w:rsidR="00E56D3C">
        <w:rPr>
          <w:rFonts w:ascii="Tahoma" w:hAnsi="Tahoma" w:cs="Tahoma"/>
          <w:color w:val="000000"/>
        </w:rPr>
        <w:t xml:space="preserve"> </w:t>
      </w:r>
      <w:r w:rsidRPr="003174FA">
        <w:rPr>
          <w:rFonts w:ascii="Tahoma" w:hAnsi="Tahoma" w:cs="Tahoma"/>
          <w:color w:val="000000"/>
        </w:rPr>
        <w:t>Zamawiający może wezwać wykonawców do złożenia, uzupełnienia, poprawienia lub udzielenia wyjaśnień w terminie przez siebie wskazanym odpowiednich oświadczeń lub dokumentów:</w:t>
      </w:r>
    </w:p>
    <w:p w:rsidR="00B36FDD" w:rsidRDefault="00B36FDD" w:rsidP="008834FF">
      <w:pPr>
        <w:tabs>
          <w:tab w:val="left" w:pos="340"/>
          <w:tab w:val="left" w:pos="900"/>
        </w:tabs>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potwierdzających spełnienie warunków udziału w postępowaniu,</w:t>
      </w:r>
      <w:r>
        <w:rPr>
          <w:rFonts w:ascii="Tahoma" w:hAnsi="Tahoma" w:cs="Tahoma"/>
          <w:color w:val="000000"/>
        </w:rPr>
        <w:t xml:space="preserve"> </w:t>
      </w:r>
    </w:p>
    <w:p w:rsidR="006A6124" w:rsidRPr="003174FA" w:rsidRDefault="00B36FDD" w:rsidP="008834FF">
      <w:pPr>
        <w:tabs>
          <w:tab w:val="left" w:pos="340"/>
          <w:tab w:val="left" w:pos="900"/>
        </w:tabs>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 xml:space="preserve">potwierdzających spełnienie przez oferowane dostawy, usługi lub roboty budowlane wymagań określonych przez zamawiającego, </w:t>
      </w:r>
    </w:p>
    <w:p w:rsidR="006A6124" w:rsidRPr="003174FA" w:rsidRDefault="00B36FDD" w:rsidP="008834FF">
      <w:pPr>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 xml:space="preserve">potwierdzających brak podstaw wykluczenia, </w:t>
      </w:r>
    </w:p>
    <w:p w:rsidR="006A6124" w:rsidRPr="003174FA" w:rsidRDefault="00B36FDD" w:rsidP="008834FF">
      <w:pPr>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oświadczenia o którym mowa w pkt. VII. 1. 2) niniejszej specyfikacji,</w:t>
      </w:r>
      <w:r>
        <w:rPr>
          <w:rFonts w:ascii="Tahoma" w:hAnsi="Tahoma" w:cs="Tahoma"/>
          <w:color w:val="000000"/>
        </w:rPr>
        <w:t xml:space="preserve"> </w:t>
      </w:r>
      <w:r w:rsidR="006A6124" w:rsidRPr="003174FA">
        <w:rPr>
          <w:rFonts w:ascii="Tahoma" w:hAnsi="Tahoma" w:cs="Tahoma"/>
          <w:color w:val="000000"/>
        </w:rPr>
        <w:t>innych dokumentów niezbędnych do przeprowadzenia postępowania,</w:t>
      </w:r>
      <w:r>
        <w:rPr>
          <w:rFonts w:ascii="Tahoma" w:hAnsi="Tahoma" w:cs="Tahoma"/>
          <w:color w:val="000000"/>
        </w:rPr>
        <w:t xml:space="preserve"> </w:t>
      </w:r>
    </w:p>
    <w:p w:rsidR="006A6124" w:rsidRPr="003174FA" w:rsidRDefault="00B36FDD" w:rsidP="008834FF">
      <w:pPr>
        <w:suppressAutoHyphen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pełnomocnictw,</w:t>
      </w:r>
    </w:p>
    <w:p w:rsidR="006A6124" w:rsidRPr="003174FA" w:rsidRDefault="00B36FDD" w:rsidP="008834FF">
      <w:pPr>
        <w:tabs>
          <w:tab w:val="left" w:pos="709"/>
        </w:tabs>
        <w:spacing w:line="23" w:lineRule="atLeast"/>
        <w:ind w:left="284"/>
        <w:jc w:val="both"/>
        <w:rPr>
          <w:rFonts w:ascii="Tahoma" w:hAnsi="Tahoma" w:cs="Tahoma"/>
          <w:color w:val="000000"/>
        </w:rPr>
      </w:pPr>
      <w:r>
        <w:rPr>
          <w:rFonts w:ascii="Tahoma" w:hAnsi="Tahoma" w:cs="Tahoma"/>
          <w:color w:val="000000"/>
        </w:rPr>
        <w:t xml:space="preserve">- </w:t>
      </w:r>
      <w:r w:rsidR="006A6124" w:rsidRPr="003174FA">
        <w:rPr>
          <w:rFonts w:ascii="Tahoma" w:hAnsi="Tahoma" w:cs="Tahoma"/>
          <w:color w:val="000000"/>
        </w:rPr>
        <w:t xml:space="preserve">jeżeli spełnione zostaną przesłanki określone w </w:t>
      </w:r>
      <w:r w:rsidR="00417BAE">
        <w:rPr>
          <w:rFonts w:ascii="Tahoma" w:hAnsi="Tahoma" w:cs="Tahoma"/>
          <w:color w:val="000000"/>
        </w:rPr>
        <w:t>Art.</w:t>
      </w:r>
      <w:r w:rsidR="006A6124" w:rsidRPr="003174FA">
        <w:rPr>
          <w:rFonts w:ascii="Tahoma" w:hAnsi="Tahoma" w:cs="Tahoma"/>
          <w:color w:val="000000"/>
        </w:rPr>
        <w:t xml:space="preserve"> 26 ust. 3 i ust. 3a ustawy </w:t>
      </w:r>
      <w:proofErr w:type="spellStart"/>
      <w:r w:rsidR="006A6124" w:rsidRPr="003174FA">
        <w:rPr>
          <w:rFonts w:ascii="Tahoma" w:hAnsi="Tahoma" w:cs="Tahoma"/>
          <w:color w:val="000000"/>
        </w:rPr>
        <w:t>Pzp</w:t>
      </w:r>
      <w:proofErr w:type="spellEnd"/>
      <w:r w:rsidR="006A6124" w:rsidRPr="003174FA">
        <w:rPr>
          <w:rFonts w:ascii="Tahoma" w:hAnsi="Tahoma" w:cs="Tahoma"/>
          <w:color w:val="000000"/>
        </w:rPr>
        <w:t>.</w:t>
      </w:r>
    </w:p>
    <w:p w:rsidR="006A6124" w:rsidRPr="003174FA" w:rsidRDefault="006A6124" w:rsidP="008834FF">
      <w:pPr>
        <w:tabs>
          <w:tab w:val="left" w:pos="709"/>
        </w:tabs>
        <w:spacing w:line="23" w:lineRule="atLeast"/>
        <w:ind w:left="284"/>
        <w:jc w:val="both"/>
        <w:rPr>
          <w:rFonts w:ascii="Tahoma" w:hAnsi="Tahoma" w:cs="Tahoma"/>
          <w:color w:val="000000"/>
        </w:rPr>
      </w:pPr>
      <w:r w:rsidRPr="003174FA">
        <w:rPr>
          <w:rFonts w:ascii="Tahoma" w:hAnsi="Tahoma" w:cs="Tahoma"/>
          <w:color w:val="000000"/>
        </w:rPr>
        <w:t>nieuzupe</w:t>
      </w:r>
      <w:r w:rsidRPr="003174FA">
        <w:rPr>
          <w:rFonts w:ascii="Tahoma" w:hAnsi="Tahoma" w:cs="Tahoma"/>
          <w:color w:val="000000"/>
          <w:highlight w:val="white"/>
        </w:rPr>
        <w:t>łnienie oświadczeń lub dokumentów w odpowiedzi na wezwanie, o którym mowa</w:t>
      </w:r>
      <w:r w:rsidR="00B36FDD">
        <w:rPr>
          <w:rFonts w:ascii="Tahoma" w:hAnsi="Tahoma" w:cs="Tahoma"/>
          <w:color w:val="000000"/>
          <w:highlight w:val="white"/>
        </w:rPr>
        <w:t xml:space="preserve"> </w:t>
      </w:r>
      <w:r w:rsidRPr="003174FA">
        <w:rPr>
          <w:rFonts w:ascii="Tahoma" w:hAnsi="Tahoma" w:cs="Tahoma"/>
          <w:color w:val="000000"/>
          <w:highlight w:val="white"/>
        </w:rPr>
        <w:t xml:space="preserve">w </w:t>
      </w:r>
      <w:r w:rsidR="00417BAE">
        <w:rPr>
          <w:rFonts w:ascii="Tahoma" w:hAnsi="Tahoma" w:cs="Tahoma"/>
          <w:color w:val="000000"/>
          <w:highlight w:val="white"/>
        </w:rPr>
        <w:t>Art.</w:t>
      </w:r>
      <w:r w:rsidRPr="003174FA">
        <w:rPr>
          <w:rFonts w:ascii="Tahoma" w:hAnsi="Tahoma" w:cs="Tahoma"/>
          <w:color w:val="000000"/>
          <w:highlight w:val="white"/>
        </w:rPr>
        <w:t xml:space="preserve"> 26 ust. 3 i 3a</w:t>
      </w:r>
      <w:r w:rsidRPr="003174FA">
        <w:rPr>
          <w:rFonts w:ascii="Tahoma" w:hAnsi="Tahoma" w:cs="Tahoma"/>
          <w:color w:val="000000"/>
        </w:rPr>
        <w:t xml:space="preserve"> ustawy </w:t>
      </w:r>
      <w:proofErr w:type="spellStart"/>
      <w:r w:rsidRPr="003174FA">
        <w:rPr>
          <w:rFonts w:ascii="Tahoma" w:hAnsi="Tahoma" w:cs="Tahoma"/>
          <w:color w:val="000000"/>
        </w:rPr>
        <w:t>Pzp</w:t>
      </w:r>
      <w:proofErr w:type="spellEnd"/>
      <w:r w:rsidRPr="003174FA">
        <w:rPr>
          <w:rFonts w:ascii="Tahoma" w:hAnsi="Tahoma" w:cs="Tahoma"/>
          <w:color w:val="000000"/>
        </w:rPr>
        <w:t xml:space="preserve">, z przyczyn leżących po stronie wykonawcy  może skutkować zatrzymaniem wadium wraz odsetkami na mocy </w:t>
      </w:r>
      <w:r w:rsidR="00417BAE">
        <w:rPr>
          <w:rFonts w:ascii="Tahoma" w:hAnsi="Tahoma" w:cs="Tahoma"/>
          <w:color w:val="000000"/>
        </w:rPr>
        <w:t>Art.</w:t>
      </w:r>
      <w:r w:rsidRPr="003174FA">
        <w:rPr>
          <w:rFonts w:ascii="Tahoma" w:hAnsi="Tahoma" w:cs="Tahoma"/>
          <w:color w:val="000000"/>
        </w:rPr>
        <w:t xml:space="preserve"> 46 ust. 4a Prawa zamówień publicznych.</w:t>
      </w:r>
    </w:p>
    <w:p w:rsidR="006A6124" w:rsidRPr="003174FA" w:rsidRDefault="006A6124" w:rsidP="00E7198A">
      <w:pPr>
        <w:tabs>
          <w:tab w:val="left" w:pos="340"/>
          <w:tab w:val="left" w:pos="900"/>
        </w:tabs>
        <w:suppressAutoHyphens/>
        <w:spacing w:line="23" w:lineRule="atLeast"/>
        <w:ind w:left="284" w:hanging="284"/>
        <w:jc w:val="both"/>
        <w:rPr>
          <w:rFonts w:ascii="Tahoma" w:hAnsi="Tahoma" w:cs="Tahoma"/>
          <w:color w:val="000000"/>
        </w:rPr>
      </w:pPr>
      <w:r w:rsidRPr="003174FA">
        <w:rPr>
          <w:rFonts w:ascii="Tahoma" w:hAnsi="Tahoma" w:cs="Tahoma"/>
          <w:color w:val="000000"/>
        </w:rPr>
        <w:t>2)</w:t>
      </w:r>
      <w:r w:rsidR="00E56D3C">
        <w:rPr>
          <w:rFonts w:ascii="Tahoma" w:hAnsi="Tahoma" w:cs="Tahoma"/>
          <w:color w:val="000000"/>
        </w:rPr>
        <w:t xml:space="preserve"> </w:t>
      </w:r>
      <w:r w:rsidRPr="003174FA">
        <w:rPr>
          <w:rFonts w:ascii="Tahoma" w:hAnsi="Tahoma" w:cs="Tahoma"/>
          <w:color w:val="000000"/>
        </w:rPr>
        <w:t xml:space="preserve">W toku badania i oceny ofert zamawiający może żądać od wykonawców wyjaśnień dotyczących treści złożonych ofert oraz wyjaśnień dotyczących oświadczeń lub dokumentów potwierdzających: </w:t>
      </w:r>
    </w:p>
    <w:p w:rsidR="006A6124" w:rsidRPr="003174FA" w:rsidRDefault="006A6124" w:rsidP="008834FF">
      <w:pPr>
        <w:tabs>
          <w:tab w:val="left" w:pos="1440"/>
        </w:tabs>
        <w:suppressAutoHyphens/>
        <w:spacing w:line="23" w:lineRule="atLeast"/>
        <w:ind w:left="284"/>
        <w:jc w:val="both"/>
        <w:rPr>
          <w:rFonts w:ascii="Tahoma" w:hAnsi="Tahoma" w:cs="Tahoma"/>
          <w:color w:val="000000"/>
        </w:rPr>
      </w:pPr>
      <w:r w:rsidRPr="003174FA">
        <w:rPr>
          <w:rFonts w:ascii="Tahoma" w:hAnsi="Tahoma" w:cs="Tahoma"/>
          <w:color w:val="000000"/>
        </w:rPr>
        <w:t>a.</w:t>
      </w:r>
      <w:r w:rsidR="009C3B28">
        <w:rPr>
          <w:rFonts w:ascii="Tahoma" w:hAnsi="Tahoma" w:cs="Tahoma"/>
          <w:color w:val="000000"/>
        </w:rPr>
        <w:t xml:space="preserve">  </w:t>
      </w:r>
      <w:r w:rsidRPr="003174FA">
        <w:rPr>
          <w:rFonts w:ascii="Tahoma" w:hAnsi="Tahoma" w:cs="Tahoma"/>
          <w:color w:val="000000"/>
        </w:rPr>
        <w:t>spełnienie przez wykonawców warunków udziału w postępowaniu,</w:t>
      </w:r>
    </w:p>
    <w:p w:rsidR="006A6124" w:rsidRPr="003174FA" w:rsidRDefault="006A6124" w:rsidP="008834FF">
      <w:pPr>
        <w:suppressAutoHyphens/>
        <w:spacing w:line="23" w:lineRule="atLeast"/>
        <w:ind w:left="284"/>
        <w:jc w:val="both"/>
        <w:rPr>
          <w:rFonts w:ascii="Tahoma" w:hAnsi="Tahoma" w:cs="Tahoma"/>
          <w:color w:val="000000"/>
        </w:rPr>
      </w:pPr>
      <w:r w:rsidRPr="003174FA">
        <w:rPr>
          <w:rFonts w:ascii="Tahoma" w:hAnsi="Tahoma" w:cs="Tahoma"/>
          <w:color w:val="000000"/>
        </w:rPr>
        <w:t>b.</w:t>
      </w:r>
      <w:r w:rsidR="009C3B28">
        <w:rPr>
          <w:rFonts w:ascii="Tahoma" w:hAnsi="Tahoma" w:cs="Tahoma"/>
          <w:color w:val="000000"/>
        </w:rPr>
        <w:t xml:space="preserve"> </w:t>
      </w:r>
      <w:r w:rsidRPr="003174FA">
        <w:rPr>
          <w:rFonts w:ascii="Tahoma" w:hAnsi="Tahoma" w:cs="Tahoma"/>
          <w:color w:val="000000"/>
        </w:rPr>
        <w:t>spełnienie przez oferowane dostawy, usługi lub roboty budowlane wymagań określonych przez zamawiającego,</w:t>
      </w:r>
    </w:p>
    <w:p w:rsidR="006A6124" w:rsidRPr="003174FA" w:rsidRDefault="006A6124" w:rsidP="008834FF">
      <w:pPr>
        <w:tabs>
          <w:tab w:val="left" w:pos="900"/>
          <w:tab w:val="left" w:pos="1440"/>
        </w:tabs>
        <w:suppressAutoHyphens/>
        <w:spacing w:line="23" w:lineRule="atLeast"/>
        <w:ind w:left="284"/>
        <w:jc w:val="both"/>
        <w:rPr>
          <w:rFonts w:ascii="Tahoma" w:hAnsi="Tahoma" w:cs="Tahoma"/>
          <w:color w:val="000000"/>
        </w:rPr>
      </w:pPr>
      <w:r w:rsidRPr="003174FA">
        <w:rPr>
          <w:rFonts w:ascii="Tahoma" w:hAnsi="Tahoma" w:cs="Tahoma"/>
          <w:color w:val="000000"/>
        </w:rPr>
        <w:t>c.</w:t>
      </w:r>
      <w:r w:rsidR="009C3B28">
        <w:rPr>
          <w:rFonts w:ascii="Tahoma" w:hAnsi="Tahoma" w:cs="Tahoma"/>
          <w:color w:val="000000"/>
        </w:rPr>
        <w:t xml:space="preserve"> </w:t>
      </w:r>
      <w:r w:rsidRPr="003174FA">
        <w:rPr>
          <w:rFonts w:ascii="Tahoma" w:hAnsi="Tahoma" w:cs="Tahoma"/>
          <w:color w:val="000000"/>
        </w:rPr>
        <w:t xml:space="preserve">potwierdzających brak podstaw wykluczenia </w:t>
      </w:r>
    </w:p>
    <w:p w:rsidR="006A6124" w:rsidRPr="003174FA" w:rsidRDefault="006A6124" w:rsidP="00E7198A">
      <w:pPr>
        <w:tabs>
          <w:tab w:val="left" w:pos="340"/>
          <w:tab w:val="left" w:pos="900"/>
        </w:tabs>
        <w:suppressAutoHyphens/>
        <w:spacing w:line="23" w:lineRule="atLeast"/>
        <w:ind w:left="284" w:hanging="284"/>
        <w:jc w:val="both"/>
        <w:rPr>
          <w:rFonts w:ascii="Tahoma" w:hAnsi="Tahoma" w:cs="Tahoma"/>
          <w:color w:val="000000"/>
        </w:rPr>
      </w:pPr>
      <w:r w:rsidRPr="003174FA">
        <w:rPr>
          <w:rFonts w:ascii="Tahoma" w:hAnsi="Tahoma" w:cs="Tahoma"/>
          <w:color w:val="000000"/>
        </w:rPr>
        <w:t>3)</w:t>
      </w:r>
      <w:r w:rsidR="009C3B28">
        <w:rPr>
          <w:rFonts w:ascii="Tahoma" w:hAnsi="Tahoma" w:cs="Tahoma"/>
          <w:color w:val="000000"/>
        </w:rPr>
        <w:t xml:space="preserve"> </w:t>
      </w:r>
      <w:r w:rsidRPr="003174FA">
        <w:rPr>
          <w:rFonts w:ascii="Tahoma" w:hAnsi="Tahoma" w:cs="Tahoma"/>
          <w:color w:val="000000"/>
        </w:rPr>
        <w:t>Zamawiający poprawia w ofercie oczywiste omyłki pisarskie oraz oczywiste omyłki rachunkowe, z uwzględnieniem konsekwencji rachunkowych dokonanych poprawek, niezwłocznie zawia</w:t>
      </w:r>
      <w:r w:rsidRPr="003174FA">
        <w:rPr>
          <w:rFonts w:ascii="Tahoma" w:hAnsi="Tahoma" w:cs="Tahoma"/>
          <w:color w:val="000000"/>
        </w:rPr>
        <w:softHyphen/>
        <w:t>damiając o tym wykonawcę, którego oferta została poprawiona.</w:t>
      </w:r>
    </w:p>
    <w:p w:rsidR="006A6124" w:rsidRPr="003174FA" w:rsidRDefault="006A6124" w:rsidP="00E7198A">
      <w:pPr>
        <w:suppressAutoHyphens/>
        <w:spacing w:line="23" w:lineRule="atLeast"/>
        <w:ind w:left="284" w:hanging="284"/>
        <w:jc w:val="both"/>
        <w:rPr>
          <w:rFonts w:ascii="Tahoma" w:hAnsi="Tahoma" w:cs="Tahoma"/>
          <w:color w:val="000000"/>
        </w:rPr>
      </w:pPr>
      <w:r w:rsidRPr="003174FA">
        <w:rPr>
          <w:rFonts w:ascii="Tahoma" w:hAnsi="Tahoma" w:cs="Tahoma"/>
          <w:color w:val="000000"/>
        </w:rPr>
        <w:t>4)</w:t>
      </w:r>
      <w:r w:rsidR="00E56D3C">
        <w:rPr>
          <w:rFonts w:ascii="Tahoma" w:hAnsi="Tahoma" w:cs="Tahoma"/>
          <w:color w:val="000000"/>
        </w:rPr>
        <w:t xml:space="preserve"> </w:t>
      </w:r>
      <w:r w:rsidRPr="003174FA">
        <w:rPr>
          <w:rFonts w:ascii="Tahoma" w:hAnsi="Tahoma" w:cs="Tahoma"/>
          <w:color w:val="000000"/>
        </w:rPr>
        <w:t>Zamawiający poprawia w ofercie inne omyłki polegające na niezgodności oferty ze specyfikacją istotnych warunków zamówienia, niepowodujące istotnych zmian w ofercie, niezwłocznie zawia</w:t>
      </w:r>
      <w:r w:rsidRPr="003174FA">
        <w:rPr>
          <w:rFonts w:ascii="Tahoma" w:hAnsi="Tahoma" w:cs="Tahoma"/>
          <w:color w:val="000000"/>
        </w:rPr>
        <w:softHyphen/>
        <w:t>damiając o tym wykonawcę, którego oferta została poprawiona. Oferta wykonawcy, który w terminie 3 dni od dnia doręczenia zawiadomienia nie zgodził się na poprawienie takiej omyłki podlega odrzuceniu.</w:t>
      </w:r>
    </w:p>
    <w:p w:rsidR="006A6124" w:rsidRPr="003174FA" w:rsidRDefault="006A6124" w:rsidP="00E7198A">
      <w:pPr>
        <w:suppressAutoHyphens/>
        <w:spacing w:line="23" w:lineRule="atLeast"/>
        <w:ind w:left="284" w:hanging="284"/>
        <w:jc w:val="both"/>
        <w:rPr>
          <w:rFonts w:ascii="Tahoma" w:hAnsi="Tahoma" w:cs="Tahoma"/>
          <w:color w:val="000000"/>
        </w:rPr>
      </w:pPr>
      <w:r w:rsidRPr="003174FA">
        <w:rPr>
          <w:rFonts w:ascii="Tahoma" w:hAnsi="Tahoma" w:cs="Tahoma"/>
          <w:color w:val="000000"/>
        </w:rPr>
        <w:t>5)</w:t>
      </w:r>
      <w:r w:rsidR="009C3B28">
        <w:rPr>
          <w:rFonts w:ascii="Tahoma" w:hAnsi="Tahoma" w:cs="Tahoma"/>
          <w:color w:val="000000"/>
        </w:rPr>
        <w:t xml:space="preserve"> </w:t>
      </w:r>
      <w:r w:rsidRPr="003174FA">
        <w:rPr>
          <w:rFonts w:ascii="Tahoma" w:hAnsi="Tahoma" w:cs="Tahoma"/>
          <w:color w:val="000000"/>
        </w:rPr>
        <w:t xml:space="preserve">Zamawiający w celu ustalenia, czy oferta zawiera rażąco niską cenę lub koszt w stosunku </w:t>
      </w:r>
      <w:r w:rsidRPr="003174FA">
        <w:rPr>
          <w:rFonts w:ascii="Tahoma" w:hAnsi="Tahoma" w:cs="Tahoma"/>
          <w:color w:val="000000"/>
        </w:rPr>
        <w:lastRenderedPageBreak/>
        <w:t>do przedmiotu zamówienia zwróci się do wykonawcy o udzielenie wyjaśnień, w tym złożenie dowodów, dotyczących wyliczenia ceny lub kosztu.</w:t>
      </w:r>
    </w:p>
    <w:p w:rsidR="006A6124" w:rsidRPr="003174FA" w:rsidRDefault="006A6124" w:rsidP="00E7198A">
      <w:pPr>
        <w:suppressAutoHyphens/>
        <w:spacing w:line="23" w:lineRule="atLeast"/>
        <w:ind w:left="284" w:hanging="284"/>
        <w:jc w:val="both"/>
        <w:rPr>
          <w:rFonts w:ascii="Tahoma" w:hAnsi="Tahoma" w:cs="Tahoma"/>
          <w:color w:val="000000"/>
        </w:rPr>
      </w:pPr>
      <w:r w:rsidRPr="003174FA">
        <w:rPr>
          <w:rFonts w:ascii="Tahoma" w:hAnsi="Tahoma" w:cs="Tahoma"/>
          <w:color w:val="000000"/>
        </w:rPr>
        <w:t>6)</w:t>
      </w:r>
      <w:r w:rsidR="00E56D3C">
        <w:rPr>
          <w:rFonts w:ascii="Tahoma" w:hAnsi="Tahoma" w:cs="Tahoma"/>
          <w:color w:val="000000"/>
        </w:rPr>
        <w:t xml:space="preserve"> </w:t>
      </w:r>
      <w:r w:rsidRPr="003174FA">
        <w:rPr>
          <w:rFonts w:ascii="Tahoma" w:hAnsi="Tahoma" w:cs="Tahoma"/>
          <w:color w:val="000000"/>
        </w:rPr>
        <w:t>Zamawiający odrzuca ofertę wykonawcy, który nie udzielił wyjaśnień lub jeżeli dokonana ocena wyjaśnień wraz ze złożonymi dowodami potwierdza, że oferta zawiera rażąco niską cenę lub koszt w stosunku do przedmiotu zamówienia.</w:t>
      </w:r>
    </w:p>
    <w:p w:rsidR="006A6124" w:rsidRPr="003174FA" w:rsidRDefault="006A6124" w:rsidP="008834FF">
      <w:pPr>
        <w:spacing w:line="23" w:lineRule="atLeast"/>
        <w:ind w:left="284"/>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XII. Miejsce i termin składania i otwarcia ofert</w:t>
      </w:r>
    </w:p>
    <w:p w:rsidR="00A45C6E" w:rsidRPr="0060001D" w:rsidRDefault="00A45C6E" w:rsidP="008834FF">
      <w:pPr>
        <w:spacing w:line="23" w:lineRule="atLeast"/>
        <w:ind w:left="284" w:hanging="284"/>
        <w:jc w:val="both"/>
        <w:rPr>
          <w:rFonts w:ascii="Tahoma" w:hAnsi="Tahoma" w:cs="Tahoma"/>
        </w:rPr>
      </w:pPr>
      <w:r w:rsidRPr="0060001D">
        <w:rPr>
          <w:rFonts w:ascii="Tahoma" w:hAnsi="Tahoma" w:cs="Tahoma"/>
        </w:rPr>
        <w:t xml:space="preserve">1. Oferty należy składać do dnia: </w:t>
      </w:r>
      <w:r w:rsidR="00480FE2" w:rsidRPr="0060001D">
        <w:rPr>
          <w:rFonts w:ascii="Tahoma" w:hAnsi="Tahoma" w:cs="Tahoma"/>
        </w:rPr>
        <w:t>2016-</w:t>
      </w:r>
      <w:r w:rsidR="00307CD9">
        <w:rPr>
          <w:rFonts w:ascii="Tahoma" w:hAnsi="Tahoma" w:cs="Tahoma"/>
        </w:rPr>
        <w:t>12</w:t>
      </w:r>
      <w:r w:rsidR="00480FE2" w:rsidRPr="0060001D">
        <w:rPr>
          <w:rFonts w:ascii="Tahoma" w:hAnsi="Tahoma" w:cs="Tahoma"/>
        </w:rPr>
        <w:t>-</w:t>
      </w:r>
      <w:r w:rsidR="0037520A">
        <w:rPr>
          <w:rFonts w:ascii="Tahoma" w:hAnsi="Tahoma" w:cs="Tahoma"/>
        </w:rPr>
        <w:t>16</w:t>
      </w:r>
      <w:r w:rsidR="00480FE2" w:rsidRPr="0060001D">
        <w:rPr>
          <w:rFonts w:ascii="Tahoma" w:hAnsi="Tahoma" w:cs="Tahoma"/>
          <w:strike/>
        </w:rPr>
        <w:t xml:space="preserve"> </w:t>
      </w:r>
      <w:r w:rsidRPr="0060001D">
        <w:rPr>
          <w:rFonts w:ascii="Tahoma" w:hAnsi="Tahoma" w:cs="Tahoma"/>
        </w:rPr>
        <w:t xml:space="preserve"> do godz. 13:</w:t>
      </w:r>
      <w:r w:rsidR="0037520A">
        <w:rPr>
          <w:rFonts w:ascii="Tahoma" w:hAnsi="Tahoma" w:cs="Tahoma"/>
        </w:rPr>
        <w:t>30</w:t>
      </w:r>
      <w:r w:rsidRPr="0060001D">
        <w:rPr>
          <w:rFonts w:ascii="Tahoma" w:hAnsi="Tahoma" w:cs="Tahoma"/>
        </w:rPr>
        <w:t>. składania ofert w siedzibie zamawiającego;</w:t>
      </w:r>
    </w:p>
    <w:p w:rsidR="00A45C6E" w:rsidRPr="0060001D" w:rsidRDefault="00A45C6E" w:rsidP="008834FF">
      <w:pPr>
        <w:spacing w:line="23" w:lineRule="atLeast"/>
        <w:ind w:left="284" w:hanging="284"/>
        <w:jc w:val="center"/>
        <w:rPr>
          <w:rFonts w:ascii="Tahoma" w:hAnsi="Tahoma" w:cs="Tahoma"/>
          <w:b/>
        </w:rPr>
      </w:pPr>
      <w:r w:rsidRPr="0060001D">
        <w:rPr>
          <w:rFonts w:ascii="Tahoma" w:hAnsi="Tahoma" w:cs="Tahoma"/>
          <w:b/>
        </w:rPr>
        <w:t>Urząd Gminy Adamów, Adamów 11b</w:t>
      </w:r>
    </w:p>
    <w:p w:rsidR="00A45C6E" w:rsidRPr="0060001D" w:rsidRDefault="00A45C6E" w:rsidP="008834FF">
      <w:pPr>
        <w:spacing w:line="23" w:lineRule="atLeast"/>
        <w:ind w:left="284" w:hanging="284"/>
        <w:jc w:val="center"/>
        <w:rPr>
          <w:rFonts w:ascii="Tahoma" w:hAnsi="Tahoma" w:cs="Tahoma"/>
          <w:b/>
        </w:rPr>
      </w:pPr>
      <w:r w:rsidRPr="0060001D">
        <w:rPr>
          <w:rFonts w:ascii="Tahoma" w:hAnsi="Tahoma" w:cs="Tahoma"/>
          <w:b/>
        </w:rPr>
        <w:t>Gmina Adamów 22-442 Adamów, Pokój nr 4- Sekretariat zamawiającego</w:t>
      </w:r>
    </w:p>
    <w:p w:rsidR="00A45C6E" w:rsidRPr="0060001D" w:rsidRDefault="00A45C6E" w:rsidP="008834FF">
      <w:pPr>
        <w:spacing w:line="23" w:lineRule="atLeast"/>
        <w:ind w:left="284" w:hanging="284"/>
        <w:jc w:val="both"/>
        <w:rPr>
          <w:rFonts w:ascii="Tahoma" w:hAnsi="Tahoma" w:cs="Tahoma"/>
        </w:rPr>
      </w:pPr>
      <w:r w:rsidRPr="0060001D">
        <w:rPr>
          <w:rFonts w:ascii="Tahoma" w:hAnsi="Tahoma" w:cs="Tahoma"/>
        </w:rPr>
        <w:t>2. Wykonawca może, przed upływem terminu do składania ofert, zmienić lub wycofać ofertę. Zmiana, jak i wycofanie oferty, wymagają zachowania formy pisemnej.</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2.1 Zmiana oferty - wykonawca składa drugą ofertę według niniejszego SIWZ, opis oferty musi przyjąć formę:</w:t>
      </w:r>
    </w:p>
    <w:p w:rsidR="00A45C6E" w:rsidRPr="0060001D" w:rsidRDefault="00A45C6E" w:rsidP="006B586D">
      <w:pPr>
        <w:spacing w:line="23" w:lineRule="atLeast"/>
        <w:ind w:left="284" w:hanging="284"/>
        <w:jc w:val="center"/>
        <w:rPr>
          <w:rFonts w:ascii="Tahoma" w:hAnsi="Tahoma" w:cs="Tahoma"/>
          <w:b/>
        </w:rPr>
      </w:pPr>
      <w:r w:rsidRPr="0060001D">
        <w:rPr>
          <w:rFonts w:ascii="Tahoma" w:hAnsi="Tahoma" w:cs="Tahoma"/>
          <w:b/>
        </w:rPr>
        <w:t>ZMIANA OFERTY</w:t>
      </w:r>
    </w:p>
    <w:p w:rsidR="00A45C6E" w:rsidRPr="0060001D" w:rsidRDefault="00A45C6E" w:rsidP="006B586D">
      <w:pPr>
        <w:spacing w:line="23" w:lineRule="atLeast"/>
        <w:ind w:hanging="284"/>
        <w:jc w:val="center"/>
        <w:rPr>
          <w:rFonts w:ascii="Tahoma" w:hAnsi="Tahoma" w:cs="Tahoma"/>
          <w:b/>
          <w:bCs/>
        </w:rPr>
      </w:pPr>
      <w:r w:rsidRPr="0060001D">
        <w:rPr>
          <w:rFonts w:ascii="Tahoma" w:hAnsi="Tahoma" w:cs="Tahoma"/>
          <w:b/>
        </w:rPr>
        <w:t>„</w:t>
      </w:r>
      <w:r w:rsidRPr="0060001D">
        <w:rPr>
          <w:rFonts w:ascii="Tahoma" w:hAnsi="Tahoma" w:cs="Tahoma"/>
        </w:rPr>
        <w:t>Przebudowa drogi gminnej Nr 010851L w miejscowości Bliżów Gmina Adamów</w:t>
      </w:r>
      <w:r w:rsidRPr="0060001D">
        <w:rPr>
          <w:rFonts w:ascii="Tahoma" w:hAnsi="Tahoma" w:cs="Tahoma"/>
          <w:b/>
        </w:rPr>
        <w:t>”</w:t>
      </w:r>
    </w:p>
    <w:p w:rsidR="00A45C6E" w:rsidRPr="003D7DF0" w:rsidRDefault="00A45C6E" w:rsidP="006B586D">
      <w:pPr>
        <w:widowControl/>
        <w:spacing w:line="23" w:lineRule="atLeast"/>
        <w:ind w:hanging="284"/>
        <w:jc w:val="center"/>
        <w:rPr>
          <w:rFonts w:ascii="Tahoma" w:hAnsi="Tahoma" w:cs="Tahoma"/>
          <w:b/>
          <w:bCs/>
          <w:i/>
          <w:iCs/>
        </w:rPr>
      </w:pPr>
      <w:r w:rsidRPr="0060001D">
        <w:rPr>
          <w:rFonts w:ascii="Tahoma" w:hAnsi="Tahoma" w:cs="Tahoma"/>
          <w:b/>
          <w:bCs/>
        </w:rPr>
        <w:t xml:space="preserve">- </w:t>
      </w:r>
      <w:r w:rsidRPr="0060001D">
        <w:rPr>
          <w:rFonts w:ascii="Tahoma" w:hAnsi="Tahoma" w:cs="Tahoma"/>
          <w:b/>
          <w:bCs/>
          <w:i/>
          <w:iCs/>
        </w:rPr>
        <w:t xml:space="preserve">nie otwierać przed </w:t>
      </w:r>
      <w:r w:rsidR="0037520A">
        <w:rPr>
          <w:rFonts w:ascii="Tahoma" w:hAnsi="Tahoma" w:cs="Tahoma"/>
          <w:b/>
          <w:bCs/>
          <w:i/>
          <w:iCs/>
        </w:rPr>
        <w:t>1</w:t>
      </w:r>
      <w:r w:rsidR="00480FE2" w:rsidRPr="0060001D">
        <w:rPr>
          <w:rFonts w:ascii="Tahoma" w:hAnsi="Tahoma" w:cs="Tahoma"/>
          <w:b/>
          <w:bCs/>
          <w:i/>
          <w:iCs/>
        </w:rPr>
        <w:t>6</w:t>
      </w:r>
      <w:r w:rsidRPr="0060001D">
        <w:rPr>
          <w:rFonts w:ascii="Tahoma" w:hAnsi="Tahoma" w:cs="Tahoma"/>
          <w:b/>
          <w:bCs/>
          <w:i/>
          <w:iCs/>
        </w:rPr>
        <w:t xml:space="preserve"> </w:t>
      </w:r>
      <w:r w:rsidR="00307CD9">
        <w:rPr>
          <w:rFonts w:ascii="Tahoma" w:hAnsi="Tahoma" w:cs="Tahoma"/>
          <w:b/>
          <w:bCs/>
          <w:i/>
          <w:iCs/>
        </w:rPr>
        <w:t xml:space="preserve">grudnia </w:t>
      </w:r>
      <w:r w:rsidR="003D7DF0">
        <w:rPr>
          <w:rFonts w:ascii="Tahoma" w:hAnsi="Tahoma" w:cs="Tahoma"/>
          <w:b/>
          <w:bCs/>
          <w:i/>
          <w:iCs/>
        </w:rPr>
        <w:t>2016  godz. 13:30</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Informację w/w umieszcza się na formularzu ofertowym oraz na opakowaniu nowej oferty</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2.2 Wycofanie oferty – wykonawca składa informację pisemną podpisana przez osobę umocowaną prawnie do reprezentacji Wykonawcy oraz podaje informacje dotyczące nazwy Wykonawcy i oznaczenie sprawy nadane przez Zamawiającego, tj. RIG 271.</w:t>
      </w:r>
      <w:r w:rsidR="00480FE2" w:rsidRPr="0060001D">
        <w:rPr>
          <w:rFonts w:ascii="Tahoma" w:hAnsi="Tahoma" w:cs="Tahoma"/>
        </w:rPr>
        <w:t>7</w:t>
      </w:r>
      <w:r w:rsidRPr="0060001D">
        <w:rPr>
          <w:rFonts w:ascii="Tahoma" w:hAnsi="Tahoma" w:cs="Tahoma"/>
        </w:rPr>
        <w:t>.2016.</w:t>
      </w:r>
    </w:p>
    <w:p w:rsidR="00A45C6E" w:rsidRPr="0060001D" w:rsidRDefault="00A45C6E" w:rsidP="008834FF">
      <w:pPr>
        <w:spacing w:line="23" w:lineRule="atLeast"/>
        <w:ind w:left="284" w:hanging="284"/>
        <w:jc w:val="both"/>
        <w:rPr>
          <w:rFonts w:ascii="Tahoma" w:hAnsi="Tahoma" w:cs="Tahoma"/>
        </w:rPr>
      </w:pPr>
      <w:r w:rsidRPr="0060001D">
        <w:rPr>
          <w:rFonts w:ascii="Tahoma" w:hAnsi="Tahoma" w:cs="Tahoma"/>
        </w:rPr>
        <w:t xml:space="preserve">3. Oferty zostaną otwarte dnia: </w:t>
      </w:r>
      <w:r w:rsidR="00480FE2" w:rsidRPr="0060001D">
        <w:rPr>
          <w:rFonts w:ascii="Tahoma" w:hAnsi="Tahoma" w:cs="Tahoma"/>
        </w:rPr>
        <w:t>2016-</w:t>
      </w:r>
      <w:r w:rsidR="0037520A">
        <w:rPr>
          <w:rFonts w:ascii="Tahoma" w:hAnsi="Tahoma" w:cs="Tahoma"/>
        </w:rPr>
        <w:t>12-1</w:t>
      </w:r>
      <w:r w:rsidR="00307CD9">
        <w:rPr>
          <w:rFonts w:ascii="Tahoma" w:hAnsi="Tahoma" w:cs="Tahoma"/>
        </w:rPr>
        <w:t>6</w:t>
      </w:r>
      <w:r w:rsidRPr="0060001D">
        <w:rPr>
          <w:rFonts w:ascii="Tahoma" w:hAnsi="Tahoma" w:cs="Tahoma"/>
        </w:rPr>
        <w:t xml:space="preserve"> </w:t>
      </w:r>
      <w:r w:rsidR="00480FE2" w:rsidRPr="0060001D">
        <w:rPr>
          <w:rFonts w:ascii="Tahoma" w:hAnsi="Tahoma" w:cs="Tahoma"/>
        </w:rPr>
        <w:t>p</w:t>
      </w:r>
      <w:r w:rsidRPr="0060001D">
        <w:rPr>
          <w:rFonts w:ascii="Tahoma" w:hAnsi="Tahoma" w:cs="Tahoma"/>
        </w:rPr>
        <w:t>o godz. 13:30 w siedzibie zamawiającego; Urząd Gminy Adamów, Adamów 11b Gmina Adamów 22-442 Adamów, Pokój Nr 14 Sala narad Urzędu Gminy Adamów</w:t>
      </w:r>
    </w:p>
    <w:p w:rsidR="00A45C6E" w:rsidRPr="0060001D" w:rsidRDefault="00A45C6E" w:rsidP="008834FF">
      <w:pPr>
        <w:tabs>
          <w:tab w:val="left" w:pos="576"/>
          <w:tab w:val="left" w:pos="720"/>
        </w:tabs>
        <w:spacing w:line="23" w:lineRule="atLeast"/>
        <w:ind w:left="284" w:hanging="284"/>
        <w:jc w:val="both"/>
        <w:rPr>
          <w:rFonts w:ascii="Tahoma" w:hAnsi="Tahoma" w:cs="Tahoma"/>
          <w:bCs/>
        </w:rPr>
      </w:pPr>
      <w:r w:rsidRPr="0060001D">
        <w:rPr>
          <w:rFonts w:ascii="Tahoma" w:hAnsi="Tahoma" w:cs="Tahoma"/>
          <w:bCs/>
        </w:rPr>
        <w:t>4. Termin związania ofertą</w:t>
      </w:r>
      <w:r w:rsidR="00B36FDD" w:rsidRPr="0060001D">
        <w:rPr>
          <w:rFonts w:ascii="Tahoma" w:hAnsi="Tahoma" w:cs="Tahoma"/>
          <w:bCs/>
        </w:rPr>
        <w:t>;</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4.1. Bieg terminu związania ofertą rozpoczyna się wraz z upływem terminu składania ofert.</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 xml:space="preserve">4.2. Wykonawca pozostaje związany ofertą przez okres 30 dni od upływu terminu składania ofert, tj. </w:t>
      </w:r>
      <w:r w:rsidRPr="0060001D">
        <w:rPr>
          <w:rFonts w:ascii="Tahoma" w:hAnsi="Tahoma" w:cs="Tahoma"/>
          <w:b/>
        </w:rPr>
        <w:t xml:space="preserve">do dnia </w:t>
      </w:r>
      <w:r w:rsidR="00480FE2" w:rsidRPr="0060001D">
        <w:rPr>
          <w:rFonts w:ascii="Tahoma" w:hAnsi="Tahoma" w:cs="Tahoma"/>
          <w:b/>
        </w:rPr>
        <w:t>201</w:t>
      </w:r>
      <w:r w:rsidR="00307CD9">
        <w:rPr>
          <w:rFonts w:ascii="Tahoma" w:hAnsi="Tahoma" w:cs="Tahoma"/>
          <w:b/>
        </w:rPr>
        <w:t>7</w:t>
      </w:r>
      <w:r w:rsidR="00480FE2" w:rsidRPr="0060001D">
        <w:rPr>
          <w:rFonts w:ascii="Tahoma" w:hAnsi="Tahoma" w:cs="Tahoma"/>
          <w:b/>
        </w:rPr>
        <w:t>-</w:t>
      </w:r>
      <w:r w:rsidR="00307CD9">
        <w:rPr>
          <w:rFonts w:ascii="Tahoma" w:hAnsi="Tahoma" w:cs="Tahoma"/>
          <w:b/>
        </w:rPr>
        <w:t>01</w:t>
      </w:r>
      <w:r w:rsidRPr="0060001D">
        <w:rPr>
          <w:rFonts w:ascii="Tahoma" w:hAnsi="Tahoma" w:cs="Tahoma"/>
          <w:b/>
        </w:rPr>
        <w:t>-</w:t>
      </w:r>
      <w:r w:rsidR="0037520A">
        <w:rPr>
          <w:rFonts w:ascii="Tahoma" w:hAnsi="Tahoma" w:cs="Tahoma"/>
          <w:b/>
        </w:rPr>
        <w:t>1</w:t>
      </w:r>
      <w:r w:rsidR="00307CD9">
        <w:rPr>
          <w:rFonts w:ascii="Tahoma" w:hAnsi="Tahoma" w:cs="Tahoma"/>
          <w:b/>
        </w:rPr>
        <w:t>4</w:t>
      </w:r>
    </w:p>
    <w:p w:rsidR="00A45C6E" w:rsidRPr="0060001D" w:rsidRDefault="00A45C6E" w:rsidP="006B586D">
      <w:pPr>
        <w:spacing w:line="23" w:lineRule="atLeast"/>
        <w:ind w:left="284" w:hanging="284"/>
        <w:jc w:val="both"/>
        <w:rPr>
          <w:rFonts w:ascii="Tahoma" w:hAnsi="Tahoma" w:cs="Tahoma"/>
        </w:rPr>
      </w:pPr>
      <w:r w:rsidRPr="0060001D">
        <w:rPr>
          <w:rFonts w:ascii="Tahoma" w:hAnsi="Tahoma" w:cs="Tahoma"/>
        </w:rPr>
        <w:t>4.3. Wykonawca samodzielnie lub na wniosek Zamawiającego może przedłużyć termin związania ofertą, z tym że Zamawiający może tylko raz, co najmniej na 3 dni przed</w:t>
      </w:r>
      <w:r w:rsidRPr="00A45C6E">
        <w:rPr>
          <w:rFonts w:ascii="Tahoma" w:hAnsi="Tahoma" w:cs="Tahoma"/>
          <w:color w:val="FF0000"/>
        </w:rPr>
        <w:t xml:space="preserve"> </w:t>
      </w:r>
      <w:r w:rsidRPr="0060001D">
        <w:rPr>
          <w:rFonts w:ascii="Tahoma" w:hAnsi="Tahoma" w:cs="Tahoma"/>
        </w:rPr>
        <w:t xml:space="preserve">upływem terminu związania ofertą, zwrócić się do Wykonawców o wyrażenie zgody na przedłużenie tego terminu o oznaczony okres, nie dłuższy jednak niż 60 dni. </w:t>
      </w:r>
    </w:p>
    <w:p w:rsidR="00A45C6E" w:rsidRPr="0060001D" w:rsidRDefault="00A45C6E" w:rsidP="006B586D">
      <w:pPr>
        <w:tabs>
          <w:tab w:val="left" w:pos="360"/>
        </w:tabs>
        <w:spacing w:line="23" w:lineRule="atLeast"/>
        <w:ind w:left="284" w:hanging="284"/>
        <w:jc w:val="both"/>
        <w:rPr>
          <w:rFonts w:ascii="Tahoma" w:hAnsi="Tahoma" w:cs="Tahoma"/>
        </w:rPr>
      </w:pPr>
      <w:r w:rsidRPr="0060001D">
        <w:rPr>
          <w:rFonts w:ascii="Tahoma" w:hAnsi="Tahoma" w:cs="Tahoma"/>
        </w:rPr>
        <w:t>4.5. 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Pr="0060001D" w:rsidDel="00047D44">
        <w:rPr>
          <w:rFonts w:ascii="Tahoma" w:hAnsi="Tahoma" w:cs="Tahoma"/>
        </w:rPr>
        <w:t xml:space="preserve"> </w:t>
      </w:r>
    </w:p>
    <w:p w:rsidR="00915DC5" w:rsidRDefault="00915DC5"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XIII. Opis sposobu obliczenia ceny</w:t>
      </w:r>
    </w:p>
    <w:p w:rsidR="006A6124" w:rsidRPr="00307CD9" w:rsidRDefault="00B36FDD" w:rsidP="00307CD9">
      <w:pPr>
        <w:pStyle w:val="Akapitzlist"/>
        <w:numPr>
          <w:ilvl w:val="0"/>
          <w:numId w:val="16"/>
        </w:numPr>
        <w:spacing w:line="23" w:lineRule="atLeast"/>
        <w:ind w:left="426" w:hanging="426"/>
        <w:jc w:val="both"/>
        <w:rPr>
          <w:rFonts w:ascii="Tahoma" w:hAnsi="Tahoma" w:cs="Tahoma"/>
          <w:color w:val="000000"/>
        </w:rPr>
      </w:pPr>
      <w:r w:rsidRPr="00307CD9">
        <w:rPr>
          <w:rFonts w:ascii="Tahoma" w:hAnsi="Tahoma" w:cs="Tahoma"/>
          <w:color w:val="000000"/>
        </w:rPr>
        <w:t>C</w:t>
      </w:r>
      <w:r w:rsidR="006A6124" w:rsidRPr="00307CD9">
        <w:rPr>
          <w:rFonts w:ascii="Tahoma" w:hAnsi="Tahoma" w:cs="Tahoma"/>
          <w:color w:val="000000"/>
        </w:rPr>
        <w:t>ena oferty uwzgl</w:t>
      </w:r>
      <w:r w:rsidR="006A6124" w:rsidRPr="00307CD9">
        <w:rPr>
          <w:rFonts w:ascii="Tahoma" w:hAnsi="Tahoma" w:cs="Tahoma"/>
          <w:color w:val="000000"/>
          <w:highlight w:val="white"/>
        </w:rPr>
        <w:t>ędnia wszystkie zobowiązania, musi być podana w PLN cyfrowo i słownie, z wyodrębnieniem należnego podatku VAT - jeżeli występuje.</w:t>
      </w:r>
    </w:p>
    <w:p w:rsidR="006A6124" w:rsidRPr="003174FA" w:rsidRDefault="00B36FDD" w:rsidP="008834FF">
      <w:pPr>
        <w:spacing w:line="23" w:lineRule="atLeast"/>
        <w:jc w:val="both"/>
        <w:rPr>
          <w:rFonts w:ascii="Tahoma" w:hAnsi="Tahoma" w:cs="Tahoma"/>
          <w:color w:val="000000"/>
        </w:rPr>
      </w:pPr>
      <w:r>
        <w:rPr>
          <w:rFonts w:ascii="Tahoma" w:hAnsi="Tahoma" w:cs="Tahoma"/>
          <w:color w:val="000000"/>
          <w:highlight w:val="white"/>
        </w:rPr>
        <w:t>2.</w:t>
      </w:r>
      <w:r>
        <w:rPr>
          <w:rFonts w:ascii="Tahoma" w:hAnsi="Tahoma" w:cs="Tahoma"/>
          <w:color w:val="000000"/>
        </w:rPr>
        <w:t xml:space="preserve"> </w:t>
      </w:r>
      <w:r w:rsidR="006A6124" w:rsidRPr="003174FA">
        <w:rPr>
          <w:rFonts w:ascii="Tahoma" w:hAnsi="Tahoma" w:cs="Tahoma"/>
          <w:color w:val="000000"/>
        </w:rPr>
        <w:t>Cena podana w ofercie winna obejmowa</w:t>
      </w:r>
      <w:r w:rsidR="006A6124" w:rsidRPr="003174FA">
        <w:rPr>
          <w:rFonts w:ascii="Tahoma" w:hAnsi="Tahoma" w:cs="Tahoma"/>
          <w:color w:val="000000"/>
          <w:highlight w:val="white"/>
        </w:rPr>
        <w:t xml:space="preserve">ć wszystkie koszty i składniki związane z </w:t>
      </w:r>
      <w:r w:rsidR="006A6124" w:rsidRPr="003174FA">
        <w:rPr>
          <w:rFonts w:ascii="Tahoma" w:hAnsi="Tahoma" w:cs="Tahoma"/>
          <w:color w:val="000000"/>
          <w:highlight w:val="white"/>
        </w:rPr>
        <w:lastRenderedPageBreak/>
        <w:t>wykonaniem zamówienia oraz warunkami stawianymi przez zamawiającego.</w:t>
      </w:r>
      <w:r w:rsidR="006A6124" w:rsidRPr="003174FA">
        <w:rPr>
          <w:rFonts w:ascii="Tahoma" w:hAnsi="Tahoma" w:cs="Tahoma"/>
          <w:color w:val="000000"/>
        </w:rPr>
        <w:t xml:space="preserve"> </w:t>
      </w:r>
    </w:p>
    <w:p w:rsidR="006A6124" w:rsidRPr="003174FA" w:rsidRDefault="00B36FDD" w:rsidP="008834FF">
      <w:pPr>
        <w:spacing w:line="23" w:lineRule="atLeast"/>
        <w:jc w:val="both"/>
        <w:rPr>
          <w:rFonts w:ascii="Tahoma" w:hAnsi="Tahoma" w:cs="Tahoma"/>
          <w:color w:val="000000"/>
        </w:rPr>
      </w:pPr>
      <w:r>
        <w:rPr>
          <w:rFonts w:ascii="Tahoma" w:hAnsi="Tahoma" w:cs="Tahoma"/>
          <w:color w:val="000000"/>
        </w:rPr>
        <w:t xml:space="preserve">3. </w:t>
      </w:r>
      <w:r w:rsidR="006A6124" w:rsidRPr="003174FA">
        <w:rPr>
          <w:rFonts w:ascii="Tahoma" w:hAnsi="Tahoma" w:cs="Tahoma"/>
          <w:color w:val="000000"/>
        </w:rPr>
        <w:t>Cena mo</w:t>
      </w:r>
      <w:r w:rsidR="006A6124" w:rsidRPr="003174FA">
        <w:rPr>
          <w:rFonts w:ascii="Tahoma" w:hAnsi="Tahoma" w:cs="Tahoma"/>
          <w:color w:val="000000"/>
          <w:highlight w:val="white"/>
        </w:rPr>
        <w:t>że być tylko jedna za oferowany przedmiot zamówienia, nie dopuszcza się wariantowości cen.</w:t>
      </w:r>
    </w:p>
    <w:p w:rsidR="006A6124" w:rsidRPr="003174FA" w:rsidRDefault="00B36FDD" w:rsidP="008834FF">
      <w:pPr>
        <w:spacing w:line="23" w:lineRule="atLeast"/>
        <w:jc w:val="both"/>
        <w:rPr>
          <w:rFonts w:ascii="Tahoma" w:hAnsi="Tahoma" w:cs="Tahoma"/>
          <w:color w:val="000000"/>
        </w:rPr>
      </w:pPr>
      <w:r>
        <w:rPr>
          <w:rFonts w:ascii="Tahoma" w:hAnsi="Tahoma" w:cs="Tahoma"/>
          <w:color w:val="000000"/>
        </w:rPr>
        <w:t>4. C</w:t>
      </w:r>
      <w:r w:rsidR="006A6124" w:rsidRPr="003174FA">
        <w:rPr>
          <w:rFonts w:ascii="Tahoma" w:hAnsi="Tahoma" w:cs="Tahoma"/>
          <w:color w:val="000000"/>
        </w:rPr>
        <w:t>ena nie ulega zmianie przez okres wa</w:t>
      </w:r>
      <w:r w:rsidR="006A6124" w:rsidRPr="003174FA">
        <w:rPr>
          <w:rFonts w:ascii="Tahoma" w:hAnsi="Tahoma" w:cs="Tahoma"/>
          <w:color w:val="000000"/>
          <w:highlight w:val="white"/>
        </w:rPr>
        <w:t>żności oferty (związania ofertą).</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cen</w:t>
      </w:r>
      <w:r w:rsidRPr="003174FA">
        <w:rPr>
          <w:rFonts w:ascii="Tahoma" w:hAnsi="Tahoma" w:cs="Tahoma"/>
          <w:color w:val="000000"/>
          <w:highlight w:val="white"/>
        </w:rPr>
        <w:t>ę za wykonanie przedmiotu zamówienia należy przedstawić w "Formularzu ofertowym" stanowiącym załącznik do niniejszej specyfikacji istotnych warunków zamówienia.</w:t>
      </w:r>
    </w:p>
    <w:p w:rsidR="006A6124" w:rsidRPr="003174FA" w:rsidRDefault="00B36FDD" w:rsidP="008834FF">
      <w:pPr>
        <w:spacing w:line="23" w:lineRule="atLeast"/>
        <w:jc w:val="both"/>
        <w:rPr>
          <w:rFonts w:ascii="Tahoma" w:hAnsi="Tahoma" w:cs="Tahoma"/>
          <w:color w:val="000000"/>
        </w:rPr>
      </w:pPr>
      <w:r>
        <w:rPr>
          <w:rFonts w:ascii="Tahoma" w:hAnsi="Tahoma" w:cs="Tahoma"/>
          <w:color w:val="000000"/>
        </w:rPr>
        <w:t>5.C</w:t>
      </w:r>
      <w:r w:rsidR="006A6124" w:rsidRPr="003174FA">
        <w:rPr>
          <w:rFonts w:ascii="Tahoma" w:hAnsi="Tahoma" w:cs="Tahoma"/>
          <w:color w:val="000000"/>
        </w:rPr>
        <w:t>en</w:t>
      </w:r>
      <w:r w:rsidR="006A6124" w:rsidRPr="003174FA">
        <w:rPr>
          <w:rFonts w:ascii="Tahoma" w:hAnsi="Tahoma" w:cs="Tahoma"/>
          <w:color w:val="000000"/>
          <w:highlight w:val="white"/>
        </w:rPr>
        <w:t>ę za wykonanie przedmiotu zamówienia wyliczoną w "Kosztorysie ofertowym" stanowiącym załącznik do niniejszej specyfikacji istotnych warunków zamówienia, należy  przenieść do "Formularza ofertowego"</w:t>
      </w:r>
    </w:p>
    <w:p w:rsidR="006A6124" w:rsidRPr="003174FA" w:rsidRDefault="00B36FDD" w:rsidP="008834FF">
      <w:pPr>
        <w:spacing w:line="23" w:lineRule="atLeast"/>
        <w:jc w:val="both"/>
        <w:rPr>
          <w:rFonts w:ascii="Tahoma" w:hAnsi="Tahoma" w:cs="Tahoma"/>
          <w:color w:val="000000"/>
        </w:rPr>
      </w:pPr>
      <w:r>
        <w:rPr>
          <w:rFonts w:ascii="Tahoma" w:hAnsi="Tahoma" w:cs="Tahoma"/>
          <w:color w:val="000000"/>
        </w:rPr>
        <w:t>6.Kalkulacja ceny musi obejmować wszy</w:t>
      </w:r>
      <w:r w:rsidR="00A33197">
        <w:rPr>
          <w:rFonts w:ascii="Tahoma" w:hAnsi="Tahoma" w:cs="Tahoma"/>
          <w:color w:val="000000"/>
        </w:rPr>
        <w:t>s</w:t>
      </w:r>
      <w:r>
        <w:rPr>
          <w:rFonts w:ascii="Tahoma" w:hAnsi="Tahoma" w:cs="Tahoma"/>
          <w:color w:val="000000"/>
        </w:rPr>
        <w:t>tkie elementy niezbędne</w:t>
      </w:r>
      <w:r w:rsidR="00A33197">
        <w:rPr>
          <w:rFonts w:ascii="Tahoma" w:hAnsi="Tahoma" w:cs="Tahoma"/>
          <w:color w:val="000000"/>
        </w:rPr>
        <w:t xml:space="preserve"> dla prawidłowego oszacowania kosztu. Wykonawca ponosi pełną odpowiedzialność za prawidłowe sporządzenie kosztorysowej części oferty. Kalkulacja musi obejmować zakres przedmiaru robót oraz zawierać elementy wskazane w niniejszej SIWZ.</w:t>
      </w:r>
    </w:p>
    <w:p w:rsidR="0060001D" w:rsidRDefault="0060001D"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XIV. Opis kryteriów, którymi zamawiający będzie się kierował przy wyborze oferty</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 Kryteria oceny ofert - zamawiający uzna oferty za spełniające wymagania i przyjmie do szczegółowego rozpatrywania, jeżeli:</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1.1.</w:t>
      </w:r>
      <w:r w:rsidRPr="003174FA">
        <w:rPr>
          <w:rFonts w:ascii="Tahoma" w:hAnsi="Tahoma" w:cs="Tahoma"/>
          <w:color w:val="000000"/>
        </w:rPr>
        <w:tab/>
        <w:t>oferta, spełnia wymagania określone niniejszą specyfikacją,</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1.2.</w:t>
      </w:r>
      <w:r w:rsidRPr="003174FA">
        <w:rPr>
          <w:rFonts w:ascii="Tahoma" w:hAnsi="Tahoma" w:cs="Tahoma"/>
          <w:color w:val="000000"/>
        </w:rPr>
        <w:tab/>
        <w:t>oferta została złożona, w określonym przez zamawiającego terminie,</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1.3.</w:t>
      </w:r>
      <w:r w:rsidRPr="003174FA">
        <w:rPr>
          <w:rFonts w:ascii="Tahoma" w:hAnsi="Tahoma" w:cs="Tahoma"/>
          <w:color w:val="000000"/>
        </w:rPr>
        <w:tab/>
        <w:t xml:space="preserve">wykonawca przedstawił ofertę zgodną co do treści z wymaganiami </w:t>
      </w:r>
      <w:r w:rsidR="00613B57">
        <w:rPr>
          <w:rFonts w:ascii="Tahoma" w:hAnsi="Tahoma" w:cs="Tahoma"/>
          <w:color w:val="000000"/>
        </w:rPr>
        <w:tab/>
      </w:r>
      <w:r w:rsidRPr="003174FA">
        <w:rPr>
          <w:rFonts w:ascii="Tahoma" w:hAnsi="Tahoma" w:cs="Tahoma"/>
          <w:color w:val="000000"/>
        </w:rPr>
        <w:t>zamawiającego.</w:t>
      </w:r>
    </w:p>
    <w:p w:rsidR="006A6124" w:rsidRDefault="006A6124" w:rsidP="008834FF">
      <w:pPr>
        <w:spacing w:line="23" w:lineRule="atLeast"/>
        <w:jc w:val="both"/>
        <w:rPr>
          <w:rFonts w:ascii="Tahoma" w:hAnsi="Tahoma" w:cs="Tahoma"/>
          <w:color w:val="000000"/>
        </w:rPr>
      </w:pPr>
      <w:r w:rsidRPr="003174FA">
        <w:rPr>
          <w:rFonts w:ascii="Tahoma" w:hAnsi="Tahoma" w:cs="Tahoma"/>
          <w:color w:val="000000"/>
        </w:rPr>
        <w:t>1.4.</w:t>
      </w:r>
      <w:r w:rsidRPr="003174FA">
        <w:rPr>
          <w:rFonts w:ascii="Tahoma" w:hAnsi="Tahoma" w:cs="Tahoma"/>
          <w:color w:val="000000"/>
        </w:rPr>
        <w:tab/>
        <w:t>wniesiono poprawnie wadium,</w:t>
      </w:r>
    </w:p>
    <w:p w:rsidR="00083F17" w:rsidRPr="003B49BE" w:rsidRDefault="00083F17" w:rsidP="008834FF">
      <w:pPr>
        <w:tabs>
          <w:tab w:val="left" w:pos="284"/>
        </w:tabs>
        <w:spacing w:line="23" w:lineRule="atLeast"/>
        <w:ind w:left="284" w:hanging="284"/>
        <w:jc w:val="both"/>
        <w:rPr>
          <w:rFonts w:ascii="Tahoma" w:hAnsi="Tahoma" w:cs="Tahoma"/>
          <w:color w:val="000000"/>
        </w:rPr>
      </w:pPr>
      <w:r>
        <w:rPr>
          <w:rFonts w:ascii="Tahoma" w:hAnsi="Tahoma" w:cs="Tahoma"/>
          <w:color w:val="000000"/>
        </w:rPr>
        <w:t xml:space="preserve">2. </w:t>
      </w:r>
      <w:r w:rsidRPr="003B49BE">
        <w:rPr>
          <w:rFonts w:ascii="Tahoma" w:hAnsi="Tahoma" w:cs="Tahoma"/>
          <w:color w:val="000000"/>
        </w:rPr>
        <w:t xml:space="preserve"> Wybór oferty zostanie dokonany w oparciu o przyjęte w niniejszym postępowaniu kryteria oceny ofert</w:t>
      </w:r>
      <w:r>
        <w:rPr>
          <w:rFonts w:ascii="Tahoma" w:hAnsi="Tahoma" w:cs="Tahoma"/>
          <w:color w:val="000000"/>
        </w:rPr>
        <w:t xml:space="preserve">: </w:t>
      </w:r>
    </w:p>
    <w:p w:rsidR="00083F17" w:rsidRPr="003B49BE" w:rsidRDefault="00083F17" w:rsidP="008834FF">
      <w:pPr>
        <w:spacing w:line="23" w:lineRule="atLeast"/>
        <w:ind w:left="284" w:hanging="284"/>
        <w:jc w:val="center"/>
        <w:rPr>
          <w:rFonts w:ascii="Tahoma" w:hAnsi="Tahoma" w:cs="Tahoma"/>
          <w:b/>
          <w:color w:val="000000"/>
        </w:rPr>
      </w:pPr>
      <w:r w:rsidRPr="003B49BE">
        <w:rPr>
          <w:rFonts w:ascii="Tahoma" w:hAnsi="Tahoma" w:cs="Tahoma"/>
          <w:b/>
          <w:color w:val="000000"/>
        </w:rPr>
        <w:t xml:space="preserve">Nazwa kryterium </w:t>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t>waga</w:t>
      </w:r>
    </w:p>
    <w:p w:rsidR="00083F17" w:rsidRPr="003B49BE" w:rsidRDefault="00083F17" w:rsidP="008834FF">
      <w:pPr>
        <w:spacing w:line="23" w:lineRule="atLeast"/>
        <w:ind w:left="284" w:hanging="284"/>
        <w:jc w:val="center"/>
        <w:rPr>
          <w:rFonts w:ascii="Tahoma" w:hAnsi="Tahoma" w:cs="Tahoma"/>
          <w:b/>
          <w:color w:val="000000"/>
        </w:rPr>
      </w:pPr>
      <w:r w:rsidRPr="003B49BE">
        <w:rPr>
          <w:rFonts w:ascii="Tahoma" w:hAnsi="Tahoma" w:cs="Tahoma"/>
          <w:b/>
          <w:color w:val="000000"/>
        </w:rPr>
        <w:t xml:space="preserve">Cena brutto </w:t>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Pr>
          <w:rFonts w:ascii="Tahoma" w:hAnsi="Tahoma" w:cs="Tahoma"/>
          <w:b/>
          <w:color w:val="000000"/>
        </w:rPr>
        <w:t>60</w:t>
      </w:r>
      <w:r w:rsidRPr="003B49BE">
        <w:rPr>
          <w:rFonts w:ascii="Tahoma" w:hAnsi="Tahoma" w:cs="Tahoma"/>
          <w:b/>
          <w:color w:val="000000"/>
        </w:rPr>
        <w:t xml:space="preserve"> %</w:t>
      </w:r>
    </w:p>
    <w:p w:rsidR="00083F17" w:rsidRPr="003B49BE" w:rsidRDefault="00083F17" w:rsidP="008834FF">
      <w:pPr>
        <w:spacing w:line="23" w:lineRule="atLeast"/>
        <w:ind w:left="284" w:hanging="284"/>
        <w:jc w:val="center"/>
        <w:rPr>
          <w:rFonts w:ascii="Tahoma" w:hAnsi="Tahoma" w:cs="Tahoma"/>
          <w:b/>
          <w:color w:val="000000"/>
        </w:rPr>
      </w:pPr>
      <w:r w:rsidRPr="003B49BE">
        <w:rPr>
          <w:rFonts w:ascii="Tahoma" w:hAnsi="Tahoma" w:cs="Tahoma"/>
          <w:b/>
          <w:color w:val="000000"/>
        </w:rPr>
        <w:t>Gwarancja</w:t>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sidRPr="003B49BE">
        <w:rPr>
          <w:rFonts w:ascii="Tahoma" w:hAnsi="Tahoma" w:cs="Tahoma"/>
          <w:b/>
          <w:color w:val="000000"/>
        </w:rPr>
        <w:tab/>
      </w:r>
      <w:r>
        <w:rPr>
          <w:rFonts w:ascii="Tahoma" w:hAnsi="Tahoma" w:cs="Tahoma"/>
          <w:b/>
          <w:color w:val="000000"/>
        </w:rPr>
        <w:t>40</w:t>
      </w:r>
      <w:r w:rsidRPr="003B49BE">
        <w:rPr>
          <w:rFonts w:ascii="Tahoma" w:hAnsi="Tahoma" w:cs="Tahoma"/>
          <w:b/>
          <w:color w:val="000000"/>
        </w:rPr>
        <w:t xml:space="preserve"> %</w:t>
      </w:r>
    </w:p>
    <w:p w:rsidR="00083F17" w:rsidRDefault="00083F17" w:rsidP="008834FF">
      <w:pPr>
        <w:spacing w:line="23" w:lineRule="atLeast"/>
        <w:ind w:left="284" w:hanging="284"/>
        <w:jc w:val="both"/>
        <w:rPr>
          <w:rFonts w:ascii="Tahoma" w:hAnsi="Tahoma" w:cs="Tahoma"/>
          <w:color w:val="000000"/>
        </w:rPr>
      </w:pPr>
      <w:r>
        <w:rPr>
          <w:rFonts w:ascii="Tahoma" w:hAnsi="Tahoma" w:cs="Tahoma"/>
          <w:color w:val="000000"/>
        </w:rPr>
        <w:t>3</w:t>
      </w:r>
      <w:r w:rsidRPr="003B49BE">
        <w:rPr>
          <w:rFonts w:ascii="Tahoma" w:hAnsi="Tahoma" w:cs="Tahoma"/>
          <w:color w:val="000000"/>
        </w:rPr>
        <w:t>.</w:t>
      </w:r>
      <w:r w:rsidRPr="00B03E17">
        <w:rPr>
          <w:rFonts w:ascii="Tahoma" w:hAnsi="Tahoma" w:cs="Tahoma"/>
          <w:color w:val="000000"/>
        </w:rPr>
        <w:t xml:space="preserve"> </w:t>
      </w:r>
      <w:r w:rsidRPr="006F4ED2">
        <w:rPr>
          <w:rFonts w:ascii="Tahoma" w:eastAsia="Arial Unicode MS" w:hAnsi="Tahoma" w:cs="Tahoma"/>
        </w:rPr>
        <w:t xml:space="preserve">Kryterium ceny obliczane będzie wg ceny </w:t>
      </w:r>
      <w:r>
        <w:rPr>
          <w:rFonts w:ascii="Tahoma" w:eastAsia="Arial Unicode MS" w:hAnsi="Tahoma" w:cs="Tahoma"/>
        </w:rPr>
        <w:t>kosztorysowej</w:t>
      </w:r>
      <w:r w:rsidRPr="006F4ED2">
        <w:rPr>
          <w:rFonts w:ascii="Tahoma" w:eastAsia="Arial Unicode MS" w:hAnsi="Tahoma" w:cs="Tahoma"/>
        </w:rPr>
        <w:t xml:space="preserve"> brutto, na którą składają się wszystkie koszty związane z realizacją zamówienia, niezbędne do jego wykonania </w:t>
      </w:r>
      <w:r>
        <w:rPr>
          <w:rFonts w:ascii="Tahoma" w:hAnsi="Tahoma" w:cs="Tahoma"/>
          <w:color w:val="000000"/>
        </w:rPr>
        <w:t xml:space="preserve">W kryterium Gwarancja </w:t>
      </w:r>
      <w:r w:rsidRPr="00396E98">
        <w:rPr>
          <w:rFonts w:ascii="Tahoma" w:eastAsia="Arial Unicode MS" w:hAnsi="Tahoma" w:cs="Tahoma"/>
        </w:rPr>
        <w:t xml:space="preserve">Zamawiający określa minimalny okres gwarancji na okres </w:t>
      </w:r>
      <w:r>
        <w:rPr>
          <w:rFonts w:ascii="Tahoma" w:eastAsia="Arial Unicode MS" w:hAnsi="Tahoma" w:cs="Tahoma"/>
        </w:rPr>
        <w:t>60</w:t>
      </w:r>
      <w:r w:rsidRPr="00396E98">
        <w:rPr>
          <w:rFonts w:ascii="Tahoma" w:eastAsia="Arial Unicode MS" w:hAnsi="Tahoma" w:cs="Tahoma"/>
        </w:rPr>
        <w:t xml:space="preserve"> miesięcy, i maksymalny -  punktowany -  okres gwarancji na </w:t>
      </w:r>
      <w:r w:rsidRPr="00EA0AA7">
        <w:rPr>
          <w:rFonts w:ascii="Tahoma" w:eastAsia="Arial Unicode MS" w:hAnsi="Tahoma" w:cs="Tahoma"/>
        </w:rPr>
        <w:t xml:space="preserve">okres </w:t>
      </w:r>
      <w:r>
        <w:rPr>
          <w:rFonts w:ascii="Tahoma" w:eastAsia="Arial Unicode MS" w:hAnsi="Tahoma" w:cs="Tahoma"/>
        </w:rPr>
        <w:t>72</w:t>
      </w:r>
      <w:r w:rsidRPr="00EA0AA7">
        <w:rPr>
          <w:rFonts w:ascii="Tahoma" w:eastAsia="Arial Unicode MS" w:hAnsi="Tahoma" w:cs="Tahoma"/>
        </w:rPr>
        <w:t xml:space="preserve"> miesi</w:t>
      </w:r>
      <w:r>
        <w:rPr>
          <w:rFonts w:ascii="Tahoma" w:eastAsia="Arial Unicode MS" w:hAnsi="Tahoma" w:cs="Tahoma"/>
        </w:rPr>
        <w:t>ące</w:t>
      </w:r>
      <w:r w:rsidRPr="00EA0AA7">
        <w:rPr>
          <w:rFonts w:ascii="Tahoma" w:eastAsia="Arial Unicode MS" w:hAnsi="Tahoma" w:cs="Tahoma"/>
        </w:rPr>
        <w:t xml:space="preserve"> (</w:t>
      </w:r>
      <w:r>
        <w:rPr>
          <w:rFonts w:ascii="Tahoma" w:eastAsia="Arial Unicode MS" w:hAnsi="Tahoma" w:cs="Tahoma"/>
        </w:rPr>
        <w:t>w</w:t>
      </w:r>
      <w:r w:rsidRPr="00EA0AA7">
        <w:rPr>
          <w:rFonts w:ascii="Tahoma" w:eastAsia="Arial Unicode MS" w:hAnsi="Tahoma" w:cs="Tahoma"/>
        </w:rPr>
        <w:t xml:space="preserve"> kryterium Gwarancja</w:t>
      </w:r>
      <w:r w:rsidRPr="00EA0AA7">
        <w:rPr>
          <w:rFonts w:ascii="Tahoma" w:eastAsia="Arial Unicode MS" w:hAnsi="Tahoma" w:cs="Tahoma"/>
          <w:b/>
        </w:rPr>
        <w:t xml:space="preserve"> </w:t>
      </w:r>
      <w:r w:rsidRPr="00EA0AA7">
        <w:rPr>
          <w:rFonts w:ascii="Tahoma" w:eastAsia="Arial Unicode MS" w:hAnsi="Tahoma" w:cs="Tahoma"/>
        </w:rPr>
        <w:t>Wykonawca musi</w:t>
      </w:r>
      <w:r w:rsidRPr="00EA0AA7">
        <w:rPr>
          <w:rFonts w:ascii="Tahoma" w:eastAsia="Arial Unicode MS" w:hAnsi="Tahoma" w:cs="Tahoma"/>
          <w:b/>
        </w:rPr>
        <w:t xml:space="preserve"> </w:t>
      </w:r>
      <w:r w:rsidRPr="00EA0AA7">
        <w:rPr>
          <w:rFonts w:ascii="Tahoma" w:eastAsia="Arial Unicode MS" w:hAnsi="Tahoma" w:cs="Tahoma"/>
        </w:rPr>
        <w:t xml:space="preserve"> podać okres gwarancji stosując jednostkę miary </w:t>
      </w:r>
      <w:r>
        <w:rPr>
          <w:rFonts w:ascii="Tahoma" w:eastAsia="Arial Unicode MS" w:hAnsi="Tahoma" w:cs="Tahoma"/>
        </w:rPr>
        <w:t xml:space="preserve">obejmująca </w:t>
      </w:r>
      <w:r w:rsidRPr="00EA0AA7">
        <w:rPr>
          <w:rFonts w:ascii="Tahoma" w:eastAsia="Arial Unicode MS" w:hAnsi="Tahoma" w:cs="Tahoma"/>
        </w:rPr>
        <w:t>pełn</w:t>
      </w:r>
      <w:r>
        <w:rPr>
          <w:rFonts w:ascii="Tahoma" w:eastAsia="Arial Unicode MS" w:hAnsi="Tahoma" w:cs="Tahoma"/>
        </w:rPr>
        <w:t>e</w:t>
      </w:r>
      <w:r w:rsidRPr="00EA0AA7">
        <w:rPr>
          <w:rFonts w:ascii="Tahoma" w:eastAsia="Arial Unicode MS" w:hAnsi="Tahoma" w:cs="Tahoma"/>
        </w:rPr>
        <w:t xml:space="preserve"> miesiąc</w:t>
      </w:r>
      <w:r>
        <w:rPr>
          <w:rFonts w:ascii="Tahoma" w:eastAsia="Arial Unicode MS" w:hAnsi="Tahoma" w:cs="Tahoma"/>
        </w:rPr>
        <w:t>e)</w:t>
      </w:r>
      <w:r w:rsidRPr="00EA0AA7">
        <w:rPr>
          <w:rFonts w:ascii="Tahoma" w:eastAsia="Arial Unicode MS" w:hAnsi="Tahoma" w:cs="Tahoma"/>
        </w:rPr>
        <w:t>.</w:t>
      </w:r>
    </w:p>
    <w:p w:rsidR="00083F17" w:rsidRDefault="00083F17" w:rsidP="008834FF">
      <w:pPr>
        <w:spacing w:line="23" w:lineRule="atLeast"/>
        <w:ind w:left="284" w:hanging="284"/>
        <w:jc w:val="both"/>
        <w:rPr>
          <w:rFonts w:ascii="Tahoma" w:hAnsi="Tahoma" w:cs="Tahoma"/>
          <w:color w:val="000000"/>
        </w:rPr>
      </w:pPr>
      <w:r>
        <w:rPr>
          <w:rFonts w:ascii="Tahoma" w:hAnsi="Tahoma" w:cs="Tahoma"/>
          <w:color w:val="000000"/>
        </w:rPr>
        <w:t xml:space="preserve">4. </w:t>
      </w:r>
      <w:r w:rsidRPr="003B49BE">
        <w:rPr>
          <w:rFonts w:ascii="Tahoma" w:hAnsi="Tahoma" w:cs="Tahoma"/>
          <w:color w:val="000000"/>
        </w:rPr>
        <w:t xml:space="preserve">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punktację: punktacja 0-100 (1%=1pkt). </w:t>
      </w:r>
    </w:p>
    <w:p w:rsidR="00083F17" w:rsidRDefault="00083F17" w:rsidP="008834FF">
      <w:pPr>
        <w:spacing w:line="23" w:lineRule="atLeast"/>
        <w:ind w:left="284" w:hanging="284"/>
        <w:jc w:val="both"/>
        <w:rPr>
          <w:rFonts w:ascii="Tahoma" w:hAnsi="Tahoma" w:cs="Tahoma"/>
          <w:color w:val="000000"/>
        </w:rPr>
      </w:pPr>
      <w:r>
        <w:rPr>
          <w:rFonts w:ascii="Tahoma" w:hAnsi="Tahoma" w:cs="Tahoma"/>
          <w:color w:val="000000"/>
        </w:rPr>
        <w:t xml:space="preserve">5. </w:t>
      </w:r>
      <w:r w:rsidRPr="003B49BE">
        <w:rPr>
          <w:rFonts w:ascii="Tahoma" w:hAnsi="Tahoma" w:cs="Tahoma"/>
          <w:color w:val="000000"/>
        </w:rPr>
        <w:t xml:space="preserve">Oferta wypełniająca w najwyższym stopniu wymagania określone w każdym kryterium otrzyma maksymalną liczbę punktów. Pozostałym wykonawcom, wypełniającym wymagania kryterialne przypisana zostanie odpowiednio mniejsza (proporcjonalnie mniejsza) liczba punktów. Wynik będzie traktowany jako suma wartości punktowa oferty w poszczególnych kryteriach. </w:t>
      </w:r>
    </w:p>
    <w:p w:rsidR="00083F17" w:rsidRDefault="00083F17" w:rsidP="008834FF">
      <w:pPr>
        <w:spacing w:line="23" w:lineRule="atLeast"/>
        <w:ind w:left="284" w:hanging="284"/>
        <w:jc w:val="both"/>
        <w:rPr>
          <w:rFonts w:ascii="Tahoma" w:hAnsi="Tahoma" w:cs="Tahoma"/>
          <w:color w:val="000000"/>
        </w:rPr>
      </w:pPr>
      <w:r>
        <w:rPr>
          <w:rFonts w:ascii="Tahoma" w:hAnsi="Tahoma" w:cs="Tahoma"/>
          <w:color w:val="000000"/>
        </w:rPr>
        <w:t>6</w:t>
      </w:r>
      <w:r w:rsidRPr="003B49BE">
        <w:rPr>
          <w:rFonts w:ascii="Tahoma" w:hAnsi="Tahoma" w:cs="Tahoma"/>
          <w:color w:val="000000"/>
        </w:rPr>
        <w:t xml:space="preserve">. </w:t>
      </w:r>
      <w:r>
        <w:rPr>
          <w:rFonts w:ascii="Tahoma" w:hAnsi="Tahoma" w:cs="Tahoma"/>
          <w:color w:val="000000"/>
        </w:rPr>
        <w:t>O</w:t>
      </w:r>
      <w:r w:rsidRPr="003B49BE">
        <w:rPr>
          <w:rFonts w:ascii="Tahoma" w:hAnsi="Tahoma" w:cs="Tahoma"/>
          <w:color w:val="000000"/>
        </w:rPr>
        <w:t>ferta, która przedstawia najkorzystniejszy bilans (maksymalna liczba sumy przyznanych punktów w</w:t>
      </w:r>
      <w:r>
        <w:rPr>
          <w:rFonts w:ascii="Tahoma" w:hAnsi="Tahoma" w:cs="Tahoma"/>
          <w:color w:val="000000"/>
        </w:rPr>
        <w:t xml:space="preserve"> poszczególnych kryteriach</w:t>
      </w:r>
      <w:r w:rsidRPr="003B49BE">
        <w:rPr>
          <w:rFonts w:ascii="Tahoma" w:hAnsi="Tahoma" w:cs="Tahoma"/>
          <w:color w:val="000000"/>
        </w:rPr>
        <w:t xml:space="preserve">) zostanie uznana za najkorzystniejszą, pozostałe </w:t>
      </w:r>
      <w:r w:rsidRPr="003B49BE">
        <w:rPr>
          <w:rFonts w:ascii="Tahoma" w:hAnsi="Tahoma" w:cs="Tahoma"/>
          <w:color w:val="000000"/>
        </w:rPr>
        <w:lastRenderedPageBreak/>
        <w:t>oferty zostaną sklasyfikowane zgodnie z ilością uzyskanych</w:t>
      </w:r>
      <w:r w:rsidRPr="00C613C4">
        <w:rPr>
          <w:rFonts w:ascii="Tahoma" w:hAnsi="Tahoma" w:cs="Tahoma"/>
          <w:color w:val="000000"/>
        </w:rPr>
        <w:t xml:space="preserve"> punktów. </w:t>
      </w:r>
      <w:r w:rsidRPr="00C613C4">
        <w:rPr>
          <w:rFonts w:ascii="Tahoma" w:eastAsia="Arial Unicode MS" w:hAnsi="Tahoma" w:cs="Tahoma"/>
        </w:rPr>
        <w:t>Na najwyższą liczbę punktów składa się suma punktów uzyskana w poszczególnych kryteriach.</w:t>
      </w:r>
      <w:r w:rsidRPr="003B49BE">
        <w:rPr>
          <w:rFonts w:ascii="Tahoma" w:hAnsi="Tahoma" w:cs="Tahoma"/>
          <w:color w:val="000000"/>
        </w:rPr>
        <w:t xml:space="preserve"> Realizacja zamówienia zostanie powierzona wykonawcy, którego oferta uzyska najwyższą ilość punktów.</w:t>
      </w:r>
      <w:r>
        <w:rPr>
          <w:rFonts w:ascii="Tahoma" w:hAnsi="Tahoma" w:cs="Tahoma"/>
          <w:color w:val="000000"/>
        </w:rPr>
        <w:t xml:space="preserve"> </w:t>
      </w:r>
      <w:r w:rsidRPr="00901211">
        <w:rPr>
          <w:rFonts w:ascii="Tahoma" w:hAnsi="Tahoma" w:cs="Tahoma"/>
          <w:color w:val="000000"/>
        </w:rPr>
        <w:t>Jeżeli nie można wybrać oferty najkorzystniejszej z uwagi na to, że dwie lub więcej ofert przedstawia taki sam bilans ceny i</w:t>
      </w:r>
      <w:r>
        <w:rPr>
          <w:rFonts w:ascii="Tahoma" w:hAnsi="Tahoma" w:cs="Tahoma"/>
          <w:color w:val="000000"/>
        </w:rPr>
        <w:t xml:space="preserve"> innych kryteriów oceny ofert, Z</w:t>
      </w:r>
      <w:r w:rsidRPr="00901211">
        <w:rPr>
          <w:rFonts w:ascii="Tahoma" w:hAnsi="Tahoma" w:cs="Tahoma"/>
          <w:color w:val="000000"/>
        </w:rPr>
        <w:t>amawiający spośród tych ofert wybiera ofertę z niższą ceną.</w:t>
      </w:r>
    </w:p>
    <w:p w:rsidR="00083F17" w:rsidRPr="003B49BE" w:rsidRDefault="00083F17" w:rsidP="008834FF">
      <w:pPr>
        <w:spacing w:line="23" w:lineRule="atLeast"/>
        <w:ind w:left="284" w:hanging="284"/>
        <w:jc w:val="both"/>
        <w:rPr>
          <w:rFonts w:ascii="Tahoma" w:hAnsi="Tahoma" w:cs="Tahoma"/>
          <w:color w:val="000000"/>
        </w:rPr>
      </w:pPr>
      <w:r w:rsidRPr="003B49BE">
        <w:rPr>
          <w:rFonts w:ascii="Tahoma" w:hAnsi="Tahoma" w:cs="Tahoma"/>
          <w:color w:val="000000"/>
        </w:rPr>
        <w:t xml:space="preserve"> </w:t>
      </w:r>
      <w:r>
        <w:rPr>
          <w:rFonts w:ascii="Tahoma" w:hAnsi="Tahoma" w:cs="Tahoma"/>
          <w:color w:val="000000"/>
        </w:rPr>
        <w:t>7</w:t>
      </w:r>
      <w:r w:rsidRPr="003B49BE">
        <w:rPr>
          <w:rFonts w:ascii="Tahoma" w:hAnsi="Tahoma" w:cs="Tahoma"/>
          <w:color w:val="000000"/>
        </w:rPr>
        <w:t xml:space="preserve">. Zamawiający dla potrzeb oceny oferty, której wybór prowadziłby do powstania obowiązku podatkowego dla </w:t>
      </w:r>
      <w:r>
        <w:rPr>
          <w:rFonts w:ascii="Tahoma" w:hAnsi="Tahoma" w:cs="Tahoma"/>
          <w:color w:val="000000"/>
        </w:rPr>
        <w:t>Z</w:t>
      </w:r>
      <w:r w:rsidRPr="003B49BE">
        <w:rPr>
          <w:rFonts w:ascii="Tahoma" w:hAnsi="Tahoma" w:cs="Tahoma"/>
          <w:color w:val="000000"/>
        </w:rPr>
        <w:t>amawiającego, zgodnie z przepisami o podatku od towarów i usług w zakresie dotyczącym wewnątrzwspólnotowego nabycia towarów, doliczy do przedstawionej w niej ceny należny podatek od towarów i usług zgodnie z obowiązującymi w przedmiocie zamówienia przepisami prawa.</w:t>
      </w:r>
    </w:p>
    <w:p w:rsidR="00083F17" w:rsidRPr="003B49BE" w:rsidRDefault="0081391C" w:rsidP="008834FF">
      <w:pPr>
        <w:spacing w:line="23" w:lineRule="atLeast"/>
        <w:jc w:val="both"/>
        <w:rPr>
          <w:rFonts w:ascii="Tahoma" w:hAnsi="Tahoma" w:cs="Tahoma"/>
          <w:color w:val="000000"/>
        </w:rPr>
      </w:pPr>
      <w:r>
        <w:rPr>
          <w:rFonts w:ascii="Tahoma" w:hAnsi="Tahoma" w:cs="Tahoma"/>
          <w:color w:val="000000"/>
        </w:rPr>
        <w:t>8</w:t>
      </w:r>
      <w:r w:rsidR="00083F17" w:rsidRPr="003B49BE">
        <w:rPr>
          <w:rFonts w:ascii="Tahoma" w:hAnsi="Tahoma" w:cs="Tahoma"/>
          <w:color w:val="000000"/>
        </w:rPr>
        <w:t>.</w:t>
      </w:r>
      <w:r>
        <w:rPr>
          <w:rFonts w:ascii="Tahoma" w:hAnsi="Tahoma" w:cs="Tahoma"/>
          <w:color w:val="000000"/>
        </w:rPr>
        <w:t xml:space="preserve"> </w:t>
      </w:r>
      <w:r w:rsidR="00083F17" w:rsidRPr="003B49BE">
        <w:rPr>
          <w:rFonts w:ascii="Tahoma" w:hAnsi="Tahoma" w:cs="Tahoma"/>
          <w:color w:val="000000"/>
        </w:rPr>
        <w:t>Zastosowane wzory do obliczenia</w:t>
      </w:r>
      <w:r w:rsidR="00083F17">
        <w:rPr>
          <w:rFonts w:ascii="Tahoma" w:hAnsi="Tahoma" w:cs="Tahoma"/>
          <w:color w:val="000000"/>
        </w:rPr>
        <w:t xml:space="preserve"> liczby</w:t>
      </w:r>
      <w:r w:rsidR="00083F17" w:rsidRPr="003B49BE">
        <w:rPr>
          <w:rFonts w:ascii="Tahoma" w:hAnsi="Tahoma" w:cs="Tahoma"/>
          <w:color w:val="000000"/>
        </w:rPr>
        <w:t xml:space="preserve"> punkt</w:t>
      </w:r>
      <w:r w:rsidR="00083F17">
        <w:rPr>
          <w:rFonts w:ascii="Tahoma" w:hAnsi="Tahoma" w:cs="Tahoma"/>
          <w:color w:val="000000"/>
        </w:rPr>
        <w:t xml:space="preserve">ów w poszczególnych kryteriach </w:t>
      </w:r>
      <w:r w:rsidR="00083F17" w:rsidRPr="003B49BE">
        <w:rPr>
          <w:rFonts w:ascii="Tahoma" w:hAnsi="Tahoma" w:cs="Tahoma"/>
          <w:color w:val="000000"/>
        </w:rPr>
        <w:t>.</w:t>
      </w:r>
    </w:p>
    <w:p w:rsidR="00083F17" w:rsidRPr="003B49BE" w:rsidRDefault="00083F17" w:rsidP="008834FF">
      <w:pPr>
        <w:spacing w:line="23" w:lineRule="atLeast"/>
        <w:jc w:val="center"/>
        <w:rPr>
          <w:rFonts w:ascii="Tahoma" w:hAnsi="Tahoma" w:cs="Tahoma"/>
          <w:color w:val="000000"/>
        </w:rPr>
      </w:pPr>
      <w:r w:rsidRPr="003B49BE">
        <w:rPr>
          <w:rFonts w:ascii="Tahoma" w:hAnsi="Tahoma" w:cs="Tahoma"/>
          <w:b/>
          <w:color w:val="000000"/>
          <w:u w:val="single"/>
        </w:rPr>
        <w:t>W kryterium CENA</w:t>
      </w:r>
      <w:r w:rsidRPr="003B49BE">
        <w:rPr>
          <w:rFonts w:ascii="Tahoma" w:hAnsi="Tahoma" w:cs="Tahoma"/>
          <w:color w:val="000000"/>
        </w:rPr>
        <w:t xml:space="preserve"> oferta z najkorzystniejszą ceną za całość zamówienia otrzyma maksymalną ilość punktów, każdej następnej ofercie będą przyznawane punkty wg wzoru:</w:t>
      </w:r>
    </w:p>
    <w:p w:rsidR="00083F17" w:rsidRPr="003B49BE" w:rsidRDefault="00083F17" w:rsidP="008834FF">
      <w:pPr>
        <w:spacing w:line="23" w:lineRule="atLeast"/>
        <w:jc w:val="center"/>
        <w:rPr>
          <w:rFonts w:ascii="Tahoma" w:hAnsi="Tahoma" w:cs="Tahoma"/>
          <w:b/>
          <w:color w:val="000000"/>
        </w:rPr>
      </w:pPr>
      <w:r w:rsidRPr="003B49BE">
        <w:rPr>
          <w:rFonts w:ascii="Tahoma" w:hAnsi="Tahoma" w:cs="Tahoma"/>
          <w:b/>
          <w:color w:val="000000"/>
        </w:rPr>
        <w:t>C n</w:t>
      </w:r>
    </w:p>
    <w:p w:rsidR="00083F17" w:rsidRPr="003B49BE" w:rsidRDefault="00083F17" w:rsidP="008834FF">
      <w:pPr>
        <w:spacing w:line="23" w:lineRule="atLeast"/>
        <w:jc w:val="center"/>
        <w:rPr>
          <w:rFonts w:ascii="Tahoma" w:hAnsi="Tahoma" w:cs="Tahoma"/>
          <w:b/>
          <w:color w:val="000000"/>
        </w:rPr>
      </w:pPr>
      <w:r w:rsidRPr="003B49BE">
        <w:rPr>
          <w:rFonts w:ascii="Tahoma" w:hAnsi="Tahoma" w:cs="Tahoma"/>
          <w:b/>
          <w:color w:val="000000"/>
        </w:rPr>
        <w:t xml:space="preserve">C = ------------- x </w:t>
      </w:r>
      <w:r>
        <w:rPr>
          <w:rFonts w:ascii="Tahoma" w:hAnsi="Tahoma" w:cs="Tahoma"/>
          <w:b/>
          <w:color w:val="000000"/>
        </w:rPr>
        <w:t>60</w:t>
      </w:r>
      <w:r w:rsidRPr="003B49BE">
        <w:rPr>
          <w:rFonts w:ascii="Tahoma" w:hAnsi="Tahoma" w:cs="Tahoma"/>
          <w:b/>
          <w:color w:val="000000"/>
        </w:rPr>
        <w:t xml:space="preserve"> pkt</w:t>
      </w:r>
    </w:p>
    <w:p w:rsidR="00083F17" w:rsidRPr="003B49BE" w:rsidRDefault="00083F17" w:rsidP="008834FF">
      <w:pPr>
        <w:spacing w:line="23" w:lineRule="atLeast"/>
        <w:jc w:val="center"/>
        <w:rPr>
          <w:rFonts w:ascii="Tahoma" w:hAnsi="Tahoma" w:cs="Tahoma"/>
          <w:b/>
          <w:color w:val="000000"/>
        </w:rPr>
      </w:pPr>
      <w:r w:rsidRPr="003B49BE">
        <w:rPr>
          <w:rFonts w:ascii="Tahoma" w:hAnsi="Tahoma" w:cs="Tahoma"/>
          <w:b/>
          <w:color w:val="000000"/>
        </w:rPr>
        <w:t>C b</w:t>
      </w:r>
    </w:p>
    <w:p w:rsidR="00083F17" w:rsidRPr="003B49BE" w:rsidRDefault="00083F17" w:rsidP="008834FF">
      <w:pPr>
        <w:spacing w:line="23" w:lineRule="atLeast"/>
        <w:jc w:val="both"/>
        <w:rPr>
          <w:rFonts w:ascii="Tahoma" w:hAnsi="Tahoma" w:cs="Tahoma"/>
          <w:color w:val="000000"/>
        </w:rPr>
      </w:pPr>
      <w:r w:rsidRPr="003B49BE">
        <w:rPr>
          <w:rFonts w:ascii="Tahoma" w:hAnsi="Tahoma" w:cs="Tahoma"/>
          <w:color w:val="000000"/>
        </w:rPr>
        <w:t>Gdzie :</w:t>
      </w:r>
    </w:p>
    <w:p w:rsidR="00083F17" w:rsidRPr="003B49BE" w:rsidRDefault="00083F17" w:rsidP="008834FF">
      <w:pPr>
        <w:spacing w:line="23" w:lineRule="atLeast"/>
        <w:jc w:val="both"/>
        <w:rPr>
          <w:rFonts w:ascii="Tahoma" w:hAnsi="Tahoma" w:cs="Tahoma"/>
          <w:color w:val="000000"/>
        </w:rPr>
      </w:pPr>
      <w:r w:rsidRPr="003B49BE">
        <w:rPr>
          <w:rFonts w:ascii="Tahoma" w:hAnsi="Tahoma" w:cs="Tahoma"/>
          <w:color w:val="000000"/>
        </w:rPr>
        <w:t xml:space="preserve">C – </w:t>
      </w:r>
      <w:r>
        <w:rPr>
          <w:rFonts w:ascii="Tahoma" w:hAnsi="Tahoma" w:cs="Tahoma"/>
          <w:color w:val="000000"/>
        </w:rPr>
        <w:t xml:space="preserve">ilość punków w </w:t>
      </w:r>
      <w:r w:rsidRPr="003B49BE">
        <w:rPr>
          <w:rFonts w:ascii="Tahoma" w:hAnsi="Tahoma" w:cs="Tahoma"/>
          <w:color w:val="000000"/>
        </w:rPr>
        <w:t>kryterium</w:t>
      </w:r>
      <w:r>
        <w:rPr>
          <w:rFonts w:ascii="Tahoma" w:hAnsi="Tahoma" w:cs="Tahoma"/>
          <w:color w:val="000000"/>
        </w:rPr>
        <w:t xml:space="preserve"> Cena</w:t>
      </w:r>
      <w:r w:rsidRPr="003B49BE">
        <w:rPr>
          <w:rFonts w:ascii="Tahoma" w:hAnsi="Tahoma" w:cs="Tahoma"/>
          <w:color w:val="000000"/>
        </w:rPr>
        <w:t xml:space="preserve">, </w:t>
      </w:r>
    </w:p>
    <w:p w:rsidR="00083F17" w:rsidRPr="003B49BE" w:rsidRDefault="00083F17" w:rsidP="008834FF">
      <w:pPr>
        <w:spacing w:line="23" w:lineRule="atLeast"/>
        <w:jc w:val="both"/>
        <w:rPr>
          <w:rFonts w:ascii="Tahoma" w:hAnsi="Tahoma" w:cs="Tahoma"/>
          <w:color w:val="000000"/>
        </w:rPr>
      </w:pPr>
      <w:proofErr w:type="spellStart"/>
      <w:r w:rsidRPr="003B49BE">
        <w:rPr>
          <w:rFonts w:ascii="Tahoma" w:hAnsi="Tahoma" w:cs="Tahoma"/>
          <w:color w:val="000000"/>
        </w:rPr>
        <w:t>Cn</w:t>
      </w:r>
      <w:proofErr w:type="spellEnd"/>
      <w:r w:rsidRPr="003B49BE">
        <w:rPr>
          <w:rFonts w:ascii="Tahoma" w:hAnsi="Tahoma" w:cs="Tahoma"/>
          <w:color w:val="000000"/>
        </w:rPr>
        <w:t xml:space="preserve"> – zaoferowana najniższa cena za całość zamówienia brutto</w:t>
      </w:r>
    </w:p>
    <w:p w:rsidR="00083F17" w:rsidRPr="003B49BE" w:rsidRDefault="00083F17" w:rsidP="008834FF">
      <w:pPr>
        <w:spacing w:line="23" w:lineRule="atLeast"/>
        <w:jc w:val="both"/>
        <w:rPr>
          <w:rFonts w:ascii="Tahoma" w:hAnsi="Tahoma" w:cs="Tahoma"/>
          <w:color w:val="000000"/>
        </w:rPr>
      </w:pPr>
      <w:proofErr w:type="spellStart"/>
      <w:r w:rsidRPr="003B49BE">
        <w:rPr>
          <w:rFonts w:ascii="Tahoma" w:hAnsi="Tahoma" w:cs="Tahoma"/>
          <w:color w:val="000000"/>
        </w:rPr>
        <w:t>Cb</w:t>
      </w:r>
      <w:proofErr w:type="spellEnd"/>
      <w:r w:rsidRPr="003B49BE">
        <w:rPr>
          <w:rFonts w:ascii="Tahoma" w:hAnsi="Tahoma" w:cs="Tahoma"/>
          <w:color w:val="000000"/>
        </w:rPr>
        <w:t xml:space="preserve"> – cena oferty badanej brutto</w:t>
      </w:r>
    </w:p>
    <w:p w:rsidR="00083F17" w:rsidRDefault="00083F17" w:rsidP="008834FF">
      <w:pPr>
        <w:spacing w:line="23" w:lineRule="atLeast"/>
        <w:jc w:val="both"/>
        <w:rPr>
          <w:rFonts w:ascii="Tahoma" w:hAnsi="Tahoma" w:cs="Tahoma"/>
          <w:color w:val="000000"/>
        </w:rPr>
      </w:pPr>
      <w:proofErr w:type="spellStart"/>
      <w:r w:rsidRPr="003B49BE">
        <w:rPr>
          <w:rFonts w:ascii="Tahoma" w:hAnsi="Tahoma" w:cs="Tahoma"/>
          <w:color w:val="000000"/>
        </w:rPr>
        <w:t>Cn</w:t>
      </w:r>
      <w:proofErr w:type="spellEnd"/>
      <w:r w:rsidRPr="003B49BE">
        <w:rPr>
          <w:rFonts w:ascii="Tahoma" w:hAnsi="Tahoma" w:cs="Tahoma"/>
          <w:color w:val="000000"/>
        </w:rPr>
        <w:t xml:space="preserve"> oraz </w:t>
      </w:r>
      <w:proofErr w:type="spellStart"/>
      <w:r w:rsidRPr="003B49BE">
        <w:rPr>
          <w:rFonts w:ascii="Tahoma" w:hAnsi="Tahoma" w:cs="Tahoma"/>
          <w:color w:val="000000"/>
        </w:rPr>
        <w:t>Cb</w:t>
      </w:r>
      <w:proofErr w:type="spellEnd"/>
      <w:r w:rsidRPr="003B49BE">
        <w:rPr>
          <w:rFonts w:ascii="Tahoma" w:hAnsi="Tahoma" w:cs="Tahoma"/>
          <w:color w:val="000000"/>
        </w:rPr>
        <w:t xml:space="preserve"> – są badanymi ofertami ważnymi nie podlegającymi odrzuceniu</w:t>
      </w:r>
    </w:p>
    <w:p w:rsidR="00083F17" w:rsidRPr="005C46EF" w:rsidRDefault="00083F17" w:rsidP="008834FF">
      <w:pPr>
        <w:spacing w:line="23" w:lineRule="atLeast"/>
        <w:jc w:val="both"/>
        <w:rPr>
          <w:rFonts w:ascii="Tahoma" w:hAnsi="Tahoma" w:cs="Tahoma"/>
        </w:rPr>
      </w:pPr>
      <w:r w:rsidRPr="005C46EF">
        <w:rPr>
          <w:rFonts w:ascii="Tahoma" w:hAnsi="Tahoma" w:cs="Tahoma"/>
          <w:b/>
          <w:u w:val="single"/>
        </w:rPr>
        <w:t>W kryterium GWARANCJA</w:t>
      </w:r>
      <w:r w:rsidRPr="005C46EF">
        <w:rPr>
          <w:rFonts w:ascii="Tahoma" w:hAnsi="Tahoma" w:cs="Tahoma"/>
        </w:rPr>
        <w:t xml:space="preserve"> przyjmuje się podział na przedstawiona gwarancję wyrażona w miesiącach jako podstawę gwarancji udzielanej przez wykonawcę, i tak:</w:t>
      </w:r>
    </w:p>
    <w:p w:rsidR="00083F17" w:rsidRPr="005C46EF" w:rsidRDefault="00083F17" w:rsidP="008834FF">
      <w:pPr>
        <w:spacing w:line="23" w:lineRule="atLeast"/>
        <w:rPr>
          <w:rFonts w:ascii="Tahoma" w:hAnsi="Tahoma" w:cs="Tahoma"/>
        </w:rPr>
      </w:pPr>
      <w:r w:rsidRPr="005C46EF">
        <w:rPr>
          <w:rFonts w:ascii="Tahoma" w:hAnsi="Tahoma" w:cs="Tahoma"/>
        </w:rPr>
        <w:t>Gdzie :przy kryterium oceny ofert okres gwarancji, oznaczony jako G- przyjmuje się;</w:t>
      </w:r>
    </w:p>
    <w:p w:rsidR="00083F17" w:rsidRPr="005C46EF" w:rsidRDefault="00083F17" w:rsidP="008834FF">
      <w:pPr>
        <w:spacing w:line="23" w:lineRule="atLeast"/>
        <w:ind w:left="709"/>
        <w:rPr>
          <w:rFonts w:ascii="Tahoma" w:hAnsi="Tahoma" w:cs="Tahoma"/>
        </w:rPr>
      </w:pPr>
      <w:r w:rsidRPr="005C46EF">
        <w:rPr>
          <w:rFonts w:ascii="Tahoma" w:hAnsi="Tahoma" w:cs="Tahoma"/>
        </w:rPr>
        <w:t xml:space="preserve">60 miesięcy - </w:t>
      </w:r>
      <w:r w:rsidR="00D51112">
        <w:rPr>
          <w:rFonts w:ascii="Tahoma" w:hAnsi="Tahoma" w:cs="Tahoma"/>
        </w:rPr>
        <w:t>5</w:t>
      </w:r>
      <w:r w:rsidRPr="005C46EF">
        <w:rPr>
          <w:rFonts w:ascii="Tahoma" w:hAnsi="Tahoma" w:cs="Tahoma"/>
        </w:rPr>
        <w:t xml:space="preserve"> pkt</w:t>
      </w:r>
    </w:p>
    <w:p w:rsidR="00083F17" w:rsidRPr="005C46EF" w:rsidRDefault="00083F17" w:rsidP="008834FF">
      <w:pPr>
        <w:spacing w:line="23" w:lineRule="atLeast"/>
        <w:ind w:left="709"/>
        <w:rPr>
          <w:rFonts w:ascii="Tahoma" w:hAnsi="Tahoma" w:cs="Tahoma"/>
        </w:rPr>
      </w:pPr>
      <w:r w:rsidRPr="005C46EF">
        <w:rPr>
          <w:rFonts w:ascii="Tahoma" w:hAnsi="Tahoma" w:cs="Tahoma"/>
        </w:rPr>
        <w:t xml:space="preserve">61-63 miesięcy - </w:t>
      </w:r>
      <w:r w:rsidR="00D51112">
        <w:rPr>
          <w:rFonts w:ascii="Tahoma" w:hAnsi="Tahoma" w:cs="Tahoma"/>
        </w:rPr>
        <w:t>10</w:t>
      </w:r>
      <w:r w:rsidRPr="005C46EF">
        <w:rPr>
          <w:rFonts w:ascii="Tahoma" w:hAnsi="Tahoma" w:cs="Tahoma"/>
        </w:rPr>
        <w:t xml:space="preserve"> pkt</w:t>
      </w:r>
    </w:p>
    <w:p w:rsidR="00083F17" w:rsidRPr="005C46EF" w:rsidRDefault="00083F17" w:rsidP="008834FF">
      <w:pPr>
        <w:spacing w:line="23" w:lineRule="atLeast"/>
        <w:ind w:left="709"/>
        <w:rPr>
          <w:rFonts w:ascii="Tahoma" w:hAnsi="Tahoma" w:cs="Tahoma"/>
        </w:rPr>
      </w:pPr>
      <w:r w:rsidRPr="005C46EF">
        <w:rPr>
          <w:rFonts w:ascii="Tahoma" w:hAnsi="Tahoma" w:cs="Tahoma"/>
        </w:rPr>
        <w:t xml:space="preserve">64-66 miesięcy - </w:t>
      </w:r>
      <w:r w:rsidR="00D51112">
        <w:rPr>
          <w:rFonts w:ascii="Tahoma" w:hAnsi="Tahoma" w:cs="Tahoma"/>
        </w:rPr>
        <w:t>20</w:t>
      </w:r>
      <w:r w:rsidRPr="005C46EF">
        <w:rPr>
          <w:rFonts w:ascii="Tahoma" w:hAnsi="Tahoma" w:cs="Tahoma"/>
        </w:rPr>
        <w:t xml:space="preserve"> pkt</w:t>
      </w:r>
    </w:p>
    <w:p w:rsidR="00083F17" w:rsidRPr="005C46EF" w:rsidRDefault="00083F17" w:rsidP="008834FF">
      <w:pPr>
        <w:spacing w:line="23" w:lineRule="atLeast"/>
        <w:ind w:left="709"/>
        <w:rPr>
          <w:rFonts w:ascii="Tahoma" w:hAnsi="Tahoma" w:cs="Tahoma"/>
        </w:rPr>
      </w:pPr>
      <w:r w:rsidRPr="005C46EF">
        <w:rPr>
          <w:rFonts w:ascii="Tahoma" w:hAnsi="Tahoma" w:cs="Tahoma"/>
        </w:rPr>
        <w:t xml:space="preserve">67-69 miesięcy - </w:t>
      </w:r>
      <w:r w:rsidR="00D51112">
        <w:rPr>
          <w:rFonts w:ascii="Tahoma" w:hAnsi="Tahoma" w:cs="Tahoma"/>
        </w:rPr>
        <w:t>30</w:t>
      </w:r>
      <w:r w:rsidRPr="005C46EF">
        <w:rPr>
          <w:rFonts w:ascii="Tahoma" w:hAnsi="Tahoma" w:cs="Tahoma"/>
        </w:rPr>
        <w:t xml:space="preserve"> pkt</w:t>
      </w:r>
    </w:p>
    <w:p w:rsidR="00083F17" w:rsidRPr="005C46EF" w:rsidRDefault="00083F17" w:rsidP="008834FF">
      <w:pPr>
        <w:spacing w:line="23" w:lineRule="atLeast"/>
        <w:ind w:left="709"/>
        <w:rPr>
          <w:rFonts w:ascii="Tahoma" w:hAnsi="Tahoma" w:cs="Tahoma"/>
        </w:rPr>
      </w:pPr>
      <w:r w:rsidRPr="005C46EF">
        <w:rPr>
          <w:rFonts w:ascii="Tahoma" w:hAnsi="Tahoma" w:cs="Tahoma"/>
        </w:rPr>
        <w:t xml:space="preserve">70-72 miesiące - </w:t>
      </w:r>
      <w:r w:rsidR="00D51112">
        <w:rPr>
          <w:rFonts w:ascii="Tahoma" w:hAnsi="Tahoma" w:cs="Tahoma"/>
        </w:rPr>
        <w:t>40</w:t>
      </w:r>
      <w:r w:rsidRPr="005C46EF">
        <w:rPr>
          <w:rFonts w:ascii="Tahoma" w:hAnsi="Tahoma" w:cs="Tahoma"/>
        </w:rPr>
        <w:t xml:space="preserve"> pkt</w:t>
      </w:r>
    </w:p>
    <w:p w:rsidR="00083F17" w:rsidRPr="005C46EF" w:rsidRDefault="00083F17" w:rsidP="008834FF">
      <w:pPr>
        <w:spacing w:line="23" w:lineRule="atLeast"/>
        <w:rPr>
          <w:rFonts w:ascii="Tahoma" w:hAnsi="Tahoma" w:cs="Tahoma"/>
        </w:rPr>
      </w:pPr>
      <w:r w:rsidRPr="005C46EF">
        <w:rPr>
          <w:rFonts w:ascii="Tahoma" w:hAnsi="Tahoma" w:cs="Tahoma"/>
        </w:rPr>
        <w:t xml:space="preserve">Oferta najkorzystniejsza może otrzymać maksymalnie </w:t>
      </w:r>
      <w:r w:rsidR="00D51112">
        <w:rPr>
          <w:rFonts w:ascii="Tahoma" w:hAnsi="Tahoma" w:cs="Tahoma"/>
        </w:rPr>
        <w:t>40</w:t>
      </w:r>
      <w:r w:rsidRPr="005C46EF">
        <w:rPr>
          <w:rFonts w:ascii="Tahoma" w:hAnsi="Tahoma" w:cs="Tahoma"/>
        </w:rPr>
        <w:t xml:space="preserve"> punktów.</w:t>
      </w:r>
    </w:p>
    <w:p w:rsidR="00083F17" w:rsidRPr="00A65C81" w:rsidRDefault="00083F17" w:rsidP="008834FF">
      <w:pPr>
        <w:spacing w:line="23" w:lineRule="atLeast"/>
        <w:rPr>
          <w:rFonts w:ascii="Tahoma" w:hAnsi="Tahoma" w:cs="Tahoma"/>
        </w:rPr>
      </w:pPr>
      <w:r w:rsidRPr="00A65C81">
        <w:rPr>
          <w:rFonts w:ascii="Tahoma" w:hAnsi="Tahoma" w:cs="Tahoma"/>
        </w:rPr>
        <w:t>W przypadku gdy Wykonawca poda dłuższy niż 72-miesięczny okres gwarancji, ocenie będzie podlegał okres 72-miesięczny.</w:t>
      </w:r>
    </w:p>
    <w:p w:rsidR="00083F17" w:rsidRPr="00A65C81" w:rsidRDefault="00083F17" w:rsidP="008834FF">
      <w:pPr>
        <w:spacing w:line="23" w:lineRule="atLeast"/>
        <w:rPr>
          <w:rFonts w:ascii="Tahoma" w:hAnsi="Tahoma" w:cs="Tahoma"/>
        </w:rPr>
      </w:pPr>
      <w:r w:rsidRPr="00A65C81">
        <w:rPr>
          <w:rFonts w:ascii="Tahoma" w:hAnsi="Tahoma" w:cs="Tahoma"/>
        </w:rPr>
        <w:t>W przypadku gdy Wykonawca poda krótszy niż 60-miesięczny okres gwarancji, oferta Wykonawcy będzie podlegała odrzuceniu.</w:t>
      </w:r>
    </w:p>
    <w:p w:rsidR="00083F17" w:rsidRPr="00A65C81" w:rsidRDefault="00083F17" w:rsidP="008834FF">
      <w:pPr>
        <w:spacing w:line="23" w:lineRule="atLeast"/>
        <w:jc w:val="center"/>
        <w:rPr>
          <w:rFonts w:ascii="Tahoma" w:hAnsi="Tahoma" w:cs="Tahoma"/>
          <w:b/>
        </w:rPr>
      </w:pPr>
      <w:r w:rsidRPr="00A65C81">
        <w:rPr>
          <w:rFonts w:ascii="Tahoma" w:hAnsi="Tahoma" w:cs="Tahoma"/>
          <w:b/>
        </w:rPr>
        <w:t>Sposób obliczenia ostatecznej otrzymanej liczby punktów przez ofertę:</w:t>
      </w:r>
    </w:p>
    <w:p w:rsidR="00083F17" w:rsidRPr="00A65C81" w:rsidRDefault="00083F17" w:rsidP="008834FF">
      <w:pPr>
        <w:spacing w:line="23" w:lineRule="atLeast"/>
        <w:jc w:val="center"/>
        <w:rPr>
          <w:rFonts w:ascii="Tahoma" w:hAnsi="Tahoma" w:cs="Tahoma"/>
          <w:b/>
          <w:vertAlign w:val="subscript"/>
        </w:rPr>
      </w:pPr>
      <w:r w:rsidRPr="00A65C81">
        <w:rPr>
          <w:rFonts w:ascii="Tahoma" w:hAnsi="Tahoma" w:cs="Tahoma"/>
          <w:b/>
        </w:rPr>
        <w:t>C</w:t>
      </w:r>
      <w:r w:rsidRPr="00A65C81">
        <w:rPr>
          <w:rFonts w:ascii="Tahoma" w:hAnsi="Tahoma" w:cs="Tahoma"/>
          <w:b/>
          <w:vertAlign w:val="subscript"/>
        </w:rPr>
        <w:t>∑</w:t>
      </w:r>
      <w:r w:rsidRPr="00A65C81">
        <w:rPr>
          <w:rFonts w:ascii="Tahoma" w:hAnsi="Tahoma" w:cs="Tahoma"/>
          <w:b/>
        </w:rPr>
        <w:t xml:space="preserve"> = C</w:t>
      </w:r>
      <w:r w:rsidRPr="00A65C81">
        <w:rPr>
          <w:rFonts w:ascii="Tahoma" w:hAnsi="Tahoma" w:cs="Tahoma"/>
          <w:b/>
          <w:vertAlign w:val="subscript"/>
        </w:rPr>
        <w:t xml:space="preserve"> </w:t>
      </w:r>
      <w:r w:rsidRPr="00A65C81">
        <w:rPr>
          <w:rFonts w:ascii="Tahoma" w:hAnsi="Tahoma" w:cs="Tahoma"/>
          <w:b/>
        </w:rPr>
        <w:t>+ G</w:t>
      </w:r>
    </w:p>
    <w:p w:rsidR="00083F17" w:rsidRPr="00A65C81" w:rsidRDefault="00083F17" w:rsidP="008834FF">
      <w:pPr>
        <w:spacing w:line="23" w:lineRule="atLeast"/>
        <w:rPr>
          <w:rFonts w:ascii="Tahoma" w:hAnsi="Tahoma" w:cs="Tahoma"/>
        </w:rPr>
      </w:pPr>
      <w:r w:rsidRPr="00A65C81">
        <w:rPr>
          <w:rFonts w:ascii="Tahoma" w:hAnsi="Tahoma" w:cs="Tahoma"/>
        </w:rPr>
        <w:t>gdzie:</w:t>
      </w:r>
    </w:p>
    <w:p w:rsidR="00083F17" w:rsidRPr="00A65C81" w:rsidRDefault="00083F17" w:rsidP="008834FF">
      <w:pPr>
        <w:spacing w:line="23" w:lineRule="atLeast"/>
        <w:ind w:left="284"/>
        <w:rPr>
          <w:rFonts w:ascii="Tahoma" w:hAnsi="Tahoma" w:cs="Tahoma"/>
        </w:rPr>
      </w:pPr>
      <w:r w:rsidRPr="00A65C81">
        <w:rPr>
          <w:rFonts w:ascii="Tahoma" w:hAnsi="Tahoma" w:cs="Tahoma"/>
        </w:rPr>
        <w:t>C</w:t>
      </w:r>
      <w:r w:rsidRPr="00A65C81">
        <w:rPr>
          <w:rFonts w:ascii="Tahoma" w:hAnsi="Tahoma" w:cs="Tahoma"/>
          <w:vertAlign w:val="subscript"/>
        </w:rPr>
        <w:t xml:space="preserve">∑ </w:t>
      </w:r>
      <w:r w:rsidRPr="00A65C81">
        <w:rPr>
          <w:rFonts w:ascii="Tahoma" w:hAnsi="Tahoma" w:cs="Tahoma"/>
        </w:rPr>
        <w:t>– suma przyznanych punktów ze składowych będących cząstkowymi kryteriami oceny ofert</w:t>
      </w:r>
    </w:p>
    <w:p w:rsidR="00083F17" w:rsidRPr="00A65C81" w:rsidRDefault="00083F17" w:rsidP="008834FF">
      <w:pPr>
        <w:spacing w:line="23" w:lineRule="atLeast"/>
        <w:ind w:left="284"/>
        <w:rPr>
          <w:rFonts w:ascii="Tahoma" w:hAnsi="Tahoma" w:cs="Tahoma"/>
        </w:rPr>
      </w:pPr>
      <w:r w:rsidRPr="00A65C81">
        <w:rPr>
          <w:rFonts w:ascii="Tahoma" w:hAnsi="Tahoma" w:cs="Tahoma"/>
        </w:rPr>
        <w:t>C – przyznane punkty w kryterium Cena</w:t>
      </w:r>
    </w:p>
    <w:p w:rsidR="00083F17" w:rsidRPr="00A65C81" w:rsidRDefault="00083F17" w:rsidP="008834FF">
      <w:pPr>
        <w:spacing w:line="23" w:lineRule="atLeast"/>
        <w:ind w:left="284"/>
        <w:rPr>
          <w:rFonts w:ascii="Tahoma" w:hAnsi="Tahoma" w:cs="Tahoma"/>
        </w:rPr>
      </w:pPr>
      <w:r w:rsidRPr="00A65C81">
        <w:rPr>
          <w:rFonts w:ascii="Tahoma" w:hAnsi="Tahoma" w:cs="Tahoma"/>
        </w:rPr>
        <w:t>G – przyznane punkty w kryterium Okres gwarancji</w:t>
      </w:r>
    </w:p>
    <w:p w:rsidR="00083F17" w:rsidRPr="00A65C81" w:rsidRDefault="00083F17" w:rsidP="008834FF">
      <w:pPr>
        <w:spacing w:line="23" w:lineRule="atLeast"/>
        <w:jc w:val="center"/>
        <w:rPr>
          <w:rFonts w:ascii="Tahoma" w:hAnsi="Tahoma" w:cs="Tahoma"/>
          <w:b/>
        </w:rPr>
      </w:pPr>
      <w:r w:rsidRPr="00A65C81">
        <w:rPr>
          <w:rFonts w:ascii="Tahoma" w:hAnsi="Tahoma" w:cs="Tahoma"/>
          <w:b/>
        </w:rPr>
        <w:t>Łącznie oferta najkorzystniejsza może uzyskać maksymalnie 100 pkt.</w:t>
      </w:r>
    </w:p>
    <w:p w:rsidR="006A6124" w:rsidRPr="003174FA" w:rsidRDefault="008E5B7E" w:rsidP="008834FF">
      <w:pPr>
        <w:spacing w:line="23" w:lineRule="atLeast"/>
        <w:jc w:val="both"/>
        <w:rPr>
          <w:rFonts w:ascii="Tahoma" w:hAnsi="Tahoma" w:cs="Tahoma"/>
          <w:color w:val="000000"/>
        </w:rPr>
      </w:pPr>
      <w:r>
        <w:rPr>
          <w:rFonts w:ascii="Tahoma" w:hAnsi="Tahoma" w:cs="Tahoma"/>
          <w:color w:val="000000"/>
        </w:rPr>
        <w:t>W</w:t>
      </w:r>
      <w:r w:rsidR="006A6124" w:rsidRPr="003174FA">
        <w:rPr>
          <w:rFonts w:ascii="Tahoma" w:hAnsi="Tahoma" w:cs="Tahoma"/>
          <w:color w:val="000000"/>
        </w:rPr>
        <w:t>ykonawca, którego oferta zostanie oceniona jako najkorzystniejsz</w:t>
      </w:r>
      <w:r w:rsidR="006A6124" w:rsidRPr="003174FA">
        <w:rPr>
          <w:rFonts w:ascii="Tahoma" w:hAnsi="Tahoma" w:cs="Tahoma"/>
          <w:color w:val="000000"/>
          <w:highlight w:val="white"/>
        </w:rPr>
        <w:t xml:space="preserve">ą podlegać będzie badaniu </w:t>
      </w:r>
      <w:r w:rsidR="006A6124" w:rsidRPr="003174FA">
        <w:rPr>
          <w:rFonts w:ascii="Tahoma" w:hAnsi="Tahoma" w:cs="Tahoma"/>
          <w:color w:val="000000"/>
          <w:highlight w:val="white"/>
        </w:rPr>
        <w:lastRenderedPageBreak/>
        <w:t>czy nie podlega wykluczeniu oraz spełnia warunki udziału w postępowaniu, zgodnie z pkt. V.5. niniejszej Specyfikacji .</w:t>
      </w:r>
    </w:p>
    <w:p w:rsidR="006A6124" w:rsidRPr="003174FA" w:rsidRDefault="0081391C" w:rsidP="008834FF">
      <w:pPr>
        <w:spacing w:line="23" w:lineRule="atLeast"/>
        <w:jc w:val="both"/>
        <w:rPr>
          <w:rFonts w:ascii="Tahoma" w:hAnsi="Tahoma" w:cs="Tahoma"/>
          <w:color w:val="000000"/>
        </w:rPr>
      </w:pPr>
      <w:r>
        <w:rPr>
          <w:rFonts w:ascii="Tahoma" w:hAnsi="Tahoma" w:cs="Tahoma"/>
          <w:color w:val="000000"/>
        </w:rPr>
        <w:t>9</w:t>
      </w:r>
      <w:r w:rsidR="006A6124" w:rsidRPr="003174FA">
        <w:rPr>
          <w:rFonts w:ascii="Tahoma" w:hAnsi="Tahoma" w:cs="Tahoma"/>
          <w:color w:val="000000"/>
        </w:rPr>
        <w:t xml:space="preserve"> 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 z tymi przepisami.</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1</w:t>
      </w:r>
      <w:r w:rsidR="0081391C">
        <w:rPr>
          <w:rFonts w:ascii="Tahoma" w:hAnsi="Tahoma" w:cs="Tahoma"/>
          <w:color w:val="000000"/>
        </w:rPr>
        <w:t>0</w:t>
      </w:r>
      <w:r w:rsidRPr="003174FA">
        <w:rPr>
          <w:rFonts w:ascii="Tahoma" w:hAnsi="Tahoma" w:cs="Tahoma"/>
          <w:color w:val="000000"/>
        </w:rPr>
        <w:t>. Zamawiaj</w:t>
      </w:r>
      <w:r w:rsidRPr="003174FA">
        <w:rPr>
          <w:rFonts w:ascii="Tahoma" w:hAnsi="Tahoma" w:cs="Tahoma"/>
          <w:color w:val="000000"/>
          <w:highlight w:val="white"/>
        </w:rPr>
        <w:t>ący nie przewiduje przeprowadzenia aukcji elektronicznej w celu wyboru najkorzystniejszej spośród ofert uznanych za ważne,</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XV. Informacja o formalnościach, jakie powinny zostać dopełnione po wyborze oferty w celu zawarcia umowy w sprawie zamówienia publicznego</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1. Zamawiający podpisze umowę z wykonawcą, który przedłoży najkorzystniejszą ofertę.  </w:t>
      </w:r>
    </w:p>
    <w:p w:rsidR="006A6124" w:rsidRPr="003174FA" w:rsidRDefault="0081391C" w:rsidP="008834FF">
      <w:pPr>
        <w:tabs>
          <w:tab w:val="left" w:pos="284"/>
        </w:tabs>
        <w:spacing w:line="23" w:lineRule="atLeast"/>
        <w:jc w:val="both"/>
        <w:rPr>
          <w:rFonts w:ascii="Tahoma" w:hAnsi="Tahoma" w:cs="Tahoma"/>
          <w:color w:val="000000"/>
        </w:rPr>
      </w:pPr>
      <w:r>
        <w:rPr>
          <w:rFonts w:ascii="Tahoma" w:hAnsi="Tahoma" w:cs="Tahoma"/>
          <w:color w:val="000000"/>
        </w:rPr>
        <w:t>2.</w:t>
      </w:r>
      <w:r>
        <w:rPr>
          <w:rFonts w:ascii="Tahoma" w:hAnsi="Tahoma" w:cs="Tahoma"/>
          <w:color w:val="000000"/>
        </w:rPr>
        <w:tab/>
      </w:r>
      <w:r w:rsidR="006A6124" w:rsidRPr="003174FA">
        <w:rPr>
          <w:rFonts w:ascii="Tahoma" w:hAnsi="Tahoma" w:cs="Tahoma"/>
          <w:color w:val="000000"/>
        </w:rPr>
        <w:t>Zamawiający niezwłocznie poinformuje wszystkich wykonawców o wyborze najkorzystniejszej oferty, podając w szczególności:</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 xml:space="preserve">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 xml:space="preserve">2) informację o wykonawcach, którzy zostali wykluczeni, </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 xml:space="preserve">3) informację o wykonawcach, których oferty zostały odrzucone, powodach odrzucenia ofert, a w przypadkach, o których mowa w </w:t>
      </w:r>
      <w:r w:rsidR="00417BAE">
        <w:rPr>
          <w:rFonts w:ascii="Tahoma" w:hAnsi="Tahoma" w:cs="Tahoma"/>
          <w:color w:val="000000"/>
        </w:rPr>
        <w:t>Art.</w:t>
      </w:r>
      <w:r w:rsidRPr="003174FA">
        <w:rPr>
          <w:rFonts w:ascii="Tahoma" w:hAnsi="Tahoma" w:cs="Tahoma"/>
          <w:color w:val="000000"/>
        </w:rPr>
        <w:t xml:space="preserve"> 89 ust. 4 i 5, informację o braku równoważności lub braku spełniania wymagań dotyczących wydajności lub funkcjonalności.</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3. Zawiadomienie o wyborze najkorzystniejszej oferty zawierać będzie uzasadnienie faktyczne i prawne oraz zamieszczone zostanie na stronie internetowej zamawiającego - </w:t>
      </w:r>
      <w:r w:rsidRPr="003174FA">
        <w:rPr>
          <w:rFonts w:ascii="Tahoma" w:hAnsi="Tahoma" w:cs="Tahoma"/>
          <w:color w:val="000000"/>
          <w:highlight w:val="white"/>
        </w:rPr>
        <w:t>adamow.gmina.pl</w:t>
      </w:r>
      <w:r w:rsidRPr="003174FA">
        <w:rPr>
          <w:rFonts w:ascii="Tahoma" w:hAnsi="Tahoma" w:cs="Tahoma"/>
          <w:color w:val="000000"/>
        </w:rPr>
        <w:t xml:space="preserve">, Informacja zamieszczona na stronie internetowej zawierać będzie informacje o których mowa w pkt. 2 </w:t>
      </w:r>
      <w:r w:rsidR="00940E7E">
        <w:rPr>
          <w:rFonts w:ascii="Tahoma" w:hAnsi="Tahoma" w:cs="Tahoma"/>
          <w:color w:val="000000"/>
        </w:rPr>
        <w:t>pkt.</w:t>
      </w:r>
      <w:r w:rsidRPr="003174FA">
        <w:rPr>
          <w:rFonts w:ascii="Tahoma" w:hAnsi="Tahoma" w:cs="Tahoma"/>
          <w:color w:val="000000"/>
        </w:rPr>
        <w:t xml:space="preserve"> 1)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4. O unieważnieniu postępowania o udzielenie zamówienia publicznego zamawiający zawiadomi równocześnie wszystkich wykonawców, którzy: </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1) ubiegali się o udzielenie zamówienia - w przypadku unieważnienia postępowania przed upływem terminu składania ofert</w:t>
      </w:r>
    </w:p>
    <w:p w:rsidR="006A6124" w:rsidRPr="003174FA" w:rsidRDefault="006A6124" w:rsidP="006B586D">
      <w:pPr>
        <w:spacing w:line="23" w:lineRule="atLeast"/>
        <w:ind w:left="284" w:hanging="284"/>
        <w:jc w:val="both"/>
        <w:rPr>
          <w:rFonts w:ascii="Tahoma" w:hAnsi="Tahoma" w:cs="Tahoma"/>
          <w:color w:val="000000"/>
        </w:rPr>
      </w:pPr>
      <w:r w:rsidRPr="003174FA">
        <w:rPr>
          <w:rFonts w:ascii="Tahoma" w:hAnsi="Tahoma" w:cs="Tahoma"/>
          <w:color w:val="000000"/>
        </w:rPr>
        <w:t>2) złożyli oferty - w przypadku unieważnienia postępowania po upływie terminu składania ofert</w:t>
      </w:r>
      <w:r w:rsidR="008E5B7E">
        <w:rPr>
          <w:rFonts w:ascii="Tahoma" w:hAnsi="Tahoma" w:cs="Tahoma"/>
          <w:color w:val="000000"/>
        </w:rPr>
        <w:t xml:space="preserve"> </w:t>
      </w:r>
      <w:r w:rsidRPr="003174FA">
        <w:rPr>
          <w:rFonts w:ascii="Tahoma" w:hAnsi="Tahoma" w:cs="Tahoma"/>
          <w:color w:val="000000"/>
        </w:rPr>
        <w:t xml:space="preserve">podając uzasadnienie faktyczne i prawne. Informacja o unieważnieniu postępowania zamieszczona również zostanie na stronie internetowej zamawiającego </w:t>
      </w:r>
      <w:r w:rsidR="008E5B7E">
        <w:rPr>
          <w:rFonts w:ascii="Tahoma" w:hAnsi="Tahoma" w:cs="Tahoma"/>
          <w:color w:val="000000"/>
        </w:rPr>
        <w:t>–</w:t>
      </w:r>
      <w:r w:rsidRPr="003174FA">
        <w:rPr>
          <w:rFonts w:ascii="Tahoma" w:hAnsi="Tahoma" w:cs="Tahoma"/>
          <w:color w:val="000000"/>
        </w:rPr>
        <w:t xml:space="preserve"> </w:t>
      </w:r>
      <w:r w:rsidR="008E5B7E">
        <w:rPr>
          <w:rFonts w:ascii="Tahoma" w:hAnsi="Tahoma" w:cs="Tahoma"/>
          <w:color w:val="000000"/>
        </w:rPr>
        <w:t>www.</w:t>
      </w:r>
      <w:r w:rsidRPr="003174FA">
        <w:rPr>
          <w:rFonts w:ascii="Tahoma" w:hAnsi="Tahoma" w:cs="Tahoma"/>
          <w:color w:val="000000"/>
          <w:highlight w:val="white"/>
        </w:rPr>
        <w:t>adamow.</w:t>
      </w:r>
      <w:r w:rsidR="008E5B7E">
        <w:rPr>
          <w:rFonts w:ascii="Tahoma" w:hAnsi="Tahoma" w:cs="Tahoma"/>
          <w:color w:val="000000"/>
          <w:highlight w:val="white"/>
        </w:rPr>
        <w:t>bip.</w:t>
      </w:r>
      <w:r w:rsidRPr="003174FA">
        <w:rPr>
          <w:rFonts w:ascii="Tahoma" w:hAnsi="Tahoma" w:cs="Tahoma"/>
          <w:color w:val="000000"/>
          <w:highlight w:val="white"/>
        </w:rPr>
        <w:t>gmina.pl</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6. Umowa zostanie zawarta w formie pisemnej w terminie nie krótszym niż:</w:t>
      </w:r>
    </w:p>
    <w:p w:rsidR="006A6124" w:rsidRPr="003174FA" w:rsidRDefault="006A6124" w:rsidP="008834FF">
      <w:pPr>
        <w:tabs>
          <w:tab w:val="left" w:pos="720"/>
        </w:tabs>
        <w:spacing w:line="23" w:lineRule="atLeast"/>
        <w:ind w:left="284" w:hanging="284"/>
        <w:jc w:val="both"/>
        <w:rPr>
          <w:rFonts w:ascii="Tahoma" w:hAnsi="Tahoma" w:cs="Tahoma"/>
          <w:color w:val="000000"/>
        </w:rPr>
      </w:pPr>
      <w:r w:rsidRPr="003174FA">
        <w:rPr>
          <w:rFonts w:ascii="Tahoma" w:hAnsi="Tahoma" w:cs="Tahoma"/>
          <w:color w:val="000000"/>
        </w:rPr>
        <w:t>1)</w:t>
      </w:r>
      <w:r w:rsidR="00274815" w:rsidRPr="003174FA">
        <w:rPr>
          <w:rFonts w:ascii="Tahoma" w:hAnsi="Tahoma" w:cs="Tahoma"/>
          <w:color w:val="000000"/>
        </w:rPr>
        <w:t xml:space="preserve"> </w:t>
      </w:r>
      <w:r w:rsidRPr="003174FA">
        <w:rPr>
          <w:rFonts w:ascii="Tahoma" w:hAnsi="Tahoma" w:cs="Tahoma"/>
          <w:color w:val="000000"/>
        </w:rPr>
        <w:t>5 dni od dnia przesłania zawiadomienia o wyborze najkorzystniejszej oferty, jeżeli zostało ono przesłane przy użyciu środków komunikacji elektronicznej , lub</w:t>
      </w:r>
    </w:p>
    <w:p w:rsidR="006A6124" w:rsidRPr="003174FA" w:rsidRDefault="006A6124" w:rsidP="008834FF">
      <w:pPr>
        <w:tabs>
          <w:tab w:val="left" w:pos="720"/>
        </w:tabs>
        <w:spacing w:line="23" w:lineRule="atLeast"/>
        <w:ind w:left="284" w:hanging="284"/>
        <w:jc w:val="both"/>
        <w:rPr>
          <w:rFonts w:ascii="Tahoma" w:hAnsi="Tahoma" w:cs="Tahoma"/>
          <w:color w:val="000000"/>
        </w:rPr>
      </w:pPr>
      <w:r w:rsidRPr="003174FA">
        <w:rPr>
          <w:rFonts w:ascii="Tahoma" w:hAnsi="Tahoma" w:cs="Tahoma"/>
          <w:color w:val="000000"/>
        </w:rPr>
        <w:t>2)</w:t>
      </w:r>
      <w:r w:rsidR="00274815" w:rsidRPr="003174FA">
        <w:rPr>
          <w:rFonts w:ascii="Tahoma" w:hAnsi="Tahoma" w:cs="Tahoma"/>
          <w:color w:val="000000"/>
        </w:rPr>
        <w:t xml:space="preserve"> </w:t>
      </w:r>
      <w:r w:rsidRPr="003174FA">
        <w:rPr>
          <w:rFonts w:ascii="Tahoma" w:hAnsi="Tahoma" w:cs="Tahoma"/>
          <w:color w:val="000000"/>
        </w:rPr>
        <w:t xml:space="preserve">10 dni od dnia przesłania zawiadomienia o wyborze najkorzystniejszej oferty, jeżeli zostało ono przesłane w inny sposób niż określono w </w:t>
      </w:r>
      <w:r w:rsidR="00940E7E">
        <w:rPr>
          <w:rFonts w:ascii="Tahoma" w:hAnsi="Tahoma" w:cs="Tahoma"/>
          <w:color w:val="000000"/>
        </w:rPr>
        <w:t>pkt.</w:t>
      </w:r>
      <w:r w:rsidRPr="003174FA">
        <w:rPr>
          <w:rFonts w:ascii="Tahoma" w:hAnsi="Tahoma" w:cs="Tahoma"/>
          <w:color w:val="000000"/>
        </w:rPr>
        <w:t xml:space="preserve"> 1),</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lastRenderedPageBreak/>
        <w:t>3)</w:t>
      </w:r>
      <w:r w:rsidR="00274815" w:rsidRPr="003174FA">
        <w:rPr>
          <w:rFonts w:ascii="Tahoma" w:hAnsi="Tahoma" w:cs="Tahoma"/>
          <w:color w:val="000000"/>
        </w:rPr>
        <w:t xml:space="preserve"> </w:t>
      </w:r>
      <w:r w:rsidRPr="003174FA">
        <w:rPr>
          <w:rFonts w:ascii="Tahoma" w:hAnsi="Tahoma" w:cs="Tahoma"/>
          <w:color w:val="000000"/>
        </w:rPr>
        <w:t>w przypadku gdy, w postępowaniu złożona została tylko jedna oferta lub upłynął termin do wniesienia odwołania na czynności zamawiającego wymienione, o których mowa w pkt.XVIII.3 niniejszej specyfikacji lub w następstwie jego wniesienia Krajowa Izba Odwoławcza ogłosiła wyrok lub postanowienie kończące postępowanie odwoławcze, możliwe jest zawarcie umowy przed upływem ww. terminów.</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7. O miejscu i terminie podpisania umowy zamawiający powiadomi wybranego wykonawcę.</w:t>
      </w:r>
    </w:p>
    <w:p w:rsidR="006A6124" w:rsidRDefault="006A6124" w:rsidP="008834FF">
      <w:pPr>
        <w:spacing w:line="23" w:lineRule="atLeast"/>
        <w:jc w:val="both"/>
        <w:rPr>
          <w:rFonts w:ascii="Tahoma" w:hAnsi="Tahoma" w:cs="Tahoma"/>
          <w:color w:val="000000"/>
        </w:rPr>
      </w:pPr>
      <w:r w:rsidRPr="003174FA">
        <w:rPr>
          <w:rFonts w:ascii="Tahoma" w:hAnsi="Tahoma" w:cs="Tahoma"/>
          <w:color w:val="000000"/>
        </w:rP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3C4449" w:rsidRDefault="003C4449" w:rsidP="008834FF">
      <w:pPr>
        <w:spacing w:line="23" w:lineRule="atLeast"/>
        <w:jc w:val="both"/>
        <w:rPr>
          <w:rFonts w:ascii="Tahoma" w:hAnsi="Tahoma" w:cs="Tahoma"/>
          <w:color w:val="000000"/>
        </w:rPr>
      </w:pPr>
      <w:r>
        <w:rPr>
          <w:rFonts w:ascii="Tahoma" w:hAnsi="Tahoma" w:cs="Tahoma"/>
          <w:color w:val="000000"/>
        </w:rPr>
        <w:t xml:space="preserve">9.Umowa z wybranym Wykonawcą zostanie podpisana, po wypełnieniu wszystkich wymagań stawianym niniejszą SIWZ w zakresie poprawności i dostarczenia dokumentów i oświadczeń wymaganych przez Zamawiającego.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color w:val="000000"/>
        </w:rPr>
        <w:t xml:space="preserve">    </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 xml:space="preserve">XVI. Wymagania dotyczące zabezpieczenia należytego wykonania umowy </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 Zamawiaj</w:t>
      </w:r>
      <w:r w:rsidRPr="003174FA">
        <w:rPr>
          <w:rFonts w:ascii="Tahoma" w:hAnsi="Tahoma" w:cs="Tahoma"/>
          <w:color w:val="000000"/>
          <w:highlight w:val="white"/>
        </w:rPr>
        <w:t>ący przewiduje wniesienie zabezpieczenia należytego wykonania umowy, które służyć będzie pokryciu roszczeń z tytułu niewykonania lub nienależytego umowy.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2. Od wykonawcy, którego oferta zostanie uznana jako najkorzystniejsza wymagane </w:t>
      </w:r>
      <w:r w:rsidR="003C4449">
        <w:rPr>
          <w:rFonts w:ascii="Tahoma" w:hAnsi="Tahoma" w:cs="Tahoma"/>
          <w:color w:val="000000"/>
        </w:rPr>
        <w:t>jest</w:t>
      </w:r>
      <w:r w:rsidRPr="003174FA">
        <w:rPr>
          <w:rFonts w:ascii="Tahoma" w:hAnsi="Tahoma" w:cs="Tahoma"/>
          <w:color w:val="000000"/>
        </w:rPr>
        <w:t xml:space="preserve"> wniesienie, w </w:t>
      </w:r>
      <w:r w:rsidR="003C4449">
        <w:rPr>
          <w:rFonts w:ascii="Tahoma" w:hAnsi="Tahoma" w:cs="Tahoma"/>
          <w:color w:val="000000"/>
        </w:rPr>
        <w:t>dniu podpisania umowy</w:t>
      </w:r>
      <w:r w:rsidRPr="003174FA">
        <w:rPr>
          <w:rFonts w:ascii="Tahoma" w:hAnsi="Tahoma" w:cs="Tahoma"/>
          <w:color w:val="000000"/>
        </w:rPr>
        <w:t xml:space="preserve"> przed </w:t>
      </w:r>
      <w:r w:rsidR="003C4449">
        <w:rPr>
          <w:rFonts w:ascii="Tahoma" w:hAnsi="Tahoma" w:cs="Tahoma"/>
          <w:color w:val="000000"/>
        </w:rPr>
        <w:t xml:space="preserve">jej </w:t>
      </w:r>
      <w:r w:rsidRPr="003174FA">
        <w:rPr>
          <w:rFonts w:ascii="Tahoma" w:hAnsi="Tahoma" w:cs="Tahoma"/>
          <w:color w:val="000000"/>
        </w:rPr>
        <w:t>podpisaniem</w:t>
      </w:r>
      <w:r w:rsidR="003C4449">
        <w:rPr>
          <w:rFonts w:ascii="Tahoma" w:hAnsi="Tahoma" w:cs="Tahoma"/>
          <w:color w:val="000000"/>
        </w:rPr>
        <w:t>,</w:t>
      </w:r>
      <w:r w:rsidRPr="003174FA">
        <w:rPr>
          <w:rFonts w:ascii="Tahoma" w:hAnsi="Tahoma" w:cs="Tahoma"/>
          <w:color w:val="000000"/>
        </w:rPr>
        <w:t xml:space="preserve"> zabezpieczenia należytego wykonania umowy w wysokości</w:t>
      </w:r>
      <w:r w:rsidRPr="003174FA">
        <w:rPr>
          <w:rFonts w:ascii="Tahoma" w:hAnsi="Tahoma" w:cs="Tahoma"/>
          <w:color w:val="000000"/>
          <w:highlight w:val="white"/>
        </w:rPr>
        <w:t xml:space="preserve"> </w:t>
      </w:r>
      <w:r w:rsidR="00274815">
        <w:rPr>
          <w:rFonts w:ascii="Tahoma" w:hAnsi="Tahoma" w:cs="Tahoma"/>
          <w:color w:val="000000"/>
          <w:highlight w:val="white"/>
        </w:rPr>
        <w:t>10</w:t>
      </w:r>
      <w:r w:rsidRPr="003174FA">
        <w:rPr>
          <w:rFonts w:ascii="Tahoma" w:hAnsi="Tahoma" w:cs="Tahoma"/>
          <w:color w:val="000000"/>
          <w:highlight w:val="white"/>
        </w:rPr>
        <w:t>%</w:t>
      </w:r>
      <w:r w:rsidRPr="003174FA">
        <w:rPr>
          <w:rFonts w:ascii="Tahoma" w:hAnsi="Tahoma" w:cs="Tahoma"/>
          <w:color w:val="000000"/>
        </w:rPr>
        <w:t xml:space="preserve"> </w:t>
      </w:r>
      <w:r w:rsidRPr="003174FA">
        <w:rPr>
          <w:rFonts w:ascii="Tahoma" w:hAnsi="Tahoma" w:cs="Tahoma"/>
          <w:color w:val="000000"/>
          <w:highlight w:val="white"/>
        </w:rPr>
        <w:t xml:space="preserve"> </w:t>
      </w:r>
      <w:r w:rsidRPr="003174FA">
        <w:rPr>
          <w:rFonts w:ascii="Tahoma" w:hAnsi="Tahoma" w:cs="Tahoma"/>
          <w:color w:val="000000"/>
        </w:rPr>
        <w:t>ceny ca</w:t>
      </w:r>
      <w:r w:rsidRPr="003174FA">
        <w:rPr>
          <w:rFonts w:ascii="Tahoma" w:hAnsi="Tahoma" w:cs="Tahoma"/>
          <w:color w:val="000000"/>
          <w:highlight w:val="white"/>
        </w:rPr>
        <w:t>łkowitej podanej w ofercie przedstawionej przez wykonawcę</w:t>
      </w:r>
      <w:r w:rsidRPr="003174FA">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3. Zabezpieczenie należytego wykonania umowy wnoszone jest w jednej lub kilku następujących formach:</w:t>
      </w:r>
    </w:p>
    <w:p w:rsidR="006A6124"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 w pieniądzu, przelewem na rachunek bankowy:</w:t>
      </w:r>
    </w:p>
    <w:p w:rsidR="00274815" w:rsidRPr="003174FA" w:rsidRDefault="00274815" w:rsidP="008834FF">
      <w:pPr>
        <w:spacing w:line="23" w:lineRule="atLeast"/>
        <w:ind w:left="284"/>
        <w:jc w:val="both"/>
        <w:rPr>
          <w:rFonts w:ascii="Tahoma" w:hAnsi="Tahoma" w:cs="Tahoma"/>
          <w:color w:val="000000"/>
        </w:rPr>
      </w:pPr>
      <w:r>
        <w:rPr>
          <w:rFonts w:ascii="Tahoma" w:hAnsi="Tahoma" w:cs="Tahoma"/>
          <w:color w:val="000000"/>
          <w:highlight w:val="white"/>
        </w:rPr>
        <w:t>BS Tomaszów Lubelski 47 9639 0009 2002 0050 0122 0014</w:t>
      </w:r>
      <w:r>
        <w:rPr>
          <w:rFonts w:ascii="Tahoma" w:hAnsi="Tahoma" w:cs="Tahoma"/>
          <w:color w:val="000000"/>
        </w:rPr>
        <w:t xml:space="preserve"> z adnotacją „</w:t>
      </w:r>
      <w:r w:rsidRPr="003174FA">
        <w:rPr>
          <w:rFonts w:ascii="Tahoma" w:hAnsi="Tahoma" w:cs="Tahoma"/>
          <w:color w:val="000000"/>
        </w:rPr>
        <w:t>zabezpieczenie należytego wykonania umowy</w:t>
      </w:r>
      <w:r>
        <w:rPr>
          <w:rFonts w:ascii="Tahoma" w:hAnsi="Tahoma" w:cs="Tahoma"/>
          <w:color w:val="000000"/>
        </w:rPr>
        <w:t xml:space="preserve"> - </w:t>
      </w:r>
      <w:r w:rsidRPr="003174FA">
        <w:rPr>
          <w:rFonts w:ascii="Tahoma" w:hAnsi="Tahoma" w:cs="Tahoma"/>
          <w:color w:val="000000"/>
        </w:rPr>
        <w:t>Przebudowa drogi gminnej Nr 010851L w miejscowości Bliżów Gmina Adamów</w:t>
      </w:r>
      <w:r>
        <w:rPr>
          <w:rFonts w:ascii="Tahoma" w:hAnsi="Tahoma" w:cs="Tahoma"/>
          <w:color w:val="000000"/>
        </w:rPr>
        <w:t>”</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2) w poręczeniach bankowych lub poręczeniach spółdzielczej kasy oszczędnościowo - kredytowej, z tym, że zobowiązanie kasy jest zobowiązaniem pieniężnym,</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3) w gwarancjach bankowych,</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4) w gwarancjach ubezpieczeniowych,</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5) w poręczeniach udzielanych przez podmioty, o których mowa w </w:t>
      </w:r>
      <w:r w:rsidR="00417BAE">
        <w:rPr>
          <w:rFonts w:ascii="Tahoma" w:hAnsi="Tahoma" w:cs="Tahoma"/>
          <w:color w:val="000000"/>
        </w:rPr>
        <w:t>Art.</w:t>
      </w:r>
      <w:r w:rsidRPr="003174FA">
        <w:rPr>
          <w:rFonts w:ascii="Tahoma" w:hAnsi="Tahoma" w:cs="Tahoma"/>
          <w:color w:val="000000"/>
        </w:rPr>
        <w:t xml:space="preserve"> 6b ust. 5 pkt 2 ustawy z dnia 9 listopada 2000 r. o utworzeniu Polskiej Agencji Rozwoju Przedsiębiorczości.</w:t>
      </w:r>
    </w:p>
    <w:p w:rsidR="006A6124" w:rsidRPr="00877C88" w:rsidRDefault="006A6124" w:rsidP="008834FF">
      <w:pPr>
        <w:spacing w:line="23" w:lineRule="atLeast"/>
        <w:ind w:left="284" w:hanging="284"/>
        <w:jc w:val="both"/>
        <w:rPr>
          <w:rFonts w:ascii="Tahoma" w:hAnsi="Tahoma" w:cs="Tahoma"/>
        </w:rPr>
      </w:pPr>
      <w:r w:rsidRPr="00877C88">
        <w:rPr>
          <w:rFonts w:ascii="Tahoma" w:hAnsi="Tahoma" w:cs="Tahoma"/>
        </w:rPr>
        <w:t>4. Sposób przekazania zabezpieczen</w:t>
      </w:r>
      <w:r w:rsidR="00274815" w:rsidRPr="00877C88">
        <w:rPr>
          <w:rFonts w:ascii="Tahoma" w:hAnsi="Tahoma" w:cs="Tahoma"/>
        </w:rPr>
        <w:t>ia w formi</w:t>
      </w:r>
      <w:r w:rsidR="009C3B28" w:rsidRPr="00877C88">
        <w:rPr>
          <w:rFonts w:ascii="Tahoma" w:hAnsi="Tahoma" w:cs="Tahoma"/>
        </w:rPr>
        <w:t>e innej niż pieniądz. Wykonawca, najpóź</w:t>
      </w:r>
      <w:r w:rsidR="00877C88" w:rsidRPr="00877C88">
        <w:rPr>
          <w:rFonts w:ascii="Tahoma" w:hAnsi="Tahoma" w:cs="Tahoma"/>
        </w:rPr>
        <w:t>n</w:t>
      </w:r>
      <w:r w:rsidR="009C3B28" w:rsidRPr="00877C88">
        <w:rPr>
          <w:rFonts w:ascii="Tahoma" w:hAnsi="Tahoma" w:cs="Tahoma"/>
        </w:rPr>
        <w:t>iej w dniu podpisania umowy,</w:t>
      </w:r>
      <w:r w:rsidR="00274815" w:rsidRPr="00877C88">
        <w:rPr>
          <w:rFonts w:ascii="Tahoma" w:hAnsi="Tahoma" w:cs="Tahoma"/>
        </w:rPr>
        <w:t xml:space="preserve"> </w:t>
      </w:r>
      <w:r w:rsidR="009C3B28" w:rsidRPr="00877C88">
        <w:rPr>
          <w:rFonts w:ascii="Tahoma" w:hAnsi="Tahoma" w:cs="Tahoma"/>
        </w:rPr>
        <w:t xml:space="preserve">przedkłada </w:t>
      </w:r>
      <w:r w:rsidR="00814B4F" w:rsidRPr="00877C88">
        <w:rPr>
          <w:rFonts w:ascii="Tahoma" w:hAnsi="Tahoma" w:cs="Tahoma"/>
        </w:rPr>
        <w:t>dokumen</w:t>
      </w:r>
      <w:r w:rsidR="009C3B28" w:rsidRPr="00877C88">
        <w:rPr>
          <w:rFonts w:ascii="Tahoma" w:hAnsi="Tahoma" w:cs="Tahoma"/>
        </w:rPr>
        <w:t>t</w:t>
      </w:r>
      <w:r w:rsidR="00814B4F" w:rsidRPr="00877C88">
        <w:rPr>
          <w:rFonts w:ascii="Tahoma" w:hAnsi="Tahoma" w:cs="Tahoma"/>
        </w:rPr>
        <w:t xml:space="preserve"> potwierdzającym dokonania zabezpieczenia wykonania umowy innym niż zabezpieczenie wniesione w pieniądzu.</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5. Zwrot zabezpieczenia należytego wykonania umowy nastąpi w terminie 30 dni od dnia wykonania zamówienia i uznania przez zamawiającego za należycie wykonane </w:t>
      </w:r>
      <w:r w:rsidRPr="003174FA">
        <w:rPr>
          <w:rFonts w:ascii="Tahoma" w:hAnsi="Tahoma" w:cs="Tahoma"/>
          <w:color w:val="000000"/>
          <w:highlight w:val="white"/>
        </w:rPr>
        <w:t xml:space="preserve"> </w:t>
      </w:r>
      <w:r w:rsidRPr="003174FA">
        <w:rPr>
          <w:rFonts w:ascii="Tahoma" w:hAnsi="Tahoma" w:cs="Tahoma"/>
          <w:color w:val="000000"/>
        </w:rPr>
        <w:t>, z zastrze</w:t>
      </w:r>
      <w:r w:rsidRPr="003174FA">
        <w:rPr>
          <w:rFonts w:ascii="Tahoma" w:hAnsi="Tahoma" w:cs="Tahoma"/>
          <w:color w:val="000000"/>
          <w:highlight w:val="white"/>
        </w:rPr>
        <w:t>żeniem kwoty 30% wysokości zabezpieczenia, która pozostawiona zostanie na zabezpieczenie roszczeń z tytułu rękojmi za wady</w:t>
      </w:r>
      <w:r w:rsidRPr="003174FA">
        <w:rPr>
          <w:rFonts w:ascii="Tahoma" w:hAnsi="Tahoma" w:cs="Tahoma"/>
          <w:color w:val="000000"/>
        </w:rPr>
        <w:t>. Pozostawiona kwota zostanie zwrócona nie później niż 15 dni po upływie rękojmi za wady.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6. Jeżeli o udzielenie zamówienia ubiegają się wykonawcy występujący wspólnie, ponoszą oni solidarną odpowiedzialność za wniesienie zabezpieczenia należytego wykonania umowy.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7. Jeżeli wyłoniony wykonawca nie wniesie w określonym terminie zabezpieczenia należytego </w:t>
      </w:r>
      <w:r w:rsidRPr="003174FA">
        <w:rPr>
          <w:rFonts w:ascii="Tahoma" w:hAnsi="Tahoma" w:cs="Tahoma"/>
          <w:color w:val="000000"/>
        </w:rPr>
        <w:lastRenderedPageBreak/>
        <w:t>wykonania umowy zamawiający może wybrać ofertę najkorzystniejszą spośród pozostałych ofert, bez przeprowadzania ich ponownej oceny, chyba, że zachodzi jedna z przesłanek unieważnienia postępowania.</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 xml:space="preserve">8. W zakresie zabezpieczenia należytego wykonania umowy obowiązują uregulowania Prawa zamówień publicznych zawarte w </w:t>
      </w:r>
      <w:r w:rsidR="00417BAE">
        <w:rPr>
          <w:rFonts w:ascii="Tahoma" w:hAnsi="Tahoma" w:cs="Tahoma"/>
          <w:color w:val="000000"/>
        </w:rPr>
        <w:t>Art.</w:t>
      </w:r>
      <w:r w:rsidRPr="003174FA">
        <w:rPr>
          <w:rFonts w:ascii="Tahoma" w:hAnsi="Tahoma" w:cs="Tahoma"/>
          <w:color w:val="000000"/>
        </w:rPr>
        <w:t xml:space="preserve"> od 147 do 151.</w:t>
      </w: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XVII. Istotne dla stron postanowienia, które zostaną wprowadzone do treści zawieranej umowy</w:t>
      </w:r>
    </w:p>
    <w:p w:rsidR="006A6124" w:rsidRPr="003174FA" w:rsidRDefault="006A6124" w:rsidP="008834FF">
      <w:pPr>
        <w:spacing w:line="23" w:lineRule="atLeast"/>
        <w:ind w:left="284" w:hanging="284"/>
        <w:jc w:val="both"/>
        <w:rPr>
          <w:rFonts w:ascii="Tahoma" w:hAnsi="Tahoma" w:cs="Tahoma"/>
          <w:color w:val="000000"/>
        </w:rPr>
      </w:pPr>
      <w:r w:rsidRPr="003174FA">
        <w:rPr>
          <w:rFonts w:ascii="Tahoma" w:hAnsi="Tahoma" w:cs="Tahoma"/>
          <w:color w:val="000000"/>
        </w:rPr>
        <w:t>1. Umowa w sprawie realizacji zamówienia publicznego zawarta zostanie z uwzględnieniem postanowień wynikających z treści niniejszej specyfikacji istotnych warunków zamówienia oraz danych zawartych w ofercie.</w:t>
      </w:r>
    </w:p>
    <w:p w:rsidR="006A6124" w:rsidRPr="006B586D" w:rsidRDefault="006A6124" w:rsidP="008834FF">
      <w:pPr>
        <w:spacing w:line="23" w:lineRule="atLeast"/>
        <w:ind w:left="284" w:hanging="284"/>
        <w:jc w:val="both"/>
        <w:rPr>
          <w:rFonts w:ascii="Tahoma" w:hAnsi="Tahoma" w:cs="Tahoma"/>
        </w:rPr>
      </w:pPr>
      <w:r w:rsidRPr="006B586D">
        <w:rPr>
          <w:rFonts w:ascii="Tahoma" w:hAnsi="Tahoma" w:cs="Tahoma"/>
        </w:rPr>
        <w:t>2. Postanowienia umowy zawarto w</w:t>
      </w:r>
      <w:r w:rsidR="00814B4F" w:rsidRPr="006B586D">
        <w:rPr>
          <w:rFonts w:ascii="Tahoma" w:hAnsi="Tahoma" w:cs="Tahoma"/>
        </w:rPr>
        <w:t xml:space="preserve"> projekcie </w:t>
      </w:r>
      <w:r w:rsidRPr="006B586D">
        <w:rPr>
          <w:rFonts w:ascii="Tahoma" w:hAnsi="Tahoma" w:cs="Tahoma"/>
        </w:rPr>
        <w:t>wzorze umowy, który stanowi za</w:t>
      </w:r>
      <w:r w:rsidRPr="006B586D">
        <w:rPr>
          <w:rFonts w:ascii="Tahoma" w:hAnsi="Tahoma" w:cs="Tahoma"/>
          <w:highlight w:val="white"/>
        </w:rPr>
        <w:t xml:space="preserve">łącznik </w:t>
      </w:r>
      <w:r w:rsidR="00814B4F" w:rsidRPr="006B586D">
        <w:rPr>
          <w:rFonts w:ascii="Tahoma" w:hAnsi="Tahoma" w:cs="Tahoma"/>
          <w:highlight w:val="white"/>
        </w:rPr>
        <w:t xml:space="preserve">Nr </w:t>
      </w:r>
      <w:r w:rsidR="006B586D" w:rsidRPr="006B586D">
        <w:rPr>
          <w:rFonts w:ascii="Tahoma" w:hAnsi="Tahoma" w:cs="Tahoma"/>
        </w:rPr>
        <w:t>6.</w:t>
      </w:r>
    </w:p>
    <w:p w:rsidR="00C36B8B" w:rsidRDefault="00C36B8B" w:rsidP="008834FF">
      <w:pPr>
        <w:spacing w:line="23" w:lineRule="atLeast"/>
        <w:ind w:left="284" w:hanging="284"/>
        <w:jc w:val="both"/>
        <w:rPr>
          <w:rFonts w:ascii="Tahoma" w:hAnsi="Tahoma" w:cs="Tahoma"/>
          <w:color w:val="000000"/>
        </w:rPr>
      </w:pPr>
      <w:r>
        <w:rPr>
          <w:rFonts w:ascii="Tahoma" w:hAnsi="Tahoma" w:cs="Tahoma"/>
          <w:color w:val="000000"/>
        </w:rPr>
        <w:t xml:space="preserve">3. Zamawiający na podstawie </w:t>
      </w:r>
      <w:r w:rsidR="00417BAE">
        <w:rPr>
          <w:rFonts w:ascii="Tahoma" w:hAnsi="Tahoma" w:cs="Tahoma"/>
          <w:color w:val="000000"/>
        </w:rPr>
        <w:t>Art.</w:t>
      </w:r>
      <w:r>
        <w:rPr>
          <w:rFonts w:ascii="Tahoma" w:hAnsi="Tahoma" w:cs="Tahoma"/>
          <w:color w:val="000000"/>
        </w:rPr>
        <w:t xml:space="preserve"> 144 dopuści zmianę umowy dotyczącą przedmiotu, umówionego terminu lub wynagrodzenia wykonania zamówienia w następujących przypadkach:</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z powodu istotnych braków lub błędów w dokumentacji projektowej, polegających w szczególności na niezgodności dokumentacji z przepisami prawa,</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z powodu uzasadnionych zmian w zakresie sposobu wykonania przedmiotu zamówienia proponowanych przez Zamawiającego lub Wykonawcę, jeżeli te zmiany są korzystne dla Zamawiającego,</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z powodu okoliczności siły wyższej, np. wystąpienia zdarzenia losowego wywołanego przez czynniki zewnętrzne, którego nie można było przewidzieć przy zachowaniu należytej staranności, w szczególności zagrażającego bezpośrednio życiu lub zdrowiu ludzi lub grożącego powstaniem szkody,</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w przypadku konieczności wykonania prac archeologicznych lub innych na terenie budowy</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w przypadku wystąpienia robót zamiennych z przyczyn o charakterze technologicznym, jeżeli wprowadzenie robót zamiennych jest konieczne do prawidłowego wykonania umowy oraz nie powoduje rozszerzenia przedmiotu zamówienia w stosunku do przedmiotu określonego w Specyfikacji istotnych warunków zamówienia oraz wynikających z treści umowy, na uzasadniony wniosek Wykonawcy, Zamawiającego lub Projektanta.</w:t>
      </w:r>
    </w:p>
    <w:p w:rsidR="00A74A3D" w:rsidRPr="005C22B0" w:rsidRDefault="00A74A3D" w:rsidP="00A74A3D">
      <w:pPr>
        <w:widowControl/>
        <w:numPr>
          <w:ilvl w:val="1"/>
          <w:numId w:val="6"/>
        </w:numPr>
        <w:tabs>
          <w:tab w:val="clear" w:pos="1440"/>
          <w:tab w:val="num" w:pos="851"/>
        </w:tabs>
        <w:spacing w:line="240" w:lineRule="auto"/>
        <w:ind w:left="851" w:hanging="283"/>
        <w:jc w:val="both"/>
        <w:rPr>
          <w:rFonts w:ascii="Tahoma" w:hAnsi="Tahoma" w:cs="Tahoma"/>
        </w:rPr>
      </w:pPr>
      <w:r w:rsidRPr="005C22B0">
        <w:rPr>
          <w:rFonts w:ascii="Tahoma" w:hAnsi="Tahoma" w:cs="Tahoma"/>
        </w:rPr>
        <w:t>Wystąpienie robót dodatkowych, nieobjętych zamówieniem podstawowym, niezbędnych do jego prawidłowego wykonania, których wykonanie stało się konieczne na skutek sytuacji niemożliwej wcześniej do przewidzenia, jeżeli:</w:t>
      </w:r>
    </w:p>
    <w:p w:rsidR="00A74A3D" w:rsidRPr="005C22B0" w:rsidRDefault="00A74A3D" w:rsidP="00A74A3D">
      <w:pPr>
        <w:pStyle w:val="Akapitzlist"/>
        <w:widowControl/>
        <w:numPr>
          <w:ilvl w:val="0"/>
          <w:numId w:val="13"/>
        </w:numPr>
        <w:tabs>
          <w:tab w:val="left" w:pos="1560"/>
        </w:tabs>
        <w:spacing w:line="240" w:lineRule="auto"/>
        <w:ind w:left="1560"/>
        <w:jc w:val="both"/>
        <w:rPr>
          <w:rFonts w:ascii="Tahoma" w:hAnsi="Tahoma" w:cs="Tahoma"/>
        </w:rPr>
      </w:pPr>
      <w:r w:rsidRPr="005C22B0">
        <w:rPr>
          <w:rFonts w:ascii="Tahoma" w:hAnsi="Tahoma" w:cs="Tahoma"/>
        </w:rPr>
        <w:t>Z przyczyn technicznych lub gospodarczych oddzielenie zamówienia dodatkowego od zamówienia podstawowego wymagałoby poniesienia niewspółmiernie wysokich kosztów,</w:t>
      </w:r>
    </w:p>
    <w:p w:rsidR="00A74A3D" w:rsidRPr="005C22B0" w:rsidRDefault="00A74A3D" w:rsidP="00A74A3D">
      <w:pPr>
        <w:pStyle w:val="Akapitzlist"/>
        <w:widowControl/>
        <w:numPr>
          <w:ilvl w:val="0"/>
          <w:numId w:val="13"/>
        </w:numPr>
        <w:tabs>
          <w:tab w:val="left" w:pos="1560"/>
        </w:tabs>
        <w:spacing w:line="240" w:lineRule="auto"/>
        <w:ind w:left="1560"/>
        <w:jc w:val="both"/>
        <w:rPr>
          <w:rFonts w:ascii="Tahoma" w:hAnsi="Tahoma" w:cs="Tahoma"/>
        </w:rPr>
      </w:pPr>
      <w:r w:rsidRPr="005C22B0">
        <w:rPr>
          <w:rFonts w:ascii="Tahoma" w:hAnsi="Tahoma" w:cs="Tahoma"/>
        </w:rPr>
        <w:t>Wykonanie zamówienia podstawowego jest uzależnione od wykonania zamówienia dodatkowego, a wykonanie zamówienia dodatkowego uniemożliwia wykonanie zamówienia podstawowego w terminie umownym,</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Wstrzymanie przez Zamawiającego lub inne służby nadzoru wykonywania robót z przyczyn niezależnych od Wykonawcy robót.</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Niesprzyjające warunki atmosferyczne, uniemożliwiające wykonanie robót zgodnie z dokumentacją projektową i obowiązującymi przepisami</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lastRenderedPageBreak/>
        <w:t>Wystąpienie nieprzewidzianych zdarzeń losowych, na które Strony niniejszej umowy nie miały wpływu</w:t>
      </w:r>
    </w:p>
    <w:p w:rsidR="00A74A3D" w:rsidRPr="005C22B0" w:rsidRDefault="00A74A3D" w:rsidP="00A74A3D">
      <w:pPr>
        <w:widowControl/>
        <w:numPr>
          <w:ilvl w:val="0"/>
          <w:numId w:val="14"/>
        </w:numPr>
        <w:tabs>
          <w:tab w:val="left" w:pos="851"/>
        </w:tabs>
        <w:spacing w:line="240" w:lineRule="auto"/>
        <w:ind w:left="851"/>
        <w:jc w:val="both"/>
        <w:rPr>
          <w:rFonts w:ascii="Tahoma" w:hAnsi="Tahoma" w:cs="Tahoma"/>
        </w:rPr>
      </w:pPr>
      <w:r w:rsidRPr="005C22B0">
        <w:rPr>
          <w:rFonts w:ascii="Tahoma" w:hAnsi="Tahoma" w:cs="Tahoma"/>
        </w:rPr>
        <w:t xml:space="preserve">w przypadku ustawowych zmian przepisów podatkowych mających wpływ na wysokość wynagrodzenia Wykonawcy.  </w:t>
      </w:r>
    </w:p>
    <w:p w:rsidR="00A74A3D" w:rsidRPr="005C22B0" w:rsidRDefault="00A74A3D" w:rsidP="00A74A3D">
      <w:pPr>
        <w:pStyle w:val="Akapitzlist"/>
        <w:widowControl/>
        <w:numPr>
          <w:ilvl w:val="0"/>
          <w:numId w:val="11"/>
        </w:numPr>
        <w:tabs>
          <w:tab w:val="left" w:pos="426"/>
        </w:tabs>
        <w:spacing w:line="240" w:lineRule="auto"/>
        <w:ind w:left="426"/>
        <w:jc w:val="both"/>
        <w:rPr>
          <w:rFonts w:ascii="Tahoma" w:hAnsi="Tahoma" w:cs="Tahoma"/>
        </w:rPr>
      </w:pPr>
      <w:r w:rsidRPr="005C22B0">
        <w:rPr>
          <w:rFonts w:ascii="Tahoma" w:hAnsi="Tahoma" w:cs="Tahoma"/>
        </w:rPr>
        <w:t>Przedłużenia terminu wykonania robót następuje o czas obejmujący ilość dni niewykonywania robót z wyżej wymienionych przyczyn udokumentowanych wpisem w dzienniku budowy, potwierdzonych wpisem w dzienniku budowy przez Inspektora Nadzoru. Zmiana postanowień umowy w stosunku do treści oferty Wykonawcy jest możliwa poprzez zmianę przedmiotu umowy i/lub sposobu wykonywania przedmiotu umowy w przypadku:</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Wystąpienia siły wyższej uniemożliwiającej wykonanie przedmiotu umowy zgodnie z jej postanowieniami,</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Zmian technologicznych – o ile są korzystne dla Zamawiającego i o ile nie powodują zwiększenia wynagrodzenia Wykonawcy, pod warunkiem, że są spowodowane pojawieniem się na rynku materiałów lub urządzeń nowszej generacji pozwalających na zaoszczędzenie kosztów realizacji przedmiotu umowy, lub kosztów eksploatacji wykonanego przedmiotu umowy, lub umożliwiające uzyskanie lepszej jakości robót lub pojawienia się nowszej technologii wykonania zaprojektowanych robót pozwalającej na zaoszczędzenie czasu realizacji inwestycji lub kosztów wykonywanych prac, jak również kosztów eksploatacji wykonywanego przedmiotu umowy,</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Konieczność zrealizowania jakichkolwiek części robót, objętych przedmiotem umowy, przy zastosowaniu odmiennych rozwiązań technicznych lub technologicznych, niż wskazane w dokumentacji projektowo-kosztorysowej, a wynikających ze stwierdzenia ad tej dokumentacji lub zmiany stanu prawnego w oparciu, o który je przygotowano, gdyby zastosowanie przewidzianych rozwiązań groziło niewykonaniem lub wykonaniem nienależytym przedmiotu umowy,</w:t>
      </w:r>
    </w:p>
    <w:p w:rsidR="00A74A3D" w:rsidRPr="005C22B0" w:rsidRDefault="00A74A3D" w:rsidP="00A74A3D">
      <w:pPr>
        <w:pStyle w:val="Akapitzlist"/>
        <w:widowControl/>
        <w:numPr>
          <w:ilvl w:val="0"/>
          <w:numId w:val="12"/>
        </w:numPr>
        <w:tabs>
          <w:tab w:val="left" w:pos="851"/>
        </w:tabs>
        <w:spacing w:line="240" w:lineRule="auto"/>
        <w:ind w:left="851"/>
        <w:jc w:val="both"/>
        <w:rPr>
          <w:rFonts w:ascii="Tahoma" w:hAnsi="Tahoma" w:cs="Tahoma"/>
        </w:rPr>
      </w:pPr>
      <w:r w:rsidRPr="005C22B0">
        <w:rPr>
          <w:rFonts w:ascii="Tahoma" w:hAnsi="Tahoma" w:cs="Tahoma"/>
        </w:rPr>
        <w:t>Odbiegających w sposób istotny od przyjętych w dokumentacji projektowo-kosztorysowej warunków terenu budowy, w szczególności napotkania nie zinwentaryzowanych lub błędnie zinwentaryzowanych sieci, instalacji lub innych obiektów budowlanych,</w:t>
      </w:r>
    </w:p>
    <w:p w:rsidR="00A74A3D" w:rsidRPr="005C22B0" w:rsidRDefault="00A74A3D" w:rsidP="00A74A3D">
      <w:pPr>
        <w:pStyle w:val="Akapitzlist"/>
        <w:widowControl/>
        <w:numPr>
          <w:ilvl w:val="0"/>
          <w:numId w:val="12"/>
        </w:numPr>
        <w:tabs>
          <w:tab w:val="left" w:pos="851"/>
        </w:tabs>
        <w:spacing w:line="23" w:lineRule="atLeast"/>
        <w:ind w:left="851"/>
        <w:jc w:val="both"/>
        <w:rPr>
          <w:rFonts w:ascii="Tahoma" w:hAnsi="Tahoma" w:cs="Tahoma"/>
          <w:color w:val="000000"/>
        </w:rPr>
      </w:pPr>
      <w:r w:rsidRPr="005C22B0">
        <w:rPr>
          <w:rFonts w:ascii="Tahoma" w:hAnsi="Tahoma" w:cs="Tahoma"/>
        </w:rPr>
        <w:t>Wystąpienie robót zamiennych z przyczyn o charakterze technologicznym, jeżeli wprowadzenia robót zamiennych jest konieczne do prawidłowego wykonania umowy oraz nie powoduje rozszerzenia przedmiotu zamówienia w stosunku do przedmiotu określonego w specyfikacji istotnych warunków zamówienia oraz wynikającego z treści oferty, na uzasadniony wniosek Wykonawcy, Zamawiającego lub Projektanta.</w:t>
      </w:r>
    </w:p>
    <w:p w:rsidR="00C36B8B" w:rsidRPr="005C22B0" w:rsidRDefault="00A74A3D" w:rsidP="00A74A3D">
      <w:pPr>
        <w:pStyle w:val="Akapitzlist"/>
        <w:widowControl/>
        <w:numPr>
          <w:ilvl w:val="0"/>
          <w:numId w:val="12"/>
        </w:numPr>
        <w:tabs>
          <w:tab w:val="left" w:pos="851"/>
        </w:tabs>
        <w:spacing w:line="23" w:lineRule="atLeast"/>
        <w:ind w:left="851"/>
        <w:jc w:val="both"/>
        <w:rPr>
          <w:rFonts w:ascii="Tahoma" w:hAnsi="Tahoma" w:cs="Tahoma"/>
          <w:color w:val="000000"/>
        </w:rPr>
      </w:pPr>
      <w:r w:rsidRPr="005C22B0">
        <w:rPr>
          <w:rFonts w:ascii="Tahoma" w:hAnsi="Tahoma" w:cs="Tahoma"/>
        </w:rPr>
        <w:t>Konieczność usunięcia błędów lub wprowadzenia zmian w dokumentacji projektowo-kosztorysowej lub specyfikacji technicznej wykonania i odbioru robót</w:t>
      </w:r>
    </w:p>
    <w:p w:rsidR="002F0982" w:rsidRDefault="002F0982"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XVIII. Pouczenie o środkach ochrony prawnej.</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 xml:space="preserve">Wobec </w:t>
      </w:r>
      <w:r w:rsidRPr="003174FA">
        <w:rPr>
          <w:rFonts w:ascii="Tahoma" w:hAnsi="Tahoma" w:cs="Tahoma"/>
          <w:i/>
          <w:iCs/>
          <w:color w:val="000000"/>
        </w:rPr>
        <w:t>ogłoszenia o zamówieniu</w:t>
      </w:r>
      <w:r w:rsidRPr="003174FA">
        <w:rPr>
          <w:rFonts w:ascii="Tahoma" w:hAnsi="Tahoma" w:cs="Tahoma"/>
          <w:color w:val="000000"/>
        </w:rPr>
        <w:t xml:space="preserve"> oraz </w:t>
      </w:r>
      <w:r w:rsidRPr="003174FA">
        <w:rPr>
          <w:rFonts w:ascii="Tahoma" w:hAnsi="Tahoma" w:cs="Tahoma"/>
          <w:i/>
          <w:iCs/>
          <w:color w:val="000000"/>
        </w:rPr>
        <w:t>specyfikacji istotnych warunków zamówienia</w:t>
      </w:r>
      <w:r w:rsidRPr="003174FA">
        <w:rPr>
          <w:rFonts w:ascii="Tahoma" w:hAnsi="Tahoma" w:cs="Tahoma"/>
          <w:color w:val="000000"/>
        </w:rPr>
        <w:t xml:space="preserve"> środki </w:t>
      </w:r>
      <w:r w:rsidRPr="003174FA">
        <w:rPr>
          <w:rFonts w:ascii="Tahoma" w:hAnsi="Tahoma" w:cs="Tahoma"/>
          <w:color w:val="000000"/>
        </w:rPr>
        <w:lastRenderedPageBreak/>
        <w:t xml:space="preserve">ochrony prawnej przysługują również organizacjom wpisanym na </w:t>
      </w:r>
      <w:r w:rsidRPr="003174FA">
        <w:rPr>
          <w:rFonts w:ascii="Tahoma" w:hAnsi="Tahoma" w:cs="Tahoma"/>
          <w:i/>
          <w:iCs/>
          <w:color w:val="000000"/>
        </w:rPr>
        <w:t>listę organizacji uprawnionych do wnoszenia środków ochrony prawnej</w:t>
      </w:r>
      <w:r w:rsidRPr="003174FA">
        <w:rPr>
          <w:rFonts w:ascii="Tahoma" w:hAnsi="Tahoma" w:cs="Tahoma"/>
          <w:color w:val="000000"/>
        </w:rPr>
        <w:t xml:space="preserve"> prowadzoną przez Prezesa Urzędu Zamówień Publicznych.</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3.</w:t>
      </w:r>
      <w:r w:rsidR="00022F2A" w:rsidRPr="003174FA">
        <w:rPr>
          <w:rFonts w:ascii="Tahoma" w:hAnsi="Tahoma" w:cs="Tahoma"/>
          <w:color w:val="000000"/>
        </w:rPr>
        <w:t xml:space="preserve"> </w:t>
      </w:r>
      <w:r w:rsidRPr="003174FA">
        <w:rPr>
          <w:rFonts w:ascii="Tahoma" w:hAnsi="Tahoma" w:cs="Tahoma"/>
          <w:color w:val="000000"/>
        </w:rPr>
        <w:t>W niniejszym postępowaniu odwołanie przysługuje wyłącznie wobec czynności:</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określenia warunków udziału w postępowaniu,</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wykluczenia odwołującego z postępowania o udzielenie zamówienia,</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3)</w:t>
      </w:r>
      <w:r w:rsidR="00022F2A" w:rsidRPr="003174FA">
        <w:rPr>
          <w:rFonts w:ascii="Tahoma" w:hAnsi="Tahoma" w:cs="Tahoma"/>
          <w:color w:val="000000"/>
        </w:rPr>
        <w:t xml:space="preserve"> </w:t>
      </w:r>
      <w:r w:rsidRPr="003174FA">
        <w:rPr>
          <w:rFonts w:ascii="Tahoma" w:hAnsi="Tahoma" w:cs="Tahoma"/>
          <w:color w:val="000000"/>
        </w:rPr>
        <w:t>odrzucenia oferty odwołującego.</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4)</w:t>
      </w:r>
      <w:r w:rsidR="00022F2A" w:rsidRPr="003174FA">
        <w:rPr>
          <w:rFonts w:ascii="Tahoma" w:hAnsi="Tahoma" w:cs="Tahoma"/>
          <w:color w:val="000000"/>
        </w:rPr>
        <w:t xml:space="preserve"> </w:t>
      </w:r>
      <w:r w:rsidRPr="003174FA">
        <w:rPr>
          <w:rFonts w:ascii="Tahoma" w:hAnsi="Tahoma" w:cs="Tahoma"/>
          <w:color w:val="000000"/>
        </w:rPr>
        <w:t>opisu przedmiotu zamówienia</w:t>
      </w:r>
    </w:p>
    <w:p w:rsidR="006A6124" w:rsidRPr="003174FA" w:rsidRDefault="006A6124" w:rsidP="006B586D">
      <w:pPr>
        <w:tabs>
          <w:tab w:val="left" w:pos="1986"/>
        </w:tabs>
        <w:spacing w:line="23" w:lineRule="atLeast"/>
        <w:jc w:val="both"/>
        <w:rPr>
          <w:rFonts w:ascii="Tahoma" w:hAnsi="Tahoma" w:cs="Tahoma"/>
          <w:color w:val="000000"/>
        </w:rPr>
      </w:pPr>
      <w:r w:rsidRPr="003174FA">
        <w:rPr>
          <w:rFonts w:ascii="Tahoma" w:hAnsi="Tahoma" w:cs="Tahoma"/>
          <w:color w:val="000000"/>
        </w:rPr>
        <w:t>5)</w:t>
      </w:r>
      <w:r w:rsidR="00022F2A" w:rsidRPr="003174FA">
        <w:rPr>
          <w:rFonts w:ascii="Tahoma" w:hAnsi="Tahoma" w:cs="Tahoma"/>
          <w:color w:val="000000"/>
        </w:rPr>
        <w:t xml:space="preserve"> </w:t>
      </w:r>
      <w:r w:rsidRPr="003174FA">
        <w:rPr>
          <w:rFonts w:ascii="Tahoma" w:hAnsi="Tahoma" w:cs="Tahoma"/>
          <w:color w:val="000000"/>
        </w:rPr>
        <w:t>wyboru najkorzystniejszej oferty</w:t>
      </w:r>
      <w:r w:rsidR="006B586D">
        <w:rPr>
          <w:rFonts w:ascii="Tahoma" w:hAnsi="Tahoma" w:cs="Tahoma"/>
          <w:color w:val="000000"/>
        </w:rPr>
        <w:t xml:space="preserve"> - w</w:t>
      </w:r>
      <w:r w:rsidRPr="003174FA">
        <w:rPr>
          <w:rFonts w:ascii="Tahoma" w:hAnsi="Tahoma" w:cs="Tahoma"/>
          <w:color w:val="000000"/>
        </w:rPr>
        <w:t xml:space="preserve"> pozostałych przypadkach odwołanie nie przysługuje.</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4.W przypadku:</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niezgodnej z przepisami ustawy czynności podjętej przez zamawiającego w postępowaniu o udzielenie zamówienia, lub</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 xml:space="preserve">zaniechania czynności, do której zamawiający jest zobowiązany na podstawie ustawy, </w:t>
      </w:r>
    </w:p>
    <w:p w:rsidR="006A6124" w:rsidRPr="003174FA" w:rsidRDefault="006A6124" w:rsidP="006B586D">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5.</w:t>
      </w:r>
      <w:r w:rsidR="00022F2A" w:rsidRPr="003174FA">
        <w:rPr>
          <w:rFonts w:ascii="Tahoma" w:hAnsi="Tahoma" w:cs="Tahoma"/>
          <w:color w:val="000000"/>
        </w:rPr>
        <w:t xml:space="preserve"> </w:t>
      </w:r>
      <w:r w:rsidRPr="003174FA">
        <w:rPr>
          <w:rFonts w:ascii="Tahoma" w:hAnsi="Tahoma" w:cs="Tahoma"/>
          <w:color w:val="00000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6.</w:t>
      </w:r>
      <w:r w:rsidR="00022F2A" w:rsidRPr="003174FA">
        <w:rPr>
          <w:rFonts w:ascii="Tahoma" w:hAnsi="Tahoma" w:cs="Tahoma"/>
          <w:color w:val="000000"/>
        </w:rPr>
        <w:t xml:space="preserve"> </w:t>
      </w:r>
      <w:r w:rsidRPr="003174FA">
        <w:rPr>
          <w:rFonts w:ascii="Tahoma" w:hAnsi="Tahoma" w:cs="Tahoma"/>
          <w:color w:val="000000"/>
        </w:rPr>
        <w:t>Odwołanie wnosi się w terminie:</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 xml:space="preserve">5 dni od dnia przesłania </w:t>
      </w:r>
      <w:r w:rsidRPr="003174FA">
        <w:rPr>
          <w:rFonts w:ascii="Tahoma" w:hAnsi="Tahoma" w:cs="Tahoma"/>
          <w:i/>
          <w:iCs/>
          <w:color w:val="000000"/>
        </w:rPr>
        <w:t>informacji o czynności zamawiającego stanowiącej podstawę jego wniesienia</w:t>
      </w:r>
      <w:r w:rsidRPr="003174FA">
        <w:rPr>
          <w:rFonts w:ascii="Tahoma" w:hAnsi="Tahoma" w:cs="Tahoma"/>
          <w:color w:val="000000"/>
        </w:rPr>
        <w:t>, jeżeli zostało ono przesłane przy użyciu środków komunikacji elektronicznej, lub</w:t>
      </w:r>
    </w:p>
    <w:p w:rsidR="006A6124" w:rsidRPr="003174FA" w:rsidRDefault="006A6124" w:rsidP="006B586D">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2)</w:t>
      </w:r>
      <w:r w:rsidR="00022F2A" w:rsidRPr="003174FA">
        <w:rPr>
          <w:rFonts w:ascii="Tahoma" w:hAnsi="Tahoma" w:cs="Tahoma"/>
          <w:color w:val="000000"/>
        </w:rPr>
        <w:t xml:space="preserve"> </w:t>
      </w:r>
      <w:r w:rsidRPr="003174FA">
        <w:rPr>
          <w:rFonts w:ascii="Tahoma" w:hAnsi="Tahoma" w:cs="Tahoma"/>
          <w:color w:val="000000"/>
        </w:rPr>
        <w:t xml:space="preserve">10 dni od dnia przesłania </w:t>
      </w:r>
      <w:r w:rsidRPr="003174FA">
        <w:rPr>
          <w:rFonts w:ascii="Tahoma" w:hAnsi="Tahoma" w:cs="Tahoma"/>
          <w:i/>
          <w:iCs/>
          <w:color w:val="000000"/>
        </w:rPr>
        <w:t>informacji o czynności zamawiającego stanowiącej podstawę jego wniesienia</w:t>
      </w:r>
      <w:r w:rsidRPr="003174FA">
        <w:rPr>
          <w:rFonts w:ascii="Tahoma" w:hAnsi="Tahoma" w:cs="Tahoma"/>
          <w:color w:val="000000"/>
        </w:rPr>
        <w:t xml:space="preserve">, jeżeli zostało ono przesłane w inny sposób niż określono w </w:t>
      </w:r>
      <w:r w:rsidR="00940E7E">
        <w:rPr>
          <w:rFonts w:ascii="Tahoma" w:hAnsi="Tahoma" w:cs="Tahoma"/>
          <w:color w:val="000000"/>
        </w:rPr>
        <w:t>pkt.</w:t>
      </w:r>
      <w:r w:rsidRPr="003174FA">
        <w:rPr>
          <w:rFonts w:ascii="Tahoma" w:hAnsi="Tahoma" w:cs="Tahoma"/>
          <w:color w:val="000000"/>
        </w:rPr>
        <w:t xml:space="preserve"> 1),</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7.</w:t>
      </w:r>
      <w:r w:rsidR="00022F2A" w:rsidRPr="003174FA">
        <w:rPr>
          <w:rFonts w:ascii="Tahoma" w:hAnsi="Tahoma" w:cs="Tahoma"/>
          <w:color w:val="000000"/>
        </w:rPr>
        <w:t xml:space="preserve"> </w:t>
      </w:r>
      <w:r w:rsidRPr="003174FA">
        <w:rPr>
          <w:rFonts w:ascii="Tahoma" w:hAnsi="Tahoma" w:cs="Tahoma"/>
          <w:color w:val="000000"/>
        </w:rPr>
        <w:t xml:space="preserve">Odwołanie wobec treści ogłoszenia o zamówieniu lub wobec postanowień specyfikacji istotnych warunków zamówienia, wnosi się w terminie 5 dni od dnia zamieszczenia ogłoszenia w Biuletynie Zamówień Publicznych lub specyfikacji istotnych warunków zamówienia na stronie internetowej zamawiającego - </w:t>
      </w:r>
      <w:r w:rsidRPr="003174FA">
        <w:rPr>
          <w:rFonts w:ascii="Tahoma" w:hAnsi="Tahoma" w:cs="Tahoma"/>
          <w:color w:val="000000"/>
          <w:highlight w:val="white"/>
        </w:rPr>
        <w:t>adamow.gmina.pl</w:t>
      </w:r>
      <w:r w:rsidRPr="003174FA">
        <w:rPr>
          <w:rFonts w:ascii="Tahoma" w:hAnsi="Tahoma" w:cs="Tahoma"/>
          <w:color w:val="000000"/>
        </w:rPr>
        <w:t>.</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8.</w:t>
      </w:r>
      <w:r w:rsidR="00022F2A" w:rsidRPr="003174FA">
        <w:rPr>
          <w:rFonts w:ascii="Tahoma" w:hAnsi="Tahoma" w:cs="Tahoma"/>
          <w:color w:val="000000"/>
        </w:rPr>
        <w:t xml:space="preserve"> </w:t>
      </w:r>
      <w:r w:rsidRPr="003174FA">
        <w:rPr>
          <w:rFonts w:ascii="Tahoma" w:hAnsi="Tahoma" w:cs="Tahoma"/>
          <w:color w:val="000000"/>
        </w:rPr>
        <w:t>Odwołanie wobec czynności innych niż określone w pkt. 6, 7 wnosi się w terminie 5 dni od dnia, w którym powzięto lub przy zachowaniu należytej staranności można było powziąć wiadomość o okolicznościach stanowiących podstawę jego wniesienia.</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9.</w:t>
      </w:r>
      <w:r w:rsidR="00022F2A" w:rsidRPr="003174FA">
        <w:rPr>
          <w:rFonts w:ascii="Tahoma" w:hAnsi="Tahoma" w:cs="Tahoma"/>
          <w:color w:val="000000"/>
        </w:rPr>
        <w:t xml:space="preserve"> </w:t>
      </w:r>
      <w:r w:rsidRPr="003174FA">
        <w:rPr>
          <w:rFonts w:ascii="Tahoma" w:hAnsi="Tahoma" w:cs="Tahoma"/>
          <w:color w:val="000000"/>
        </w:rPr>
        <w:t>Jeżeli zamawiający mimo takiego obowiązku nie przesłał wykonawcy zawiadomienia o wyborze oferty najkorzystniejszej odwołanie wnosi się nie później niż w terminie:</w:t>
      </w:r>
    </w:p>
    <w:p w:rsidR="006A6124" w:rsidRPr="003174FA" w:rsidRDefault="006A6124" w:rsidP="006B586D">
      <w:pPr>
        <w:tabs>
          <w:tab w:val="left" w:pos="1986"/>
        </w:tabs>
        <w:spacing w:line="23" w:lineRule="atLeast"/>
        <w:ind w:left="284" w:hanging="284"/>
        <w:jc w:val="both"/>
        <w:rPr>
          <w:rFonts w:ascii="Tahoma" w:hAnsi="Tahoma" w:cs="Tahoma"/>
          <w:color w:val="000000"/>
        </w:rPr>
      </w:pPr>
      <w:r w:rsidRPr="003174FA">
        <w:rPr>
          <w:rFonts w:ascii="Tahoma" w:hAnsi="Tahoma" w:cs="Tahoma"/>
          <w:color w:val="000000"/>
        </w:rPr>
        <w:t>1)</w:t>
      </w:r>
      <w:r w:rsidR="00022F2A" w:rsidRPr="003174FA">
        <w:rPr>
          <w:rFonts w:ascii="Tahoma" w:hAnsi="Tahoma" w:cs="Tahoma"/>
          <w:color w:val="000000"/>
        </w:rPr>
        <w:t xml:space="preserve"> </w:t>
      </w:r>
      <w:r w:rsidRPr="003174FA">
        <w:rPr>
          <w:rFonts w:ascii="Tahoma" w:hAnsi="Tahoma" w:cs="Tahoma"/>
          <w:color w:val="000000"/>
        </w:rPr>
        <w:t xml:space="preserve">15 dni od dnia zamieszczenia w Biuletynie Zamówień Publicznych </w:t>
      </w:r>
      <w:r w:rsidRPr="003174FA">
        <w:rPr>
          <w:rFonts w:ascii="Tahoma" w:hAnsi="Tahoma" w:cs="Tahoma"/>
          <w:i/>
          <w:iCs/>
          <w:color w:val="000000"/>
        </w:rPr>
        <w:t>ogłoszenia o udzieleniu zamówienia.</w:t>
      </w:r>
    </w:p>
    <w:p w:rsidR="006A6124" w:rsidRPr="003174FA" w:rsidRDefault="006A6124" w:rsidP="006B586D">
      <w:pPr>
        <w:tabs>
          <w:tab w:val="left" w:leader="dot" w:pos="6971"/>
          <w:tab w:val="left" w:leader="dot" w:pos="9851"/>
        </w:tabs>
        <w:spacing w:line="23" w:lineRule="atLeast"/>
        <w:ind w:left="284" w:hanging="284"/>
        <w:jc w:val="both"/>
        <w:rPr>
          <w:rFonts w:ascii="Tahoma" w:hAnsi="Tahoma" w:cs="Tahoma"/>
          <w:color w:val="000000"/>
        </w:rPr>
      </w:pPr>
      <w:r w:rsidRPr="003174FA">
        <w:rPr>
          <w:rFonts w:ascii="Tahoma" w:hAnsi="Tahoma" w:cs="Tahoma"/>
          <w:color w:val="000000"/>
        </w:rPr>
        <w:t>2)</w:t>
      </w:r>
      <w:r w:rsidR="00C9517F" w:rsidRPr="003174FA">
        <w:rPr>
          <w:rFonts w:ascii="Tahoma" w:hAnsi="Tahoma" w:cs="Tahoma"/>
          <w:color w:val="000000"/>
        </w:rPr>
        <w:t xml:space="preserve"> </w:t>
      </w:r>
      <w:r w:rsidRPr="003174FA">
        <w:rPr>
          <w:rFonts w:ascii="Tahoma" w:hAnsi="Tahoma" w:cs="Tahoma"/>
          <w:color w:val="000000"/>
        </w:rPr>
        <w:t xml:space="preserve">1 miesiąca od dnia zawarcia umowy, jeżeli zamawiający nie zamieścił w Biuletynie Zamówień Publicznych </w:t>
      </w:r>
      <w:r w:rsidRPr="003174FA">
        <w:rPr>
          <w:rFonts w:ascii="Tahoma" w:hAnsi="Tahoma" w:cs="Tahoma"/>
          <w:i/>
          <w:iCs/>
          <w:color w:val="000000"/>
        </w:rPr>
        <w:t>ogłoszenia o udzieleniu zamówienia.</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10. Odwołanie wnosi się do Prezesa Krajowej Izby Odwoławczej w formie pisemnej albo elektronicznej podpisane bezpiecznym podpisem elektronicznym weryfikowanym przy pomocą ważnego kwalifikowanego certyfikatu lub równoważnego środka, spełniającego wymagania dla tego rodzaju podpisu.</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11.</w:t>
      </w:r>
      <w:r w:rsidR="00C9517F" w:rsidRPr="003174FA">
        <w:rPr>
          <w:rFonts w:ascii="Tahoma" w:hAnsi="Tahoma" w:cs="Tahoma"/>
          <w:color w:val="000000"/>
        </w:rPr>
        <w:t xml:space="preserve"> </w:t>
      </w:r>
      <w:r w:rsidRPr="003174FA">
        <w:rPr>
          <w:rFonts w:ascii="Tahoma" w:hAnsi="Tahoma" w:cs="Tahoma"/>
          <w:color w:val="000000"/>
        </w:rPr>
        <w:t xml:space="preserve">Odwołujący przesyła kopię odwołania zamawiającemu przed upływem terminu do </w:t>
      </w:r>
      <w:r w:rsidRPr="003174FA">
        <w:rPr>
          <w:rFonts w:ascii="Tahoma" w:hAnsi="Tahoma" w:cs="Tahoma"/>
          <w:color w:val="000000"/>
        </w:rPr>
        <w:lastRenderedPageBreak/>
        <w:t xml:space="preserve">wniesienia odwołania w taki sposób, aby mógł on zapoznać się z jego treścią przed upływem tego terminu. Przesłanie kopii odwołania może nastąpić </w:t>
      </w:r>
      <w:r w:rsidRPr="003174FA">
        <w:rPr>
          <w:rFonts w:ascii="Tahoma" w:hAnsi="Tahoma" w:cs="Tahoma"/>
          <w:color w:val="000000"/>
          <w:highlight w:val="white"/>
        </w:rPr>
        <w:t>pisemnie, faksem lub drogą elektroniczną</w:t>
      </w:r>
      <w:r w:rsidRPr="003174FA">
        <w:rPr>
          <w:rFonts w:ascii="Tahoma" w:hAnsi="Tahoma" w:cs="Tahoma"/>
          <w:color w:val="000000"/>
        </w:rPr>
        <w:t>.</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12.</w:t>
      </w:r>
      <w:r w:rsidR="00C9517F" w:rsidRPr="003174FA">
        <w:rPr>
          <w:rFonts w:ascii="Tahoma" w:hAnsi="Tahoma" w:cs="Tahoma"/>
          <w:color w:val="000000"/>
        </w:rPr>
        <w:t xml:space="preserve"> </w:t>
      </w:r>
      <w:r w:rsidRPr="003174FA">
        <w:rPr>
          <w:rFonts w:ascii="Tahoma" w:hAnsi="Tahoma" w:cs="Tahoma"/>
          <w:color w:val="000000"/>
        </w:rPr>
        <w:t>Brak przekazania zamawiającemu kopii odwołania, w sposób oraz w terminie określonym powyżej, stanowi jedną z przesłanek odrzucenia odwołania przez Krajową Izbę Odwoławczą.</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13.</w:t>
      </w:r>
      <w:r w:rsidR="00C9517F" w:rsidRPr="003174FA">
        <w:rPr>
          <w:rFonts w:ascii="Tahoma" w:hAnsi="Tahoma" w:cs="Tahoma"/>
          <w:color w:val="000000"/>
        </w:rPr>
        <w:t xml:space="preserve"> </w:t>
      </w:r>
      <w:r w:rsidRPr="003174FA">
        <w:rPr>
          <w:rFonts w:ascii="Tahoma" w:hAnsi="Tahoma" w:cs="Tahoma"/>
          <w:color w:val="000000"/>
        </w:rPr>
        <w:t>W przypadku wniesienia odwołania wobec treści ogłoszenia o zamówieniu lub postanowień specyfikacji istotnych warunków zamówienia zamawiający może przedłużyć termin składania ofert.</w:t>
      </w:r>
    </w:p>
    <w:p w:rsidR="006A6124" w:rsidRPr="003174FA"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14.</w:t>
      </w:r>
      <w:r w:rsidR="00C9517F" w:rsidRPr="003174FA">
        <w:rPr>
          <w:rFonts w:ascii="Tahoma" w:hAnsi="Tahoma" w:cs="Tahoma"/>
          <w:color w:val="000000"/>
        </w:rPr>
        <w:t xml:space="preserve"> </w:t>
      </w:r>
      <w:r w:rsidRPr="003174FA">
        <w:rPr>
          <w:rFonts w:ascii="Tahoma" w:hAnsi="Tahoma" w:cs="Tahoma"/>
          <w:color w:val="000000"/>
        </w:rPr>
        <w:t>W przypadku wniesienia odwołania po upływie terminu składania ofert bieg terminu związania ofertą ulega zawieszeniu do czasu ogłoszenia przez Krajową Izbę Odwoławczą orzeczenia.</w:t>
      </w:r>
    </w:p>
    <w:p w:rsidR="006A6124" w:rsidRDefault="006A6124" w:rsidP="008834FF">
      <w:pPr>
        <w:tabs>
          <w:tab w:val="left" w:pos="720"/>
          <w:tab w:val="left" w:leader="dot" w:pos="6480"/>
          <w:tab w:val="left" w:leader="dot" w:pos="9360"/>
        </w:tabs>
        <w:spacing w:line="23" w:lineRule="atLeast"/>
        <w:ind w:left="284" w:hanging="284"/>
        <w:jc w:val="both"/>
        <w:rPr>
          <w:rFonts w:ascii="Tahoma" w:hAnsi="Tahoma" w:cs="Tahoma"/>
          <w:color w:val="000000"/>
        </w:rPr>
      </w:pPr>
      <w:r w:rsidRPr="003174FA">
        <w:rPr>
          <w:rFonts w:ascii="Tahoma" w:hAnsi="Tahoma" w:cs="Tahoma"/>
          <w:color w:val="000000"/>
        </w:rPr>
        <w:t>15.</w:t>
      </w:r>
      <w:r w:rsidR="00C9517F" w:rsidRPr="003174FA">
        <w:rPr>
          <w:rFonts w:ascii="Tahoma" w:hAnsi="Tahoma" w:cs="Tahoma"/>
          <w:color w:val="000000"/>
        </w:rPr>
        <w:t xml:space="preserve"> </w:t>
      </w:r>
      <w:r w:rsidRPr="003174FA">
        <w:rPr>
          <w:rFonts w:ascii="Tahoma" w:hAnsi="Tahoma" w:cs="Tahoma"/>
          <w:color w:val="000000"/>
        </w:rPr>
        <w:t>Jeżeli koniec terminu do wykonania czynności przypada na sobotę lub dzień ustawowo wolny od pracy, termin upływa dnia następnego po dniu lub dniach wolnych od pracy</w:t>
      </w:r>
    </w:p>
    <w:p w:rsidR="006A6124" w:rsidRPr="003174FA" w:rsidRDefault="006A6124" w:rsidP="008834FF">
      <w:pPr>
        <w:tabs>
          <w:tab w:val="left" w:pos="720"/>
          <w:tab w:val="left" w:leader="dot" w:pos="6480"/>
          <w:tab w:val="left" w:leader="dot" w:pos="9360"/>
        </w:tabs>
        <w:spacing w:line="23" w:lineRule="atLeast"/>
        <w:jc w:val="both"/>
        <w:rPr>
          <w:rFonts w:ascii="Tahoma" w:hAnsi="Tahoma" w:cs="Tahoma"/>
          <w:color w:val="000000"/>
        </w:rPr>
      </w:pPr>
      <w:r w:rsidRPr="003174FA">
        <w:rPr>
          <w:rFonts w:ascii="Tahoma" w:hAnsi="Tahoma" w:cs="Tahoma"/>
          <w:color w:val="000000"/>
        </w:rPr>
        <w:t>16.</w:t>
      </w:r>
      <w:r w:rsidR="00C9517F" w:rsidRPr="003174FA">
        <w:rPr>
          <w:rFonts w:ascii="Tahoma" w:hAnsi="Tahoma" w:cs="Tahoma"/>
          <w:color w:val="000000"/>
        </w:rPr>
        <w:t xml:space="preserve"> </w:t>
      </w:r>
      <w:r w:rsidRPr="003174FA">
        <w:rPr>
          <w:rFonts w:ascii="Tahoma" w:hAnsi="Tahoma" w:cs="Tahoma"/>
          <w:color w:val="000000"/>
        </w:rPr>
        <w:t xml:space="preserve">Kopię odwołania zamawiający: </w:t>
      </w:r>
    </w:p>
    <w:p w:rsidR="006A6124" w:rsidRPr="003174FA" w:rsidRDefault="006A6124" w:rsidP="008834FF">
      <w:pPr>
        <w:tabs>
          <w:tab w:val="left" w:pos="2268"/>
        </w:tabs>
        <w:spacing w:line="23" w:lineRule="atLeast"/>
        <w:ind w:left="426"/>
        <w:jc w:val="both"/>
        <w:rPr>
          <w:rFonts w:ascii="Tahoma" w:hAnsi="Tahoma" w:cs="Tahoma"/>
          <w:color w:val="000000"/>
        </w:rPr>
      </w:pPr>
      <w:r w:rsidRPr="003174FA">
        <w:rPr>
          <w:rFonts w:ascii="Tahoma" w:hAnsi="Tahoma" w:cs="Tahoma"/>
          <w:color w:val="000000"/>
        </w:rPr>
        <w:t>1)</w:t>
      </w:r>
      <w:r w:rsidR="00C9517F" w:rsidRPr="003174FA">
        <w:rPr>
          <w:rFonts w:ascii="Tahoma" w:hAnsi="Tahoma" w:cs="Tahoma"/>
          <w:color w:val="000000"/>
        </w:rPr>
        <w:t xml:space="preserve"> </w:t>
      </w:r>
      <w:r w:rsidRPr="003174FA">
        <w:rPr>
          <w:rFonts w:ascii="Tahoma" w:hAnsi="Tahoma" w:cs="Tahoma"/>
          <w:color w:val="000000"/>
        </w:rPr>
        <w:t xml:space="preserve">przekaże niezwłocznie innym wykonawcom uczestniczącym w postępowaniu o udzielenie zamówienia, </w:t>
      </w:r>
    </w:p>
    <w:p w:rsidR="006A6124" w:rsidRPr="003174FA" w:rsidRDefault="006A6124" w:rsidP="008834FF">
      <w:pPr>
        <w:tabs>
          <w:tab w:val="left" w:pos="2268"/>
        </w:tabs>
        <w:spacing w:line="23" w:lineRule="atLeast"/>
        <w:ind w:left="426"/>
        <w:jc w:val="both"/>
        <w:rPr>
          <w:rFonts w:ascii="Tahoma" w:hAnsi="Tahoma" w:cs="Tahoma"/>
          <w:color w:val="000000"/>
        </w:rPr>
      </w:pPr>
      <w:r w:rsidRPr="003174FA">
        <w:rPr>
          <w:rFonts w:ascii="Tahoma" w:hAnsi="Tahoma" w:cs="Tahoma"/>
          <w:color w:val="000000"/>
        </w:rPr>
        <w:t>2)</w:t>
      </w:r>
      <w:r w:rsidR="00C9517F" w:rsidRPr="003174FA">
        <w:rPr>
          <w:rFonts w:ascii="Tahoma" w:hAnsi="Tahoma" w:cs="Tahoma"/>
          <w:color w:val="000000"/>
        </w:rPr>
        <w:t xml:space="preserve"> </w:t>
      </w:r>
      <w:r w:rsidRPr="003174FA">
        <w:rPr>
          <w:rFonts w:ascii="Tahoma" w:hAnsi="Tahoma" w:cs="Tahoma"/>
          <w:color w:val="000000"/>
        </w:rPr>
        <w:t xml:space="preserve">zamieści również na stronie internetowej - </w:t>
      </w:r>
      <w:r w:rsidRPr="003174FA">
        <w:rPr>
          <w:rFonts w:ascii="Tahoma" w:hAnsi="Tahoma" w:cs="Tahoma"/>
          <w:color w:val="000000"/>
          <w:highlight w:val="white"/>
        </w:rPr>
        <w:t>adamow.gmina.pl</w:t>
      </w:r>
      <w:r w:rsidRPr="003174FA">
        <w:rPr>
          <w:rFonts w:ascii="Tahoma" w:hAnsi="Tahoma" w:cs="Tahoma"/>
          <w:color w:val="000000"/>
        </w:rPr>
        <w:t xml:space="preserve">, jeżeli odwołanie dotyczy treści </w:t>
      </w:r>
      <w:r w:rsidRPr="003174FA">
        <w:rPr>
          <w:rFonts w:ascii="Tahoma" w:hAnsi="Tahoma" w:cs="Tahoma"/>
          <w:i/>
          <w:iCs/>
          <w:color w:val="000000"/>
        </w:rPr>
        <w:t>ogłoszenia o zamówieniu</w:t>
      </w:r>
      <w:r w:rsidRPr="003174FA">
        <w:rPr>
          <w:rFonts w:ascii="Tahoma" w:hAnsi="Tahoma" w:cs="Tahoma"/>
          <w:color w:val="000000"/>
        </w:rPr>
        <w:t xml:space="preserve"> lub </w:t>
      </w:r>
      <w:r w:rsidRPr="003174FA">
        <w:rPr>
          <w:rFonts w:ascii="Tahoma" w:hAnsi="Tahoma" w:cs="Tahoma"/>
          <w:i/>
          <w:iCs/>
          <w:color w:val="000000"/>
        </w:rPr>
        <w:t>postanowień specyfikacji istotnych warunków zamówienia</w:t>
      </w:r>
      <w:r w:rsidRPr="003174FA">
        <w:rPr>
          <w:rFonts w:ascii="Tahoma" w:hAnsi="Tahoma" w:cs="Tahoma"/>
          <w:color w:val="000000"/>
        </w:rPr>
        <w:t>,</w:t>
      </w:r>
      <w:r w:rsidR="00C9517F">
        <w:rPr>
          <w:rFonts w:ascii="Tahoma" w:hAnsi="Tahoma" w:cs="Tahoma"/>
          <w:color w:val="000000"/>
        </w:rPr>
        <w:t xml:space="preserve"> </w:t>
      </w:r>
      <w:r w:rsidRPr="003174FA">
        <w:rPr>
          <w:rFonts w:ascii="Tahoma" w:hAnsi="Tahoma" w:cs="Tahoma"/>
          <w:color w:val="000000"/>
        </w:rPr>
        <w:t xml:space="preserve">wzywając wykonawców do </w:t>
      </w:r>
      <w:r w:rsidRPr="003174FA">
        <w:rPr>
          <w:rFonts w:ascii="Tahoma" w:hAnsi="Tahoma" w:cs="Tahoma"/>
          <w:i/>
          <w:iCs/>
          <w:color w:val="000000"/>
        </w:rPr>
        <w:t>przystąpienia do postępowania odwoławczego</w:t>
      </w:r>
      <w:r w:rsidRPr="003174FA">
        <w:rPr>
          <w:rFonts w:ascii="Tahoma" w:hAnsi="Tahoma" w:cs="Tahoma"/>
          <w:color w:val="000000"/>
        </w:rPr>
        <w:t>.</w:t>
      </w:r>
    </w:p>
    <w:p w:rsidR="006A6124" w:rsidRPr="003174FA" w:rsidRDefault="006A6124" w:rsidP="008834FF">
      <w:pPr>
        <w:tabs>
          <w:tab w:val="left" w:pos="720"/>
          <w:tab w:val="left" w:leader="dot" w:pos="6480"/>
          <w:tab w:val="left" w:leader="dot" w:pos="9360"/>
        </w:tabs>
        <w:spacing w:line="23" w:lineRule="atLeast"/>
        <w:ind w:left="426" w:hanging="426"/>
        <w:jc w:val="both"/>
        <w:rPr>
          <w:rFonts w:ascii="Tahoma" w:hAnsi="Tahoma" w:cs="Tahoma"/>
          <w:color w:val="000000"/>
        </w:rPr>
      </w:pPr>
      <w:r w:rsidRPr="003174FA">
        <w:rPr>
          <w:rFonts w:ascii="Tahoma" w:hAnsi="Tahoma" w:cs="Tahoma"/>
          <w:color w:val="000000"/>
        </w:rPr>
        <w:t>17.</w:t>
      </w:r>
      <w:r w:rsidR="00C9517F" w:rsidRPr="003174FA">
        <w:rPr>
          <w:rFonts w:ascii="Tahoma" w:hAnsi="Tahoma" w:cs="Tahoma"/>
          <w:color w:val="000000"/>
        </w:rPr>
        <w:t xml:space="preserve"> </w:t>
      </w:r>
      <w:r w:rsidRPr="003174FA">
        <w:rPr>
          <w:rFonts w:ascii="Tahoma" w:hAnsi="Tahoma" w:cs="Tahoma"/>
          <w:color w:val="000000"/>
        </w:rPr>
        <w:t xml:space="preserve">Przystąpienie do postępowania odwoławczego wykonawca wnosi w terminie 3 dni od dnia otrzymania kopii odwołania, wskazując stronę, do której przystępuje, i interes w uzyskaniu rozstrzygnięcia na korzyść strony, do której przystępuje. </w:t>
      </w:r>
    </w:p>
    <w:p w:rsidR="006A6124" w:rsidRPr="003174FA" w:rsidRDefault="006A6124" w:rsidP="008834FF">
      <w:pPr>
        <w:tabs>
          <w:tab w:val="left" w:pos="720"/>
          <w:tab w:val="left" w:leader="dot" w:pos="6480"/>
          <w:tab w:val="left" w:leader="dot" w:pos="9360"/>
        </w:tabs>
        <w:spacing w:line="23" w:lineRule="atLeast"/>
        <w:ind w:left="426" w:hanging="426"/>
        <w:jc w:val="both"/>
        <w:rPr>
          <w:rFonts w:ascii="Tahoma" w:hAnsi="Tahoma" w:cs="Tahoma"/>
          <w:color w:val="000000"/>
        </w:rPr>
      </w:pPr>
      <w:r w:rsidRPr="003174FA">
        <w:rPr>
          <w:rFonts w:ascii="Tahoma" w:hAnsi="Tahoma" w:cs="Tahoma"/>
          <w:color w:val="000000"/>
        </w:rPr>
        <w:t>18.</w:t>
      </w:r>
      <w:r w:rsidR="00C9517F" w:rsidRPr="003174FA">
        <w:rPr>
          <w:rFonts w:ascii="Tahoma" w:hAnsi="Tahoma" w:cs="Tahoma"/>
          <w:color w:val="000000"/>
        </w:rPr>
        <w:t xml:space="preserve"> </w:t>
      </w:r>
      <w:r w:rsidRPr="003174FA">
        <w:rPr>
          <w:rFonts w:ascii="Tahoma" w:hAnsi="Tahoma" w:cs="Tahoma"/>
          <w:color w:val="000000"/>
        </w:rPr>
        <w:t>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6A6124" w:rsidRPr="003174FA" w:rsidRDefault="006A6124" w:rsidP="008834FF">
      <w:pPr>
        <w:tabs>
          <w:tab w:val="left" w:pos="720"/>
          <w:tab w:val="left" w:leader="dot" w:pos="6480"/>
          <w:tab w:val="left" w:leader="dot" w:pos="9360"/>
        </w:tabs>
        <w:spacing w:line="23" w:lineRule="atLeast"/>
        <w:ind w:left="426"/>
        <w:jc w:val="both"/>
        <w:rPr>
          <w:rFonts w:ascii="Tahoma" w:hAnsi="Tahoma" w:cs="Tahoma"/>
          <w:color w:val="000000"/>
        </w:rPr>
      </w:pPr>
      <w:r w:rsidRPr="003174FA">
        <w:rPr>
          <w:rFonts w:ascii="Tahoma" w:hAnsi="Tahoma" w:cs="Tahoma"/>
          <w:color w:val="000000"/>
        </w:rPr>
        <w:t>19.</w:t>
      </w:r>
      <w:r w:rsidR="00C9517F" w:rsidRPr="003174FA">
        <w:rPr>
          <w:rFonts w:ascii="Tahoma" w:hAnsi="Tahoma" w:cs="Tahoma"/>
          <w:color w:val="000000"/>
        </w:rPr>
        <w:t xml:space="preserve"> </w:t>
      </w:r>
      <w:r w:rsidRPr="003174FA">
        <w:rPr>
          <w:rFonts w:ascii="Tahoma" w:hAnsi="Tahoma" w:cs="Tahoma"/>
          <w:color w:val="000000"/>
        </w:rPr>
        <w:t>Odwołanie podlegać będzie rozpoznaniu przez Krajową Izbę Odwoławczą, jeżeli nie zawiera braków formalnych oraz uiszczono wpis od odwołania.</w:t>
      </w:r>
    </w:p>
    <w:p w:rsidR="006A6124" w:rsidRPr="003174FA" w:rsidRDefault="006A6124" w:rsidP="008834FF">
      <w:pPr>
        <w:tabs>
          <w:tab w:val="left" w:pos="720"/>
          <w:tab w:val="left" w:leader="dot" w:pos="6480"/>
          <w:tab w:val="left" w:leader="dot" w:pos="9360"/>
        </w:tabs>
        <w:spacing w:line="23" w:lineRule="atLeast"/>
        <w:ind w:left="426"/>
        <w:jc w:val="both"/>
        <w:rPr>
          <w:rFonts w:ascii="Tahoma" w:hAnsi="Tahoma" w:cs="Tahoma"/>
          <w:color w:val="000000"/>
        </w:rPr>
      </w:pPr>
      <w:r w:rsidRPr="003174FA">
        <w:rPr>
          <w:rFonts w:ascii="Tahoma" w:hAnsi="Tahoma" w:cs="Tahoma"/>
          <w:color w:val="000000"/>
        </w:rPr>
        <w:t>20.</w:t>
      </w:r>
      <w:r w:rsidR="00C9517F" w:rsidRPr="003174FA">
        <w:rPr>
          <w:rFonts w:ascii="Tahoma" w:hAnsi="Tahoma" w:cs="Tahoma"/>
          <w:color w:val="000000"/>
        </w:rPr>
        <w:t xml:space="preserve"> </w:t>
      </w:r>
      <w:r w:rsidRPr="003174FA">
        <w:rPr>
          <w:rFonts w:ascii="Tahoma" w:hAnsi="Tahoma" w:cs="Tahoma"/>
          <w:color w:val="000000"/>
        </w:rPr>
        <w:t>Na orzeczenie Krajowej Izby Odwoławczej stronom oraz uczestnikom postępowania odwoławczego przysługuje skarga do Sądu.</w:t>
      </w:r>
    </w:p>
    <w:p w:rsidR="006A6124" w:rsidRPr="003174FA" w:rsidRDefault="006A6124" w:rsidP="008834FF">
      <w:pPr>
        <w:tabs>
          <w:tab w:val="left" w:pos="720"/>
          <w:tab w:val="left" w:leader="dot" w:pos="6480"/>
          <w:tab w:val="left" w:leader="dot" w:pos="9360"/>
        </w:tabs>
        <w:spacing w:line="23" w:lineRule="atLeast"/>
        <w:ind w:left="426"/>
        <w:jc w:val="both"/>
        <w:rPr>
          <w:rFonts w:ascii="Tahoma" w:hAnsi="Tahoma" w:cs="Tahoma"/>
          <w:color w:val="000000"/>
        </w:rPr>
      </w:pPr>
      <w:r w:rsidRPr="003174FA">
        <w:rPr>
          <w:rFonts w:ascii="Tahoma" w:hAnsi="Tahoma" w:cs="Tahoma"/>
          <w:color w:val="000000"/>
        </w:rPr>
        <w:t>21.</w:t>
      </w:r>
      <w:r w:rsidR="00C9517F" w:rsidRPr="003174FA">
        <w:rPr>
          <w:rFonts w:ascii="Tahoma" w:hAnsi="Tahoma" w:cs="Tahoma"/>
          <w:color w:val="000000"/>
        </w:rPr>
        <w:t xml:space="preserve"> </w:t>
      </w:r>
      <w:r w:rsidRPr="003174FA">
        <w:rPr>
          <w:rFonts w:ascii="Tahoma" w:hAnsi="Tahoma" w:cs="Tahoma"/>
          <w:color w:val="000000"/>
        </w:rPr>
        <w:t xml:space="preserve">Pozostałe informacje dotyczące środków ochrony prawnej znajdują się w Dziale VI Prawa zamówień publicznych "Środki ochrony prawnej", </w:t>
      </w:r>
      <w:r w:rsidR="00417BAE">
        <w:rPr>
          <w:rFonts w:ascii="Tahoma" w:hAnsi="Tahoma" w:cs="Tahoma"/>
          <w:color w:val="000000"/>
        </w:rPr>
        <w:t>Art.</w:t>
      </w:r>
      <w:r w:rsidRPr="003174FA">
        <w:rPr>
          <w:rFonts w:ascii="Tahoma" w:hAnsi="Tahoma" w:cs="Tahoma"/>
          <w:color w:val="000000"/>
        </w:rPr>
        <w:t xml:space="preserve"> od 179 do 198g.</w:t>
      </w:r>
    </w:p>
    <w:p w:rsidR="006A6124" w:rsidRPr="003174FA" w:rsidRDefault="006A6124" w:rsidP="008834FF">
      <w:pPr>
        <w:spacing w:line="23" w:lineRule="atLeast"/>
        <w:jc w:val="both"/>
        <w:rPr>
          <w:rFonts w:ascii="Tahoma" w:hAnsi="Tahoma" w:cs="Tahoma"/>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XIX. Postanowienia końcowe</w:t>
      </w:r>
    </w:p>
    <w:p w:rsidR="006A6124" w:rsidRPr="003174FA" w:rsidRDefault="006A6124" w:rsidP="008834FF">
      <w:pPr>
        <w:spacing w:line="23" w:lineRule="atLeast"/>
        <w:ind w:left="426" w:hanging="425"/>
        <w:jc w:val="both"/>
        <w:rPr>
          <w:rFonts w:ascii="Tahoma" w:hAnsi="Tahoma" w:cs="Tahoma"/>
          <w:color w:val="000000"/>
        </w:rPr>
      </w:pPr>
      <w:r w:rsidRPr="003174FA">
        <w:rPr>
          <w:rFonts w:ascii="Tahoma" w:hAnsi="Tahoma" w:cs="Tahoma"/>
          <w:color w:val="00000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8834FF" w:rsidRDefault="006A6124" w:rsidP="008834FF">
      <w:pPr>
        <w:spacing w:line="23" w:lineRule="atLeast"/>
        <w:ind w:left="426" w:hanging="425"/>
        <w:jc w:val="both"/>
        <w:rPr>
          <w:rFonts w:ascii="Tahoma" w:hAnsi="Tahoma" w:cs="Tahoma"/>
          <w:color w:val="000000"/>
        </w:rPr>
      </w:pPr>
      <w:r w:rsidRPr="003174FA">
        <w:rPr>
          <w:rFonts w:ascii="Tahoma" w:hAnsi="Tahoma" w:cs="Tahoma"/>
          <w:color w:val="000000"/>
        </w:rPr>
        <w:t>2. Załącznikami do protokołu postępowania są w szczególności: oferty, opinie biegłych, oświadczenia, zawiadomienia, wnioski, inne dokumenty i informacje składane przez zamawiającego i wykonawców oraz umowa w sprawie zamówienia publicznego</w:t>
      </w:r>
    </w:p>
    <w:p w:rsidR="006A6124" w:rsidRPr="003174FA" w:rsidRDefault="006A6124" w:rsidP="008834FF">
      <w:pPr>
        <w:spacing w:line="23" w:lineRule="atLeast"/>
        <w:ind w:left="426" w:hanging="425"/>
        <w:jc w:val="both"/>
        <w:rPr>
          <w:rFonts w:ascii="Tahoma" w:hAnsi="Tahoma" w:cs="Tahoma"/>
          <w:color w:val="000000"/>
        </w:rPr>
      </w:pPr>
      <w:r w:rsidRPr="003174FA">
        <w:rPr>
          <w:rFonts w:ascii="Tahoma" w:hAnsi="Tahoma" w:cs="Tahoma"/>
          <w:color w:val="000000"/>
        </w:rPr>
        <w:t xml:space="preserve"> 3. Udostępnienie dokumentów odbywać się będzie wg poniższych zasad:</w:t>
      </w:r>
    </w:p>
    <w:p w:rsidR="006A6124" w:rsidRPr="003174FA" w:rsidRDefault="006A6124" w:rsidP="008834FF">
      <w:pPr>
        <w:tabs>
          <w:tab w:val="left" w:pos="720"/>
          <w:tab w:val="left" w:pos="1134"/>
        </w:tabs>
        <w:suppressAutoHyphens/>
        <w:spacing w:line="23" w:lineRule="atLeast"/>
        <w:ind w:left="426"/>
        <w:jc w:val="both"/>
        <w:rPr>
          <w:rFonts w:ascii="Tahoma" w:hAnsi="Tahoma" w:cs="Tahoma"/>
          <w:color w:val="000000"/>
        </w:rPr>
      </w:pPr>
      <w:r w:rsidRPr="003174FA">
        <w:rPr>
          <w:rFonts w:ascii="Tahoma" w:hAnsi="Tahoma" w:cs="Tahoma"/>
          <w:color w:val="000000"/>
        </w:rPr>
        <w:lastRenderedPageBreak/>
        <w:t>1)</w:t>
      </w:r>
      <w:r w:rsidR="00C9517F" w:rsidRPr="003174FA">
        <w:rPr>
          <w:rFonts w:ascii="Tahoma" w:hAnsi="Tahoma" w:cs="Tahoma"/>
          <w:color w:val="000000"/>
        </w:rPr>
        <w:t xml:space="preserve"> </w:t>
      </w:r>
      <w:r w:rsidRPr="003174FA">
        <w:rPr>
          <w:rFonts w:ascii="Tahoma" w:hAnsi="Tahoma" w:cs="Tahoma"/>
          <w:color w:val="000000"/>
        </w:rPr>
        <w:t>zamawiający udostępnia wskazane dokumenty na wniosek</w:t>
      </w:r>
    </w:p>
    <w:p w:rsidR="006A6124" w:rsidRPr="003174FA" w:rsidRDefault="006A6124" w:rsidP="008834FF">
      <w:pPr>
        <w:suppressAutoHyphens/>
        <w:spacing w:line="23" w:lineRule="atLeast"/>
        <w:ind w:left="426"/>
        <w:jc w:val="both"/>
        <w:rPr>
          <w:rFonts w:ascii="Tahoma" w:hAnsi="Tahoma" w:cs="Tahoma"/>
          <w:color w:val="000000"/>
        </w:rPr>
      </w:pPr>
      <w:r w:rsidRPr="003174FA">
        <w:rPr>
          <w:rFonts w:ascii="Tahoma" w:hAnsi="Tahoma" w:cs="Tahoma"/>
          <w:color w:val="000000"/>
        </w:rPr>
        <w:t>2)</w:t>
      </w:r>
      <w:r w:rsidR="00C9517F" w:rsidRPr="003174FA">
        <w:rPr>
          <w:rFonts w:ascii="Tahoma" w:hAnsi="Tahoma" w:cs="Tahoma"/>
          <w:color w:val="000000"/>
        </w:rPr>
        <w:t xml:space="preserve"> </w:t>
      </w:r>
      <w:r w:rsidRPr="003174FA">
        <w:rPr>
          <w:rFonts w:ascii="Tahoma" w:hAnsi="Tahoma" w:cs="Tahoma"/>
          <w:color w:val="000000"/>
        </w:rPr>
        <w:t>przekazanie protokołu lub załączników następuje przy użyciu środków komunikacji elektronicznej</w:t>
      </w:r>
    </w:p>
    <w:p w:rsidR="006A6124" w:rsidRPr="003174FA" w:rsidRDefault="008834FF" w:rsidP="008834FF">
      <w:pPr>
        <w:spacing w:line="23" w:lineRule="atLeast"/>
        <w:ind w:left="426" w:hanging="425"/>
        <w:jc w:val="both"/>
        <w:rPr>
          <w:rFonts w:ascii="Tahoma" w:hAnsi="Tahoma" w:cs="Tahoma"/>
          <w:color w:val="000000"/>
        </w:rPr>
      </w:pPr>
      <w:r>
        <w:rPr>
          <w:rFonts w:ascii="Tahoma" w:hAnsi="Tahoma" w:cs="Tahoma"/>
          <w:color w:val="000000"/>
        </w:rPr>
        <w:t>4</w:t>
      </w:r>
      <w:r w:rsidR="006A6124" w:rsidRPr="003174FA">
        <w:rPr>
          <w:rFonts w:ascii="Tahoma" w:hAnsi="Tahoma" w:cs="Tahoma"/>
          <w:color w:val="000000"/>
        </w:rPr>
        <w:t>.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6A6124" w:rsidRPr="003174FA" w:rsidRDefault="008834FF" w:rsidP="008834FF">
      <w:pPr>
        <w:spacing w:line="23" w:lineRule="atLeast"/>
        <w:ind w:left="426" w:hanging="426"/>
        <w:jc w:val="both"/>
        <w:rPr>
          <w:rFonts w:ascii="Tahoma" w:hAnsi="Tahoma" w:cs="Tahoma"/>
          <w:color w:val="000000"/>
        </w:rPr>
      </w:pPr>
      <w:r>
        <w:rPr>
          <w:rFonts w:ascii="Tahoma" w:hAnsi="Tahoma" w:cs="Tahoma"/>
          <w:color w:val="000000"/>
        </w:rPr>
        <w:t>5</w:t>
      </w:r>
      <w:r w:rsidR="006A6124" w:rsidRPr="003174FA">
        <w:rPr>
          <w:rFonts w:ascii="Tahoma" w:hAnsi="Tahoma" w:cs="Tahoma"/>
          <w:color w:val="000000"/>
        </w:rPr>
        <w:t>. W sprawach nieuregulowanych zastosowanie mają przepisy ustawy Prawo zamówień publicznych oraz Rozporządzenia Ministra Rozwoju z dnia 26 lipca 2016 r. w sprawie protokołu postępowania o udzielenie zamówienia publicznego (Dz. U. z 2016 poz. 1128).</w:t>
      </w:r>
    </w:p>
    <w:p w:rsidR="006A6124" w:rsidRPr="003174FA" w:rsidRDefault="008834FF" w:rsidP="008834FF">
      <w:pPr>
        <w:spacing w:line="23" w:lineRule="atLeast"/>
        <w:ind w:left="426" w:hanging="426"/>
        <w:jc w:val="both"/>
        <w:rPr>
          <w:rFonts w:ascii="Tahoma" w:hAnsi="Tahoma" w:cs="Tahoma"/>
          <w:color w:val="000000"/>
        </w:rPr>
      </w:pPr>
      <w:r>
        <w:rPr>
          <w:rFonts w:ascii="Tahoma" w:hAnsi="Tahoma" w:cs="Tahoma"/>
          <w:color w:val="000000"/>
        </w:rPr>
        <w:t>6</w:t>
      </w:r>
      <w:r w:rsidR="006A6124" w:rsidRPr="003174FA">
        <w:rPr>
          <w:rFonts w:ascii="Tahoma" w:hAnsi="Tahoma" w:cs="Tahoma"/>
          <w:color w:val="000000"/>
        </w:rPr>
        <w:t>. Zamawiaj</w:t>
      </w:r>
      <w:r w:rsidR="006A6124" w:rsidRPr="003174FA">
        <w:rPr>
          <w:rFonts w:ascii="Tahoma" w:hAnsi="Tahoma" w:cs="Tahoma"/>
          <w:color w:val="000000"/>
          <w:highlight w:val="white"/>
        </w:rPr>
        <w:t>ący nie przewiduje zwrotu kosztów udziału w postępowaniu.</w:t>
      </w:r>
    </w:p>
    <w:p w:rsidR="00C9517F" w:rsidRDefault="00C9517F" w:rsidP="008834FF">
      <w:pPr>
        <w:spacing w:line="23" w:lineRule="atLeast"/>
        <w:jc w:val="both"/>
        <w:rPr>
          <w:rFonts w:ascii="Tahoma" w:hAnsi="Tahoma" w:cs="Tahoma"/>
          <w:b/>
          <w:bCs/>
          <w:color w:val="000000"/>
        </w:rPr>
      </w:pPr>
    </w:p>
    <w:p w:rsidR="00C9517F" w:rsidRDefault="00C9517F" w:rsidP="008834FF">
      <w:pPr>
        <w:spacing w:line="23" w:lineRule="atLeast"/>
        <w:jc w:val="both"/>
        <w:rPr>
          <w:rFonts w:ascii="Tahoma" w:hAnsi="Tahoma" w:cs="Tahoma"/>
          <w:b/>
          <w:bCs/>
          <w:color w:val="000000"/>
        </w:rPr>
      </w:pPr>
    </w:p>
    <w:p w:rsidR="006A6124" w:rsidRPr="003174FA" w:rsidRDefault="006A6124" w:rsidP="008834FF">
      <w:pPr>
        <w:spacing w:line="23" w:lineRule="atLeast"/>
        <w:jc w:val="both"/>
        <w:rPr>
          <w:rFonts w:ascii="Tahoma" w:hAnsi="Tahoma" w:cs="Tahoma"/>
          <w:color w:val="000000"/>
        </w:rPr>
      </w:pPr>
      <w:r w:rsidRPr="003174FA">
        <w:rPr>
          <w:rFonts w:ascii="Tahoma" w:hAnsi="Tahoma" w:cs="Tahoma"/>
          <w:b/>
          <w:bCs/>
          <w:color w:val="000000"/>
        </w:rPr>
        <w:t>XX. Załączniki</w:t>
      </w:r>
    </w:p>
    <w:p w:rsidR="006A6124" w:rsidRDefault="006A6124" w:rsidP="008834FF">
      <w:pPr>
        <w:spacing w:line="23" w:lineRule="atLeast"/>
        <w:jc w:val="both"/>
        <w:rPr>
          <w:rFonts w:ascii="Tahoma" w:hAnsi="Tahoma" w:cs="Tahoma"/>
          <w:color w:val="000000"/>
        </w:rPr>
      </w:pPr>
      <w:r w:rsidRPr="003174FA">
        <w:rPr>
          <w:rFonts w:ascii="Tahoma" w:hAnsi="Tahoma" w:cs="Tahoma"/>
          <w:color w:val="000000"/>
        </w:rPr>
        <w:t xml:space="preserve">Załączniki </w:t>
      </w:r>
      <w:r w:rsidR="00307CD9">
        <w:rPr>
          <w:rFonts w:ascii="Tahoma" w:hAnsi="Tahoma" w:cs="Tahoma"/>
          <w:color w:val="000000"/>
        </w:rPr>
        <w:t>wchodzące w</w:t>
      </w:r>
      <w:r w:rsidRPr="003174FA">
        <w:rPr>
          <w:rFonts w:ascii="Tahoma" w:hAnsi="Tahoma" w:cs="Tahoma"/>
          <w:color w:val="000000"/>
        </w:rPr>
        <w:t xml:space="preserve"> </w:t>
      </w:r>
      <w:r w:rsidR="00307CD9">
        <w:rPr>
          <w:rFonts w:ascii="Tahoma" w:hAnsi="Tahoma" w:cs="Tahoma"/>
          <w:color w:val="000000"/>
        </w:rPr>
        <w:t xml:space="preserve">skład </w:t>
      </w:r>
      <w:r w:rsidRPr="003174FA">
        <w:rPr>
          <w:rFonts w:ascii="Tahoma" w:hAnsi="Tahoma" w:cs="Tahoma"/>
          <w:color w:val="000000"/>
        </w:rPr>
        <w:t>specyfikacji:</w:t>
      </w:r>
    </w:p>
    <w:p w:rsidR="006B586D" w:rsidRDefault="006B586D" w:rsidP="006B586D">
      <w:pPr>
        <w:numPr>
          <w:ilvl w:val="0"/>
          <w:numId w:val="10"/>
        </w:numPr>
        <w:spacing w:line="23" w:lineRule="atLeast"/>
        <w:jc w:val="both"/>
        <w:rPr>
          <w:rFonts w:ascii="Tahoma" w:hAnsi="Tahoma" w:cs="Tahoma"/>
          <w:color w:val="000000"/>
        </w:rPr>
      </w:pPr>
      <w:r>
        <w:rPr>
          <w:rFonts w:ascii="Tahoma" w:hAnsi="Tahoma" w:cs="Tahoma"/>
          <w:color w:val="000000"/>
        </w:rPr>
        <w:t>Formularz oferty</w:t>
      </w:r>
      <w:r w:rsidR="002F0982">
        <w:rPr>
          <w:rFonts w:ascii="Tahoma" w:hAnsi="Tahoma" w:cs="Tahoma"/>
          <w:color w:val="000000"/>
        </w:rPr>
        <w:t>, sporządzony wg. wzoru stanowiący załącznik Nr 1</w:t>
      </w:r>
    </w:p>
    <w:p w:rsidR="006B586D" w:rsidRPr="002F0982" w:rsidRDefault="006B586D" w:rsidP="002F0982">
      <w:pPr>
        <w:numPr>
          <w:ilvl w:val="0"/>
          <w:numId w:val="10"/>
        </w:numPr>
        <w:spacing w:line="23" w:lineRule="atLeast"/>
        <w:jc w:val="both"/>
        <w:rPr>
          <w:rFonts w:ascii="Tahoma" w:hAnsi="Tahoma" w:cs="Tahoma"/>
          <w:color w:val="000000"/>
        </w:rPr>
      </w:pPr>
      <w:r>
        <w:rPr>
          <w:rFonts w:ascii="Tahoma" w:hAnsi="Tahoma" w:cs="Tahoma"/>
          <w:color w:val="000000"/>
        </w:rPr>
        <w:t xml:space="preserve">Oświadczenie </w:t>
      </w:r>
      <w:r w:rsidRPr="007B0EA8">
        <w:rPr>
          <w:rFonts w:ascii="Tahoma" w:hAnsi="Tahoma" w:cs="Tahoma"/>
        </w:rPr>
        <w:t>Wykonawcy o spełnieniu warunków udziału w postępowaniu</w:t>
      </w:r>
      <w:r w:rsidR="002F0982">
        <w:rPr>
          <w:rFonts w:ascii="Tahoma" w:hAnsi="Tahoma" w:cs="Tahoma"/>
        </w:rPr>
        <w:t xml:space="preserve">, </w:t>
      </w:r>
      <w:r w:rsidR="002F0982">
        <w:rPr>
          <w:rFonts w:ascii="Tahoma" w:hAnsi="Tahoma" w:cs="Tahoma"/>
          <w:color w:val="000000"/>
        </w:rPr>
        <w:t>sporządzony wg. wzoru stanowiący załącznik Nr 2</w:t>
      </w:r>
    </w:p>
    <w:p w:rsidR="006B586D" w:rsidRPr="002F0982" w:rsidRDefault="006B586D" w:rsidP="002F0982">
      <w:pPr>
        <w:numPr>
          <w:ilvl w:val="0"/>
          <w:numId w:val="10"/>
        </w:numPr>
        <w:spacing w:line="23" w:lineRule="atLeast"/>
        <w:jc w:val="both"/>
        <w:rPr>
          <w:rFonts w:ascii="Tahoma" w:hAnsi="Tahoma" w:cs="Tahoma"/>
          <w:color w:val="000000"/>
        </w:rPr>
      </w:pPr>
      <w:r>
        <w:rPr>
          <w:rFonts w:ascii="Tahoma" w:hAnsi="Tahoma" w:cs="Tahoma"/>
          <w:color w:val="000000"/>
        </w:rPr>
        <w:t>Oświadczenie</w:t>
      </w:r>
      <w:r w:rsidRPr="006B586D">
        <w:rPr>
          <w:rFonts w:ascii="Tahoma" w:hAnsi="Tahoma" w:cs="Tahoma"/>
        </w:rPr>
        <w:t xml:space="preserve"> </w:t>
      </w:r>
      <w:r w:rsidRPr="007B0EA8">
        <w:rPr>
          <w:rFonts w:ascii="Tahoma" w:hAnsi="Tahoma" w:cs="Tahoma"/>
        </w:rPr>
        <w:t>Wykonawcy o nie podleganiu wykluczeniu</w:t>
      </w:r>
      <w:r w:rsidR="002F0982">
        <w:rPr>
          <w:rFonts w:ascii="Tahoma" w:hAnsi="Tahoma" w:cs="Tahoma"/>
        </w:rPr>
        <w:t xml:space="preserve">, </w:t>
      </w:r>
      <w:r w:rsidR="002F0982">
        <w:rPr>
          <w:rFonts w:ascii="Tahoma" w:hAnsi="Tahoma" w:cs="Tahoma"/>
          <w:color w:val="000000"/>
        </w:rPr>
        <w:t>sporządzony wg. wzoru stanowiący załącznik Nr 3</w:t>
      </w:r>
    </w:p>
    <w:p w:rsidR="006B586D" w:rsidRDefault="006B586D" w:rsidP="006B586D">
      <w:pPr>
        <w:numPr>
          <w:ilvl w:val="0"/>
          <w:numId w:val="10"/>
        </w:numPr>
        <w:spacing w:line="23" w:lineRule="atLeast"/>
        <w:jc w:val="both"/>
        <w:rPr>
          <w:rFonts w:ascii="Tahoma" w:hAnsi="Tahoma" w:cs="Tahoma"/>
          <w:color w:val="000000"/>
        </w:rPr>
      </w:pPr>
      <w:r>
        <w:rPr>
          <w:rFonts w:ascii="Tahoma" w:hAnsi="Tahoma" w:cs="Tahoma"/>
          <w:color w:val="000000"/>
        </w:rPr>
        <w:t>Dokumentacja projektowo-wykonawcza</w:t>
      </w:r>
      <w:r w:rsidR="002F0982">
        <w:rPr>
          <w:rFonts w:ascii="Tahoma" w:hAnsi="Tahoma" w:cs="Tahoma"/>
          <w:color w:val="000000"/>
        </w:rPr>
        <w:t xml:space="preserve"> ,stanowiąca załącznik Nr 4</w:t>
      </w:r>
    </w:p>
    <w:p w:rsidR="006B586D" w:rsidRDefault="006B586D" w:rsidP="006B586D">
      <w:pPr>
        <w:numPr>
          <w:ilvl w:val="0"/>
          <w:numId w:val="10"/>
        </w:numPr>
        <w:spacing w:line="23" w:lineRule="atLeast"/>
        <w:jc w:val="both"/>
        <w:rPr>
          <w:rFonts w:ascii="Tahoma" w:hAnsi="Tahoma" w:cs="Tahoma"/>
          <w:color w:val="000000"/>
        </w:rPr>
      </w:pPr>
      <w:r>
        <w:rPr>
          <w:rFonts w:ascii="Tahoma" w:hAnsi="Tahoma" w:cs="Tahoma"/>
          <w:color w:val="000000"/>
        </w:rPr>
        <w:t>Przedmiary robót</w:t>
      </w:r>
      <w:r w:rsidR="002F0982">
        <w:rPr>
          <w:rFonts w:ascii="Tahoma" w:hAnsi="Tahoma" w:cs="Tahoma"/>
          <w:color w:val="000000"/>
        </w:rPr>
        <w:t>, stanowiące wzory Nr 5</w:t>
      </w:r>
    </w:p>
    <w:p w:rsidR="006B586D" w:rsidRDefault="002F0982" w:rsidP="006B586D">
      <w:pPr>
        <w:numPr>
          <w:ilvl w:val="0"/>
          <w:numId w:val="10"/>
        </w:numPr>
        <w:spacing w:line="23" w:lineRule="atLeast"/>
        <w:jc w:val="both"/>
        <w:rPr>
          <w:rFonts w:ascii="Tahoma" w:hAnsi="Tahoma" w:cs="Tahoma"/>
          <w:color w:val="000000"/>
        </w:rPr>
      </w:pPr>
      <w:r>
        <w:rPr>
          <w:rFonts w:ascii="Tahoma" w:hAnsi="Tahoma" w:cs="Tahoma"/>
          <w:color w:val="000000"/>
        </w:rPr>
        <w:t xml:space="preserve">Projekt </w:t>
      </w:r>
      <w:r w:rsidR="006B586D" w:rsidRPr="002F0982">
        <w:rPr>
          <w:rFonts w:ascii="Tahoma" w:hAnsi="Tahoma" w:cs="Tahoma"/>
          <w:color w:val="000000"/>
        </w:rPr>
        <w:t>Umowa</w:t>
      </w:r>
      <w:r>
        <w:rPr>
          <w:rFonts w:ascii="Tahoma" w:hAnsi="Tahoma" w:cs="Tahoma"/>
          <w:color w:val="000000"/>
        </w:rPr>
        <w:t>, stanowiąca załącznik Nr 6</w:t>
      </w:r>
    </w:p>
    <w:p w:rsidR="002F0982" w:rsidRDefault="002F0982" w:rsidP="006B586D">
      <w:pPr>
        <w:numPr>
          <w:ilvl w:val="0"/>
          <w:numId w:val="10"/>
        </w:numPr>
        <w:spacing w:line="23" w:lineRule="atLeast"/>
        <w:jc w:val="both"/>
        <w:rPr>
          <w:rFonts w:ascii="Tahoma" w:hAnsi="Tahoma" w:cs="Tahoma"/>
          <w:color w:val="000000"/>
        </w:rPr>
      </w:pPr>
      <w:r>
        <w:rPr>
          <w:rFonts w:ascii="Tahoma" w:hAnsi="Tahoma" w:cs="Tahoma"/>
          <w:color w:val="000000"/>
        </w:rPr>
        <w:t>Wykaz osób</w:t>
      </w:r>
      <w:r w:rsidR="005711BE">
        <w:rPr>
          <w:rFonts w:ascii="Tahoma" w:hAnsi="Tahoma" w:cs="Tahoma"/>
          <w:color w:val="000000"/>
        </w:rPr>
        <w:t xml:space="preserve"> skierowanych do wykonywania prac</w:t>
      </w:r>
      <w:r>
        <w:rPr>
          <w:rFonts w:ascii="Tahoma" w:hAnsi="Tahoma" w:cs="Tahoma"/>
          <w:color w:val="000000"/>
        </w:rPr>
        <w:t>, stanowiący załącznik Nr 7</w:t>
      </w:r>
    </w:p>
    <w:p w:rsidR="002F0982" w:rsidRDefault="002F0982" w:rsidP="002F0982">
      <w:pPr>
        <w:numPr>
          <w:ilvl w:val="0"/>
          <w:numId w:val="10"/>
        </w:numPr>
        <w:spacing w:line="23" w:lineRule="atLeast"/>
        <w:jc w:val="both"/>
        <w:rPr>
          <w:rFonts w:ascii="Tahoma" w:hAnsi="Tahoma" w:cs="Tahoma"/>
          <w:color w:val="000000"/>
        </w:rPr>
      </w:pPr>
      <w:r w:rsidRPr="002F0982">
        <w:rPr>
          <w:rFonts w:ascii="Tahoma" w:hAnsi="Tahoma" w:cs="Tahoma"/>
          <w:color w:val="000000"/>
        </w:rPr>
        <w:t xml:space="preserve">Oświadczenia </w:t>
      </w:r>
      <w:r w:rsidRPr="002F0982">
        <w:rPr>
          <w:rFonts w:ascii="Tahoma" w:hAnsi="Tahoma" w:cs="Tahoma"/>
        </w:rPr>
        <w:t>Wykonawcy dotyczące przynależności do grupy kapitałowej</w:t>
      </w:r>
      <w:r>
        <w:rPr>
          <w:rFonts w:ascii="Tahoma" w:hAnsi="Tahoma" w:cs="Tahoma"/>
        </w:rPr>
        <w:t xml:space="preserve">, </w:t>
      </w:r>
      <w:r>
        <w:rPr>
          <w:rFonts w:ascii="Tahoma" w:hAnsi="Tahoma" w:cs="Tahoma"/>
          <w:color w:val="000000"/>
        </w:rPr>
        <w:t>stanowiące załącznik Nr 8</w:t>
      </w:r>
    </w:p>
    <w:p w:rsidR="00222A81" w:rsidRDefault="00222A81" w:rsidP="00222A81">
      <w:pPr>
        <w:numPr>
          <w:ilvl w:val="0"/>
          <w:numId w:val="10"/>
        </w:numPr>
        <w:spacing w:line="23" w:lineRule="atLeast"/>
        <w:jc w:val="both"/>
        <w:rPr>
          <w:rFonts w:ascii="Tahoma" w:hAnsi="Tahoma" w:cs="Tahoma"/>
          <w:color w:val="000000"/>
        </w:rPr>
      </w:pPr>
      <w:r>
        <w:rPr>
          <w:rFonts w:ascii="Tahoma" w:hAnsi="Tahoma" w:cs="Tahoma"/>
        </w:rPr>
        <w:t xml:space="preserve">Zestawienie robót budowlanych, </w:t>
      </w:r>
      <w:r>
        <w:rPr>
          <w:rFonts w:ascii="Tahoma" w:hAnsi="Tahoma" w:cs="Tahoma"/>
          <w:color w:val="000000"/>
        </w:rPr>
        <w:t>stanowiące załącznik Nr 9</w:t>
      </w:r>
    </w:p>
    <w:p w:rsidR="003616A4" w:rsidRDefault="003616A4" w:rsidP="00222A81">
      <w:pPr>
        <w:numPr>
          <w:ilvl w:val="0"/>
          <w:numId w:val="10"/>
        </w:numPr>
        <w:spacing w:line="23" w:lineRule="atLeast"/>
        <w:jc w:val="both"/>
        <w:rPr>
          <w:rFonts w:ascii="Tahoma" w:hAnsi="Tahoma" w:cs="Tahoma"/>
          <w:color w:val="000000"/>
        </w:rPr>
      </w:pPr>
      <w:r>
        <w:rPr>
          <w:rFonts w:ascii="Tahoma" w:hAnsi="Tahoma" w:cs="Tahoma"/>
        </w:rPr>
        <w:t xml:space="preserve"> Wykaz osób do kontaktu, stanowiący Załącznik nr 10</w:t>
      </w:r>
    </w:p>
    <w:p w:rsidR="002F0982" w:rsidRPr="002F0982" w:rsidRDefault="002F0982" w:rsidP="00222A81">
      <w:pPr>
        <w:spacing w:after="120"/>
        <w:ind w:left="720"/>
        <w:textAlignment w:val="baseline"/>
        <w:rPr>
          <w:rFonts w:ascii="Tahoma" w:hAnsi="Tahoma" w:cs="Tahoma"/>
        </w:rPr>
      </w:pPr>
    </w:p>
    <w:sectPr w:rsidR="002F0982" w:rsidRPr="002F0982" w:rsidSect="003046D8">
      <w:footerReference w:type="default" r:id="rId9"/>
      <w:pgSz w:w="12240" w:h="15840"/>
      <w:pgMar w:top="1440" w:right="1080" w:bottom="1440" w:left="1080" w:header="708" w:footer="708" w:gutter="0"/>
      <w:pgNumType w:start="1"/>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76E" w:rsidRDefault="0009076E" w:rsidP="00B4722D">
      <w:pPr>
        <w:spacing w:line="240" w:lineRule="auto"/>
      </w:pPr>
      <w:r>
        <w:separator/>
      </w:r>
    </w:p>
  </w:endnote>
  <w:endnote w:type="continuationSeparator" w:id="0">
    <w:p w:rsidR="0009076E" w:rsidRDefault="0009076E" w:rsidP="00B47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7C" w:rsidRDefault="00CC357C">
    <w:pPr>
      <w:pStyle w:val="Stopka"/>
    </w:pPr>
    <w:r>
      <w:t xml:space="preserve">Strona </w:t>
    </w:r>
    <w:r>
      <w:rPr>
        <w:b/>
        <w:bCs/>
      </w:rPr>
      <w:fldChar w:fldCharType="begin"/>
    </w:r>
    <w:r>
      <w:rPr>
        <w:b/>
        <w:bCs/>
      </w:rPr>
      <w:instrText>PAGE</w:instrText>
    </w:r>
    <w:r>
      <w:rPr>
        <w:b/>
        <w:bCs/>
      </w:rPr>
      <w:fldChar w:fldCharType="separate"/>
    </w:r>
    <w:r w:rsidR="0037520A">
      <w:rPr>
        <w:b/>
        <w:bCs/>
        <w:noProof/>
      </w:rPr>
      <w:t>15</w:t>
    </w:r>
    <w:r>
      <w:rPr>
        <w:b/>
        <w:bCs/>
      </w:rPr>
      <w:fldChar w:fldCharType="end"/>
    </w:r>
    <w:r>
      <w:t xml:space="preserve"> z </w:t>
    </w:r>
    <w:r>
      <w:rPr>
        <w:b/>
        <w:bCs/>
      </w:rPr>
      <w:fldChar w:fldCharType="begin"/>
    </w:r>
    <w:r>
      <w:rPr>
        <w:b/>
        <w:bCs/>
      </w:rPr>
      <w:instrText>NUMPAGES</w:instrText>
    </w:r>
    <w:r>
      <w:rPr>
        <w:b/>
        <w:bCs/>
      </w:rPr>
      <w:fldChar w:fldCharType="separate"/>
    </w:r>
    <w:r w:rsidR="0037520A">
      <w:rPr>
        <w:b/>
        <w:bCs/>
        <w:noProof/>
      </w:rPr>
      <w:t>27</w:t>
    </w:r>
    <w:r>
      <w:rPr>
        <w:b/>
        <w:bCs/>
      </w:rPr>
      <w:fldChar w:fldCharType="end"/>
    </w:r>
  </w:p>
  <w:p w:rsidR="00CC357C" w:rsidRDefault="00CC357C" w:rsidP="00B4722D">
    <w:pPr>
      <w:pStyle w:val="Stopka"/>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76E" w:rsidRDefault="0009076E" w:rsidP="00B4722D">
      <w:pPr>
        <w:spacing w:line="240" w:lineRule="auto"/>
      </w:pPr>
      <w:r>
        <w:separator/>
      </w:r>
    </w:p>
  </w:footnote>
  <w:footnote w:type="continuationSeparator" w:id="0">
    <w:p w:rsidR="0009076E" w:rsidRDefault="0009076E" w:rsidP="00B472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4FC"/>
    <w:multiLevelType w:val="hybridMultilevel"/>
    <w:tmpl w:val="3CA0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DD322D"/>
    <w:multiLevelType w:val="hybridMultilevel"/>
    <w:tmpl w:val="E0A018CE"/>
    <w:lvl w:ilvl="0" w:tplc="1CEA8384">
      <w:start w:val="1"/>
      <w:numFmt w:val="decimal"/>
      <w:lvlText w:val="%1."/>
      <w:lvlJc w:val="left"/>
      <w:pPr>
        <w:tabs>
          <w:tab w:val="num" w:pos="2218"/>
        </w:tabs>
        <w:ind w:left="1866" w:hanging="22"/>
      </w:pPr>
      <w:rPr>
        <w:rFonts w:cs="Times New Roman"/>
        <w:b/>
      </w:rPr>
    </w:lvl>
    <w:lvl w:ilvl="1" w:tplc="04150019">
      <w:start w:val="1"/>
      <w:numFmt w:val="lowerLetter"/>
      <w:lvlText w:val="%2."/>
      <w:lvlJc w:val="left"/>
      <w:pPr>
        <w:tabs>
          <w:tab w:val="num" w:pos="2204"/>
        </w:tabs>
        <w:ind w:left="2204" w:hanging="360"/>
      </w:pPr>
      <w:rPr>
        <w:rFonts w:cs="Times New Roman"/>
      </w:rPr>
    </w:lvl>
    <w:lvl w:ilvl="2" w:tplc="0415001B">
      <w:start w:val="1"/>
      <w:numFmt w:val="lowerRoman"/>
      <w:lvlText w:val="%3."/>
      <w:lvlJc w:val="right"/>
      <w:pPr>
        <w:tabs>
          <w:tab w:val="num" w:pos="2924"/>
        </w:tabs>
        <w:ind w:left="2924" w:hanging="180"/>
      </w:pPr>
      <w:rPr>
        <w:rFonts w:cs="Times New Roman"/>
      </w:rPr>
    </w:lvl>
    <w:lvl w:ilvl="3" w:tplc="0415000F">
      <w:start w:val="1"/>
      <w:numFmt w:val="decimal"/>
      <w:lvlText w:val="%4."/>
      <w:lvlJc w:val="left"/>
      <w:pPr>
        <w:tabs>
          <w:tab w:val="num" w:pos="3644"/>
        </w:tabs>
        <w:ind w:left="3644" w:hanging="360"/>
      </w:pPr>
      <w:rPr>
        <w:rFonts w:cs="Times New Roman"/>
      </w:rPr>
    </w:lvl>
    <w:lvl w:ilvl="4" w:tplc="04150019">
      <w:start w:val="1"/>
      <w:numFmt w:val="lowerLetter"/>
      <w:lvlText w:val="%5."/>
      <w:lvlJc w:val="left"/>
      <w:pPr>
        <w:tabs>
          <w:tab w:val="num" w:pos="4364"/>
        </w:tabs>
        <w:ind w:left="4364" w:hanging="360"/>
      </w:pPr>
      <w:rPr>
        <w:rFonts w:cs="Times New Roman"/>
      </w:rPr>
    </w:lvl>
    <w:lvl w:ilvl="5" w:tplc="0415001B">
      <w:start w:val="1"/>
      <w:numFmt w:val="lowerRoman"/>
      <w:lvlText w:val="%6."/>
      <w:lvlJc w:val="right"/>
      <w:pPr>
        <w:tabs>
          <w:tab w:val="num" w:pos="5084"/>
        </w:tabs>
        <w:ind w:left="5084" w:hanging="180"/>
      </w:pPr>
      <w:rPr>
        <w:rFonts w:cs="Times New Roman"/>
      </w:rPr>
    </w:lvl>
    <w:lvl w:ilvl="6" w:tplc="0415000F">
      <w:start w:val="1"/>
      <w:numFmt w:val="decimal"/>
      <w:lvlText w:val="%7."/>
      <w:lvlJc w:val="left"/>
      <w:pPr>
        <w:tabs>
          <w:tab w:val="num" w:pos="5804"/>
        </w:tabs>
        <w:ind w:left="5804" w:hanging="360"/>
      </w:pPr>
      <w:rPr>
        <w:rFonts w:cs="Times New Roman"/>
      </w:rPr>
    </w:lvl>
    <w:lvl w:ilvl="7" w:tplc="04150019">
      <w:start w:val="1"/>
      <w:numFmt w:val="lowerLetter"/>
      <w:lvlText w:val="%8."/>
      <w:lvlJc w:val="left"/>
      <w:pPr>
        <w:tabs>
          <w:tab w:val="num" w:pos="6524"/>
        </w:tabs>
        <w:ind w:left="6524" w:hanging="360"/>
      </w:pPr>
      <w:rPr>
        <w:rFonts w:cs="Times New Roman"/>
      </w:rPr>
    </w:lvl>
    <w:lvl w:ilvl="8" w:tplc="0415001B">
      <w:start w:val="1"/>
      <w:numFmt w:val="lowerRoman"/>
      <w:lvlText w:val="%9."/>
      <w:lvlJc w:val="right"/>
      <w:pPr>
        <w:tabs>
          <w:tab w:val="num" w:pos="7244"/>
        </w:tabs>
        <w:ind w:left="7244" w:hanging="180"/>
      </w:pPr>
      <w:rPr>
        <w:rFonts w:cs="Times New Roman"/>
      </w:rPr>
    </w:lvl>
  </w:abstractNum>
  <w:abstractNum w:abstractNumId="2">
    <w:nsid w:val="06A33F01"/>
    <w:multiLevelType w:val="hybridMultilevel"/>
    <w:tmpl w:val="12AA4CAE"/>
    <w:lvl w:ilvl="0" w:tplc="FA9855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9D3B2A"/>
    <w:multiLevelType w:val="hybridMultilevel"/>
    <w:tmpl w:val="1C5E9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BA4A23"/>
    <w:multiLevelType w:val="hybridMultilevel"/>
    <w:tmpl w:val="B516A756"/>
    <w:lvl w:ilvl="0" w:tplc="2638A510">
      <w:start w:val="1"/>
      <w:numFmt w:val="decimal"/>
      <w:lvlText w:val="%1."/>
      <w:lvlJc w:val="left"/>
      <w:pPr>
        <w:tabs>
          <w:tab w:val="num" w:pos="709"/>
        </w:tabs>
        <w:ind w:left="357" w:firstLine="2141"/>
      </w:pPr>
      <w:rPr>
        <w:rFonts w:cs="Times New Roman" w:hint="default"/>
        <w:b/>
        <w:strike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6F690">
      <w:start w:val="1"/>
      <w:numFmt w:val="decimal"/>
      <w:lvlText w:val="%4."/>
      <w:lvlJc w:val="left"/>
      <w:pPr>
        <w:tabs>
          <w:tab w:val="num" w:pos="731"/>
        </w:tabs>
        <w:ind w:left="379" w:hanging="22"/>
      </w:pPr>
      <w:rPr>
        <w:rFonts w:cs="Times New Roman" w:hint="default"/>
        <w:b/>
      </w:rPr>
    </w:lvl>
    <w:lvl w:ilvl="4" w:tplc="24228CCA">
      <w:start w:val="1"/>
      <w:numFmt w:val="decimal"/>
      <w:lvlText w:val="%5)"/>
      <w:lvlJc w:val="left"/>
      <w:pPr>
        <w:tabs>
          <w:tab w:val="num" w:pos="3600"/>
        </w:tabs>
        <w:ind w:left="3600" w:hanging="360"/>
      </w:pPr>
      <w:rPr>
        <w:rFonts w:cs="Times New Roman" w:hint="default"/>
        <w:b/>
        <w:u w:val="none"/>
      </w:rPr>
    </w:lvl>
    <w:lvl w:ilvl="5" w:tplc="A1C69B90">
      <w:start w:val="1"/>
      <w:numFmt w:val="lowerLetter"/>
      <w:lvlText w:val="%6."/>
      <w:lvlJc w:val="left"/>
      <w:pPr>
        <w:tabs>
          <w:tab w:val="num" w:pos="4500"/>
        </w:tabs>
        <w:ind w:left="4500" w:hanging="360"/>
      </w:pPr>
      <w:rPr>
        <w:rFonts w:ascii="Times New Roman" w:eastAsia="Times New Roman" w:hAnsi="Times New Roman" w:cs="Times New Roman"/>
      </w:rPr>
    </w:lvl>
    <w:lvl w:ilvl="6" w:tplc="051E8888">
      <w:start w:val="1"/>
      <w:numFmt w:val="lowerLetter"/>
      <w:lvlText w:val="%7)"/>
      <w:lvlJc w:val="left"/>
      <w:pPr>
        <w:ind w:left="1353" w:hanging="360"/>
      </w:pPr>
      <w:rPr>
        <w:rFonts w:hint="default"/>
        <w:b/>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2F197F4C"/>
    <w:multiLevelType w:val="hybridMultilevel"/>
    <w:tmpl w:val="C8EC813C"/>
    <w:lvl w:ilvl="0" w:tplc="E2A0C4DE">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3DBC0A4C"/>
    <w:multiLevelType w:val="hybridMultilevel"/>
    <w:tmpl w:val="E85EEC0C"/>
    <w:lvl w:ilvl="0" w:tplc="24F2E046">
      <w:start w:val="1"/>
      <w:numFmt w:val="decimal"/>
      <w:lvlText w:val="%1."/>
      <w:lvlJc w:val="left"/>
      <w:pPr>
        <w:tabs>
          <w:tab w:val="num" w:pos="720"/>
        </w:tabs>
        <w:ind w:left="720" w:hanging="360"/>
      </w:pPr>
      <w:rPr>
        <w:rFonts w:cs="Times New Roman" w:hint="default"/>
        <w:b/>
        <w:strike w:val="0"/>
        <w:color w:val="auto"/>
      </w:rPr>
    </w:lvl>
    <w:lvl w:ilvl="1" w:tplc="3ECEEEBC">
      <w:start w:val="3"/>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56AD6A37"/>
    <w:multiLevelType w:val="hybridMultilevel"/>
    <w:tmpl w:val="1CDA1E5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59C82876"/>
    <w:multiLevelType w:val="hybridMultilevel"/>
    <w:tmpl w:val="2844FD8E"/>
    <w:lvl w:ilvl="0" w:tplc="32B846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C54530C"/>
    <w:multiLevelType w:val="hybridMultilevel"/>
    <w:tmpl w:val="79DC6972"/>
    <w:lvl w:ilvl="0" w:tplc="DC7AE50C">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11">
    <w:nsid w:val="6F5F6D32"/>
    <w:multiLevelType w:val="hybridMultilevel"/>
    <w:tmpl w:val="D2B4EAF4"/>
    <w:lvl w:ilvl="0" w:tplc="CB24B6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0DA18E2"/>
    <w:multiLevelType w:val="hybridMultilevel"/>
    <w:tmpl w:val="C90C4D7E"/>
    <w:lvl w:ilvl="0" w:tplc="E2DEE920">
      <w:start w:val="1"/>
      <w:numFmt w:val="bullet"/>
      <w:lvlText w:val=""/>
      <w:lvlJc w:val="left"/>
      <w:pPr>
        <w:ind w:left="2070" w:hanging="360"/>
      </w:pPr>
      <w:rPr>
        <w:rFonts w:ascii="Symbol" w:hAnsi="Symbol" w:hint="default"/>
      </w:rPr>
    </w:lvl>
    <w:lvl w:ilvl="1" w:tplc="04150003" w:tentative="1">
      <w:start w:val="1"/>
      <w:numFmt w:val="bullet"/>
      <w:lvlText w:val="o"/>
      <w:lvlJc w:val="left"/>
      <w:pPr>
        <w:ind w:left="2790" w:hanging="360"/>
      </w:pPr>
      <w:rPr>
        <w:rFonts w:ascii="Courier New" w:hAnsi="Courier New" w:cs="Courier New" w:hint="default"/>
      </w:rPr>
    </w:lvl>
    <w:lvl w:ilvl="2" w:tplc="04150005" w:tentative="1">
      <w:start w:val="1"/>
      <w:numFmt w:val="bullet"/>
      <w:lvlText w:val=""/>
      <w:lvlJc w:val="left"/>
      <w:pPr>
        <w:ind w:left="3510" w:hanging="360"/>
      </w:pPr>
      <w:rPr>
        <w:rFonts w:ascii="Wingdings" w:hAnsi="Wingdings" w:hint="default"/>
      </w:rPr>
    </w:lvl>
    <w:lvl w:ilvl="3" w:tplc="04150001" w:tentative="1">
      <w:start w:val="1"/>
      <w:numFmt w:val="bullet"/>
      <w:lvlText w:val=""/>
      <w:lvlJc w:val="left"/>
      <w:pPr>
        <w:ind w:left="4230" w:hanging="360"/>
      </w:pPr>
      <w:rPr>
        <w:rFonts w:ascii="Symbol" w:hAnsi="Symbol" w:hint="default"/>
      </w:rPr>
    </w:lvl>
    <w:lvl w:ilvl="4" w:tplc="04150003" w:tentative="1">
      <w:start w:val="1"/>
      <w:numFmt w:val="bullet"/>
      <w:lvlText w:val="o"/>
      <w:lvlJc w:val="left"/>
      <w:pPr>
        <w:ind w:left="4950" w:hanging="360"/>
      </w:pPr>
      <w:rPr>
        <w:rFonts w:ascii="Courier New" w:hAnsi="Courier New" w:cs="Courier New" w:hint="default"/>
      </w:rPr>
    </w:lvl>
    <w:lvl w:ilvl="5" w:tplc="04150005" w:tentative="1">
      <w:start w:val="1"/>
      <w:numFmt w:val="bullet"/>
      <w:lvlText w:val=""/>
      <w:lvlJc w:val="left"/>
      <w:pPr>
        <w:ind w:left="5670" w:hanging="360"/>
      </w:pPr>
      <w:rPr>
        <w:rFonts w:ascii="Wingdings" w:hAnsi="Wingdings" w:hint="default"/>
      </w:rPr>
    </w:lvl>
    <w:lvl w:ilvl="6" w:tplc="04150001" w:tentative="1">
      <w:start w:val="1"/>
      <w:numFmt w:val="bullet"/>
      <w:lvlText w:val=""/>
      <w:lvlJc w:val="left"/>
      <w:pPr>
        <w:ind w:left="6390" w:hanging="360"/>
      </w:pPr>
      <w:rPr>
        <w:rFonts w:ascii="Symbol" w:hAnsi="Symbol" w:hint="default"/>
      </w:rPr>
    </w:lvl>
    <w:lvl w:ilvl="7" w:tplc="04150003" w:tentative="1">
      <w:start w:val="1"/>
      <w:numFmt w:val="bullet"/>
      <w:lvlText w:val="o"/>
      <w:lvlJc w:val="left"/>
      <w:pPr>
        <w:ind w:left="7110" w:hanging="360"/>
      </w:pPr>
      <w:rPr>
        <w:rFonts w:ascii="Courier New" w:hAnsi="Courier New" w:cs="Courier New" w:hint="default"/>
      </w:rPr>
    </w:lvl>
    <w:lvl w:ilvl="8" w:tplc="04150005" w:tentative="1">
      <w:start w:val="1"/>
      <w:numFmt w:val="bullet"/>
      <w:lvlText w:val=""/>
      <w:lvlJc w:val="left"/>
      <w:pPr>
        <w:ind w:left="7830" w:hanging="360"/>
      </w:pPr>
      <w:rPr>
        <w:rFonts w:ascii="Wingdings" w:hAnsi="Wingdings" w:hint="default"/>
      </w:rPr>
    </w:lvl>
  </w:abstractNum>
  <w:abstractNum w:abstractNumId="13">
    <w:nsid w:val="7D1279B8"/>
    <w:multiLevelType w:val="hybridMultilevel"/>
    <w:tmpl w:val="7CD8F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1"/>
  </w:num>
  <w:num w:numId="9">
    <w:abstractNumId w:val="2"/>
  </w:num>
  <w:num w:numId="10">
    <w:abstractNumId w:val="0"/>
  </w:num>
  <w:num w:numId="11">
    <w:abstractNumId w:val="8"/>
  </w:num>
  <w:num w:numId="12">
    <w:abstractNumId w:val="7"/>
  </w:num>
  <w:num w:numId="13">
    <w:abstractNumId w:val="12"/>
  </w:num>
  <w:num w:numId="14">
    <w:abstractNumId w:val="9"/>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24"/>
    <w:rsid w:val="00006900"/>
    <w:rsid w:val="00022F2A"/>
    <w:rsid w:val="0006289D"/>
    <w:rsid w:val="0008220D"/>
    <w:rsid w:val="00083F17"/>
    <w:rsid w:val="0009076E"/>
    <w:rsid w:val="000A3E99"/>
    <w:rsid w:val="000C2604"/>
    <w:rsid w:val="00112675"/>
    <w:rsid w:val="0011547B"/>
    <w:rsid w:val="00131C65"/>
    <w:rsid w:val="00180973"/>
    <w:rsid w:val="001A40CB"/>
    <w:rsid w:val="001C292E"/>
    <w:rsid w:val="00202FDF"/>
    <w:rsid w:val="00221022"/>
    <w:rsid w:val="00222A81"/>
    <w:rsid w:val="002674A8"/>
    <w:rsid w:val="00274815"/>
    <w:rsid w:val="00286E39"/>
    <w:rsid w:val="00295A21"/>
    <w:rsid w:val="002E2F16"/>
    <w:rsid w:val="002F0982"/>
    <w:rsid w:val="003046D8"/>
    <w:rsid w:val="00307CD9"/>
    <w:rsid w:val="003174FA"/>
    <w:rsid w:val="003249AA"/>
    <w:rsid w:val="003616A4"/>
    <w:rsid w:val="0037520A"/>
    <w:rsid w:val="003A1C74"/>
    <w:rsid w:val="003C4449"/>
    <w:rsid w:val="003D7DF0"/>
    <w:rsid w:val="00415382"/>
    <w:rsid w:val="00417BAE"/>
    <w:rsid w:val="00423058"/>
    <w:rsid w:val="004310B2"/>
    <w:rsid w:val="00432AB1"/>
    <w:rsid w:val="00480FE2"/>
    <w:rsid w:val="0049176F"/>
    <w:rsid w:val="004A3F47"/>
    <w:rsid w:val="004B431F"/>
    <w:rsid w:val="00500BBB"/>
    <w:rsid w:val="0050448A"/>
    <w:rsid w:val="005610E5"/>
    <w:rsid w:val="0056301F"/>
    <w:rsid w:val="005711BE"/>
    <w:rsid w:val="00576521"/>
    <w:rsid w:val="00576F28"/>
    <w:rsid w:val="005C1C93"/>
    <w:rsid w:val="005C22B0"/>
    <w:rsid w:val="005D41DE"/>
    <w:rsid w:val="0060001D"/>
    <w:rsid w:val="00613B57"/>
    <w:rsid w:val="00655750"/>
    <w:rsid w:val="006A6124"/>
    <w:rsid w:val="006B2380"/>
    <w:rsid w:val="006B52F0"/>
    <w:rsid w:val="006B586D"/>
    <w:rsid w:val="007010FE"/>
    <w:rsid w:val="0070694E"/>
    <w:rsid w:val="0071259F"/>
    <w:rsid w:val="0071772F"/>
    <w:rsid w:val="007231E1"/>
    <w:rsid w:val="007516A8"/>
    <w:rsid w:val="00766CD6"/>
    <w:rsid w:val="007965FE"/>
    <w:rsid w:val="007A07D0"/>
    <w:rsid w:val="007A222D"/>
    <w:rsid w:val="007A7468"/>
    <w:rsid w:val="007B0EA8"/>
    <w:rsid w:val="007D5FDD"/>
    <w:rsid w:val="0081391C"/>
    <w:rsid w:val="00814B4F"/>
    <w:rsid w:val="008239FE"/>
    <w:rsid w:val="00851293"/>
    <w:rsid w:val="008600AF"/>
    <w:rsid w:val="00872FAD"/>
    <w:rsid w:val="00877C88"/>
    <w:rsid w:val="008834FF"/>
    <w:rsid w:val="008E5B7E"/>
    <w:rsid w:val="00915DC5"/>
    <w:rsid w:val="00940E7E"/>
    <w:rsid w:val="00955030"/>
    <w:rsid w:val="00972202"/>
    <w:rsid w:val="00991395"/>
    <w:rsid w:val="009C1CA3"/>
    <w:rsid w:val="009C3B28"/>
    <w:rsid w:val="009D1663"/>
    <w:rsid w:val="00A2256E"/>
    <w:rsid w:val="00A33197"/>
    <w:rsid w:val="00A43C20"/>
    <w:rsid w:val="00A45C6E"/>
    <w:rsid w:val="00A74A3D"/>
    <w:rsid w:val="00A95950"/>
    <w:rsid w:val="00AC63B0"/>
    <w:rsid w:val="00AD0247"/>
    <w:rsid w:val="00AF24C1"/>
    <w:rsid w:val="00AF4698"/>
    <w:rsid w:val="00AF73BE"/>
    <w:rsid w:val="00B353E6"/>
    <w:rsid w:val="00B36FDD"/>
    <w:rsid w:val="00B42288"/>
    <w:rsid w:val="00B440E5"/>
    <w:rsid w:val="00B4722D"/>
    <w:rsid w:val="00B6425E"/>
    <w:rsid w:val="00B74361"/>
    <w:rsid w:val="00B868AF"/>
    <w:rsid w:val="00BA0F1B"/>
    <w:rsid w:val="00BB7366"/>
    <w:rsid w:val="00BB73EE"/>
    <w:rsid w:val="00C31105"/>
    <w:rsid w:val="00C32BE9"/>
    <w:rsid w:val="00C36B8B"/>
    <w:rsid w:val="00C602EF"/>
    <w:rsid w:val="00C751D9"/>
    <w:rsid w:val="00C9517F"/>
    <w:rsid w:val="00CA54D5"/>
    <w:rsid w:val="00CB1377"/>
    <w:rsid w:val="00CC357C"/>
    <w:rsid w:val="00CC3670"/>
    <w:rsid w:val="00D51112"/>
    <w:rsid w:val="00D6253C"/>
    <w:rsid w:val="00DC15AB"/>
    <w:rsid w:val="00DD6CEA"/>
    <w:rsid w:val="00E00FAF"/>
    <w:rsid w:val="00E10ACD"/>
    <w:rsid w:val="00E17C55"/>
    <w:rsid w:val="00E259A0"/>
    <w:rsid w:val="00E547F0"/>
    <w:rsid w:val="00E56D3C"/>
    <w:rsid w:val="00E70A5F"/>
    <w:rsid w:val="00E7198A"/>
    <w:rsid w:val="00EE5426"/>
    <w:rsid w:val="00F13802"/>
    <w:rsid w:val="00F17A14"/>
    <w:rsid w:val="00F95796"/>
    <w:rsid w:val="00FD445E"/>
    <w:rsid w:val="00FE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1377"/>
    <w:pPr>
      <w:widowControl w:val="0"/>
      <w:autoSpaceDE w:val="0"/>
      <w:autoSpaceDN w:val="0"/>
      <w:adjustRightInd w:val="0"/>
      <w:spacing w:line="360" w:lineRule="auto"/>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CB1377"/>
    <w:pPr>
      <w:keepNext/>
      <w:keepLines/>
      <w:suppressAutoHyphens/>
      <w:autoSpaceDE/>
      <w:autoSpaceDN/>
      <w:adjustRightInd/>
      <w:spacing w:before="480"/>
      <w:outlineLvl w:val="0"/>
    </w:pPr>
    <w:rPr>
      <w:rFonts w:ascii="Cambria" w:hAnsi="Cambria" w:cs="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CB1377"/>
    <w:rPr>
      <w:rFonts w:ascii="Cambria" w:hAnsi="Cambria" w:cs="Cambria"/>
      <w:b/>
      <w:bCs/>
      <w:color w:val="365F91"/>
      <w:kern w:val="1"/>
      <w:sz w:val="28"/>
      <w:szCs w:val="28"/>
      <w:lang w:eastAsia="ar-SA"/>
    </w:rPr>
  </w:style>
  <w:style w:type="paragraph" w:styleId="Bezodstpw">
    <w:name w:val="No Spacing"/>
    <w:uiPriority w:val="99"/>
    <w:qFormat/>
    <w:rsid w:val="00CB1377"/>
    <w:pPr>
      <w:widowControl w:val="0"/>
      <w:suppressAutoHyphens/>
      <w:spacing w:line="360" w:lineRule="auto"/>
    </w:pPr>
    <w:rPr>
      <w:rFonts w:cs="Times"/>
      <w:kern w:val="1"/>
      <w:sz w:val="24"/>
      <w:szCs w:val="24"/>
      <w:lang w:eastAsia="ar-SA"/>
    </w:rPr>
  </w:style>
  <w:style w:type="paragraph" w:styleId="Akapitzlist">
    <w:name w:val="List Paragraph"/>
    <w:basedOn w:val="Normalny"/>
    <w:uiPriority w:val="34"/>
    <w:qFormat/>
    <w:rsid w:val="00CB1377"/>
    <w:pPr>
      <w:ind w:left="720"/>
    </w:pPr>
  </w:style>
  <w:style w:type="paragraph" w:styleId="Nagwekspisutreci">
    <w:name w:val="TOC Heading"/>
    <w:basedOn w:val="Nagwek1"/>
    <w:next w:val="Normalny"/>
    <w:uiPriority w:val="39"/>
    <w:semiHidden/>
    <w:unhideWhenUsed/>
    <w:qFormat/>
    <w:rsid w:val="00CB1377"/>
    <w:pPr>
      <w:widowControl/>
      <w:suppressAutoHyphens w:val="0"/>
      <w:spacing w:line="276" w:lineRule="auto"/>
      <w:outlineLvl w:val="9"/>
    </w:pPr>
    <w:rPr>
      <w:rFonts w:cs="Times New Roman"/>
      <w:kern w:val="0"/>
      <w:lang w:eastAsia="pl-PL"/>
    </w:rPr>
  </w:style>
  <w:style w:type="character" w:styleId="Odwoaniedokomentarza">
    <w:name w:val="annotation reference"/>
    <w:uiPriority w:val="99"/>
    <w:semiHidden/>
    <w:unhideWhenUsed/>
    <w:rsid w:val="00B440E5"/>
    <w:rPr>
      <w:sz w:val="16"/>
      <w:szCs w:val="16"/>
    </w:rPr>
  </w:style>
  <w:style w:type="paragraph" w:styleId="Tekstkomentarza">
    <w:name w:val="annotation text"/>
    <w:basedOn w:val="Normalny"/>
    <w:link w:val="TekstkomentarzaZnak"/>
    <w:uiPriority w:val="99"/>
    <w:semiHidden/>
    <w:unhideWhenUsed/>
    <w:rsid w:val="00B440E5"/>
    <w:rPr>
      <w:sz w:val="20"/>
      <w:szCs w:val="20"/>
    </w:rPr>
  </w:style>
  <w:style w:type="character" w:customStyle="1" w:styleId="TekstkomentarzaZnak">
    <w:name w:val="Tekst komentarza Znak"/>
    <w:link w:val="Tekstkomentarza"/>
    <w:uiPriority w:val="99"/>
    <w:semiHidden/>
    <w:rsid w:val="00B440E5"/>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B440E5"/>
    <w:rPr>
      <w:b/>
      <w:bCs/>
    </w:rPr>
  </w:style>
  <w:style w:type="character" w:customStyle="1" w:styleId="TematkomentarzaZnak">
    <w:name w:val="Temat komentarza Znak"/>
    <w:link w:val="Tematkomentarza"/>
    <w:uiPriority w:val="99"/>
    <w:semiHidden/>
    <w:rsid w:val="00B440E5"/>
    <w:rPr>
      <w:rFonts w:ascii="Times New Roman" w:hAnsi="Times New Roman"/>
      <w:b/>
      <w:bCs/>
      <w:lang w:eastAsia="en-US"/>
    </w:rPr>
  </w:style>
  <w:style w:type="paragraph" w:styleId="Tekstdymka">
    <w:name w:val="Balloon Text"/>
    <w:basedOn w:val="Normalny"/>
    <w:link w:val="TekstdymkaZnak"/>
    <w:uiPriority w:val="99"/>
    <w:semiHidden/>
    <w:unhideWhenUsed/>
    <w:rsid w:val="00B440E5"/>
    <w:pPr>
      <w:spacing w:line="240" w:lineRule="auto"/>
    </w:pPr>
    <w:rPr>
      <w:rFonts w:ascii="Tahoma" w:hAnsi="Tahoma" w:cs="Tahoma"/>
      <w:sz w:val="16"/>
      <w:szCs w:val="16"/>
    </w:rPr>
  </w:style>
  <w:style w:type="character" w:customStyle="1" w:styleId="TekstdymkaZnak">
    <w:name w:val="Tekst dymka Znak"/>
    <w:link w:val="Tekstdymka"/>
    <w:uiPriority w:val="99"/>
    <w:semiHidden/>
    <w:rsid w:val="00B440E5"/>
    <w:rPr>
      <w:rFonts w:ascii="Tahoma" w:hAnsi="Tahoma" w:cs="Tahoma"/>
      <w:sz w:val="16"/>
      <w:szCs w:val="16"/>
      <w:lang w:eastAsia="en-US"/>
    </w:rPr>
  </w:style>
  <w:style w:type="paragraph" w:styleId="Tekstpodstawowy2">
    <w:name w:val="Body Text 2"/>
    <w:basedOn w:val="Normalny"/>
    <w:link w:val="Tekstpodstawowy2Znak"/>
    <w:rsid w:val="009C1CA3"/>
    <w:pPr>
      <w:widowControl/>
      <w:suppressAutoHyphens/>
      <w:autoSpaceDE/>
      <w:autoSpaceDN/>
      <w:adjustRightInd/>
      <w:spacing w:after="120" w:line="480" w:lineRule="auto"/>
    </w:pPr>
    <w:rPr>
      <w:rFonts w:eastAsia="Calibri"/>
      <w:sz w:val="20"/>
      <w:szCs w:val="20"/>
      <w:lang w:eastAsia="ar-SA"/>
    </w:rPr>
  </w:style>
  <w:style w:type="character" w:customStyle="1" w:styleId="Tekstpodstawowy2Znak">
    <w:name w:val="Tekst podstawowy 2 Znak"/>
    <w:link w:val="Tekstpodstawowy2"/>
    <w:rsid w:val="009C1CA3"/>
    <w:rPr>
      <w:rFonts w:ascii="Times New Roman" w:eastAsia="Calibri" w:hAnsi="Times New Roman"/>
      <w:lang w:eastAsia="ar-SA"/>
    </w:rPr>
  </w:style>
  <w:style w:type="paragraph" w:styleId="Nagwek">
    <w:name w:val="header"/>
    <w:basedOn w:val="Normalny"/>
    <w:link w:val="NagwekZnak"/>
    <w:uiPriority w:val="99"/>
    <w:unhideWhenUsed/>
    <w:rsid w:val="00B4722D"/>
    <w:pPr>
      <w:tabs>
        <w:tab w:val="center" w:pos="4536"/>
        <w:tab w:val="right" w:pos="9072"/>
      </w:tabs>
    </w:pPr>
  </w:style>
  <w:style w:type="character" w:customStyle="1" w:styleId="NagwekZnak">
    <w:name w:val="Nagłówek Znak"/>
    <w:link w:val="Nagwek"/>
    <w:uiPriority w:val="99"/>
    <w:rsid w:val="00B4722D"/>
    <w:rPr>
      <w:rFonts w:ascii="Times New Roman" w:hAnsi="Times New Roman"/>
      <w:sz w:val="24"/>
      <w:szCs w:val="24"/>
      <w:lang w:eastAsia="en-US"/>
    </w:rPr>
  </w:style>
  <w:style w:type="paragraph" w:styleId="Stopka">
    <w:name w:val="footer"/>
    <w:basedOn w:val="Normalny"/>
    <w:link w:val="StopkaZnak"/>
    <w:uiPriority w:val="99"/>
    <w:unhideWhenUsed/>
    <w:rsid w:val="00B4722D"/>
    <w:pPr>
      <w:tabs>
        <w:tab w:val="center" w:pos="4536"/>
        <w:tab w:val="right" w:pos="9072"/>
      </w:tabs>
    </w:pPr>
  </w:style>
  <w:style w:type="character" w:customStyle="1" w:styleId="StopkaZnak">
    <w:name w:val="Stopka Znak"/>
    <w:link w:val="Stopka"/>
    <w:uiPriority w:val="99"/>
    <w:rsid w:val="00B4722D"/>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1377"/>
    <w:pPr>
      <w:widowControl w:val="0"/>
      <w:autoSpaceDE w:val="0"/>
      <w:autoSpaceDN w:val="0"/>
      <w:adjustRightInd w:val="0"/>
      <w:spacing w:line="360" w:lineRule="auto"/>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CB1377"/>
    <w:pPr>
      <w:keepNext/>
      <w:keepLines/>
      <w:suppressAutoHyphens/>
      <w:autoSpaceDE/>
      <w:autoSpaceDN/>
      <w:adjustRightInd/>
      <w:spacing w:before="480"/>
      <w:outlineLvl w:val="0"/>
    </w:pPr>
    <w:rPr>
      <w:rFonts w:ascii="Cambria" w:hAnsi="Cambria" w:cs="Cambria"/>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CB1377"/>
    <w:rPr>
      <w:rFonts w:ascii="Cambria" w:hAnsi="Cambria" w:cs="Cambria"/>
      <w:b/>
      <w:bCs/>
      <w:color w:val="365F91"/>
      <w:kern w:val="1"/>
      <w:sz w:val="28"/>
      <w:szCs w:val="28"/>
      <w:lang w:eastAsia="ar-SA"/>
    </w:rPr>
  </w:style>
  <w:style w:type="paragraph" w:styleId="Bezodstpw">
    <w:name w:val="No Spacing"/>
    <w:uiPriority w:val="99"/>
    <w:qFormat/>
    <w:rsid w:val="00CB1377"/>
    <w:pPr>
      <w:widowControl w:val="0"/>
      <w:suppressAutoHyphens/>
      <w:spacing w:line="360" w:lineRule="auto"/>
    </w:pPr>
    <w:rPr>
      <w:rFonts w:cs="Times"/>
      <w:kern w:val="1"/>
      <w:sz w:val="24"/>
      <w:szCs w:val="24"/>
      <w:lang w:eastAsia="ar-SA"/>
    </w:rPr>
  </w:style>
  <w:style w:type="paragraph" w:styleId="Akapitzlist">
    <w:name w:val="List Paragraph"/>
    <w:basedOn w:val="Normalny"/>
    <w:uiPriority w:val="34"/>
    <w:qFormat/>
    <w:rsid w:val="00CB1377"/>
    <w:pPr>
      <w:ind w:left="720"/>
    </w:pPr>
  </w:style>
  <w:style w:type="paragraph" w:styleId="Nagwekspisutreci">
    <w:name w:val="TOC Heading"/>
    <w:basedOn w:val="Nagwek1"/>
    <w:next w:val="Normalny"/>
    <w:uiPriority w:val="39"/>
    <w:semiHidden/>
    <w:unhideWhenUsed/>
    <w:qFormat/>
    <w:rsid w:val="00CB1377"/>
    <w:pPr>
      <w:widowControl/>
      <w:suppressAutoHyphens w:val="0"/>
      <w:spacing w:line="276" w:lineRule="auto"/>
      <w:outlineLvl w:val="9"/>
    </w:pPr>
    <w:rPr>
      <w:rFonts w:cs="Times New Roman"/>
      <w:kern w:val="0"/>
      <w:lang w:eastAsia="pl-PL"/>
    </w:rPr>
  </w:style>
  <w:style w:type="character" w:styleId="Odwoaniedokomentarza">
    <w:name w:val="annotation reference"/>
    <w:uiPriority w:val="99"/>
    <w:semiHidden/>
    <w:unhideWhenUsed/>
    <w:rsid w:val="00B440E5"/>
    <w:rPr>
      <w:sz w:val="16"/>
      <w:szCs w:val="16"/>
    </w:rPr>
  </w:style>
  <w:style w:type="paragraph" w:styleId="Tekstkomentarza">
    <w:name w:val="annotation text"/>
    <w:basedOn w:val="Normalny"/>
    <w:link w:val="TekstkomentarzaZnak"/>
    <w:uiPriority w:val="99"/>
    <w:semiHidden/>
    <w:unhideWhenUsed/>
    <w:rsid w:val="00B440E5"/>
    <w:rPr>
      <w:sz w:val="20"/>
      <w:szCs w:val="20"/>
    </w:rPr>
  </w:style>
  <w:style w:type="character" w:customStyle="1" w:styleId="TekstkomentarzaZnak">
    <w:name w:val="Tekst komentarza Znak"/>
    <w:link w:val="Tekstkomentarza"/>
    <w:uiPriority w:val="99"/>
    <w:semiHidden/>
    <w:rsid w:val="00B440E5"/>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B440E5"/>
    <w:rPr>
      <w:b/>
      <w:bCs/>
    </w:rPr>
  </w:style>
  <w:style w:type="character" w:customStyle="1" w:styleId="TematkomentarzaZnak">
    <w:name w:val="Temat komentarza Znak"/>
    <w:link w:val="Tematkomentarza"/>
    <w:uiPriority w:val="99"/>
    <w:semiHidden/>
    <w:rsid w:val="00B440E5"/>
    <w:rPr>
      <w:rFonts w:ascii="Times New Roman" w:hAnsi="Times New Roman"/>
      <w:b/>
      <w:bCs/>
      <w:lang w:eastAsia="en-US"/>
    </w:rPr>
  </w:style>
  <w:style w:type="paragraph" w:styleId="Tekstdymka">
    <w:name w:val="Balloon Text"/>
    <w:basedOn w:val="Normalny"/>
    <w:link w:val="TekstdymkaZnak"/>
    <w:uiPriority w:val="99"/>
    <w:semiHidden/>
    <w:unhideWhenUsed/>
    <w:rsid w:val="00B440E5"/>
    <w:pPr>
      <w:spacing w:line="240" w:lineRule="auto"/>
    </w:pPr>
    <w:rPr>
      <w:rFonts w:ascii="Tahoma" w:hAnsi="Tahoma" w:cs="Tahoma"/>
      <w:sz w:val="16"/>
      <w:szCs w:val="16"/>
    </w:rPr>
  </w:style>
  <w:style w:type="character" w:customStyle="1" w:styleId="TekstdymkaZnak">
    <w:name w:val="Tekst dymka Znak"/>
    <w:link w:val="Tekstdymka"/>
    <w:uiPriority w:val="99"/>
    <w:semiHidden/>
    <w:rsid w:val="00B440E5"/>
    <w:rPr>
      <w:rFonts w:ascii="Tahoma" w:hAnsi="Tahoma" w:cs="Tahoma"/>
      <w:sz w:val="16"/>
      <w:szCs w:val="16"/>
      <w:lang w:eastAsia="en-US"/>
    </w:rPr>
  </w:style>
  <w:style w:type="paragraph" w:styleId="Tekstpodstawowy2">
    <w:name w:val="Body Text 2"/>
    <w:basedOn w:val="Normalny"/>
    <w:link w:val="Tekstpodstawowy2Znak"/>
    <w:rsid w:val="009C1CA3"/>
    <w:pPr>
      <w:widowControl/>
      <w:suppressAutoHyphens/>
      <w:autoSpaceDE/>
      <w:autoSpaceDN/>
      <w:adjustRightInd/>
      <w:spacing w:after="120" w:line="480" w:lineRule="auto"/>
    </w:pPr>
    <w:rPr>
      <w:rFonts w:eastAsia="Calibri"/>
      <w:sz w:val="20"/>
      <w:szCs w:val="20"/>
      <w:lang w:eastAsia="ar-SA"/>
    </w:rPr>
  </w:style>
  <w:style w:type="character" w:customStyle="1" w:styleId="Tekstpodstawowy2Znak">
    <w:name w:val="Tekst podstawowy 2 Znak"/>
    <w:link w:val="Tekstpodstawowy2"/>
    <w:rsid w:val="009C1CA3"/>
    <w:rPr>
      <w:rFonts w:ascii="Times New Roman" w:eastAsia="Calibri" w:hAnsi="Times New Roman"/>
      <w:lang w:eastAsia="ar-SA"/>
    </w:rPr>
  </w:style>
  <w:style w:type="paragraph" w:styleId="Nagwek">
    <w:name w:val="header"/>
    <w:basedOn w:val="Normalny"/>
    <w:link w:val="NagwekZnak"/>
    <w:uiPriority w:val="99"/>
    <w:unhideWhenUsed/>
    <w:rsid w:val="00B4722D"/>
    <w:pPr>
      <w:tabs>
        <w:tab w:val="center" w:pos="4536"/>
        <w:tab w:val="right" w:pos="9072"/>
      </w:tabs>
    </w:pPr>
  </w:style>
  <w:style w:type="character" w:customStyle="1" w:styleId="NagwekZnak">
    <w:name w:val="Nagłówek Znak"/>
    <w:link w:val="Nagwek"/>
    <w:uiPriority w:val="99"/>
    <w:rsid w:val="00B4722D"/>
    <w:rPr>
      <w:rFonts w:ascii="Times New Roman" w:hAnsi="Times New Roman"/>
      <w:sz w:val="24"/>
      <w:szCs w:val="24"/>
      <w:lang w:eastAsia="en-US"/>
    </w:rPr>
  </w:style>
  <w:style w:type="paragraph" w:styleId="Stopka">
    <w:name w:val="footer"/>
    <w:basedOn w:val="Normalny"/>
    <w:link w:val="StopkaZnak"/>
    <w:uiPriority w:val="99"/>
    <w:unhideWhenUsed/>
    <w:rsid w:val="00B4722D"/>
    <w:pPr>
      <w:tabs>
        <w:tab w:val="center" w:pos="4536"/>
        <w:tab w:val="right" w:pos="9072"/>
      </w:tabs>
    </w:pPr>
  </w:style>
  <w:style w:type="character" w:customStyle="1" w:styleId="StopkaZnak">
    <w:name w:val="Stopka Znak"/>
    <w:link w:val="Stopka"/>
    <w:uiPriority w:val="99"/>
    <w:rsid w:val="00B4722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5948">
      <w:bodyDiv w:val="1"/>
      <w:marLeft w:val="0"/>
      <w:marRight w:val="0"/>
      <w:marTop w:val="0"/>
      <w:marBottom w:val="0"/>
      <w:divBdr>
        <w:top w:val="none" w:sz="0" w:space="0" w:color="auto"/>
        <w:left w:val="none" w:sz="0" w:space="0" w:color="auto"/>
        <w:bottom w:val="none" w:sz="0" w:space="0" w:color="auto"/>
        <w:right w:val="none" w:sz="0" w:space="0" w:color="auto"/>
      </w:divBdr>
    </w:div>
    <w:div w:id="133865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7566F-D4ED-4362-A1F6-7394DD20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27</Pages>
  <Words>11506</Words>
  <Characters>69036</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piotrb</dc:creator>
  <cp:lastModifiedBy>piotrb</cp:lastModifiedBy>
  <cp:revision>13</cp:revision>
  <cp:lastPrinted>2016-11-18T10:07:00Z</cp:lastPrinted>
  <dcterms:created xsi:type="dcterms:W3CDTF">2016-10-28T09:16:00Z</dcterms:created>
  <dcterms:modified xsi:type="dcterms:W3CDTF">2016-12-09T09:22:00Z</dcterms:modified>
</cp:coreProperties>
</file>